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40D0E" w14:textId="77777777" w:rsidR="008A7142" w:rsidRPr="008A7142" w:rsidRDefault="008A7142" w:rsidP="008A7142">
      <w:pPr>
        <w:ind w:left="10915"/>
        <w:rPr>
          <w:spacing w:val="-4"/>
          <w:sz w:val="28"/>
          <w:szCs w:val="28"/>
          <w:lang w:val="uk-UA"/>
        </w:rPr>
      </w:pPr>
      <w:r w:rsidRPr="008A7142">
        <w:rPr>
          <w:spacing w:val="-4"/>
          <w:sz w:val="28"/>
          <w:szCs w:val="28"/>
          <w:lang w:val="uk-UA"/>
        </w:rPr>
        <w:t>Додаток 2</w:t>
      </w:r>
    </w:p>
    <w:p w14:paraId="1CB59CB8" w14:textId="77777777" w:rsidR="008A7142" w:rsidRPr="008A7142" w:rsidRDefault="008A7142" w:rsidP="008A7142">
      <w:pPr>
        <w:ind w:left="10915"/>
        <w:rPr>
          <w:spacing w:val="-4"/>
          <w:sz w:val="28"/>
          <w:szCs w:val="28"/>
          <w:lang w:val="uk-UA"/>
        </w:rPr>
      </w:pPr>
      <w:r w:rsidRPr="008A7142">
        <w:rPr>
          <w:spacing w:val="-4"/>
          <w:sz w:val="28"/>
          <w:szCs w:val="28"/>
          <w:lang w:val="uk-UA"/>
        </w:rPr>
        <w:t xml:space="preserve">до Регіональної програми розвитку транскордонного співробітництва </w:t>
      </w:r>
    </w:p>
    <w:p w14:paraId="7E49EF05" w14:textId="77777777" w:rsidR="008A7142" w:rsidRPr="008A7142" w:rsidRDefault="008A7142" w:rsidP="008A7142">
      <w:pPr>
        <w:ind w:left="10915"/>
        <w:rPr>
          <w:b/>
          <w:bCs/>
          <w:spacing w:val="-4"/>
          <w:sz w:val="28"/>
          <w:szCs w:val="28"/>
          <w:lang w:val="uk-UA"/>
        </w:rPr>
      </w:pPr>
      <w:r w:rsidRPr="008A7142">
        <w:rPr>
          <w:spacing w:val="-4"/>
          <w:sz w:val="28"/>
          <w:szCs w:val="28"/>
          <w:lang w:val="uk-UA"/>
        </w:rPr>
        <w:t>на 2022–2027 роки</w:t>
      </w:r>
    </w:p>
    <w:p w14:paraId="75638B26" w14:textId="77777777" w:rsidR="008A7142" w:rsidRPr="008A7142" w:rsidRDefault="008A7142" w:rsidP="008A7142">
      <w:pPr>
        <w:ind w:left="10915"/>
        <w:rPr>
          <w:spacing w:val="-4"/>
          <w:sz w:val="28"/>
          <w:szCs w:val="28"/>
          <w:lang w:val="uk-UA"/>
        </w:rPr>
      </w:pPr>
    </w:p>
    <w:p w14:paraId="06DE2639" w14:textId="77777777" w:rsidR="008A7142" w:rsidRPr="008A7142" w:rsidRDefault="008A7142" w:rsidP="008A7142">
      <w:pPr>
        <w:ind w:left="10915"/>
        <w:rPr>
          <w:spacing w:val="-4"/>
          <w:sz w:val="28"/>
          <w:szCs w:val="28"/>
          <w:lang w:val="uk-UA"/>
        </w:rPr>
      </w:pPr>
      <w:r w:rsidRPr="008A7142">
        <w:rPr>
          <w:spacing w:val="-4"/>
          <w:sz w:val="28"/>
          <w:szCs w:val="28"/>
          <w:lang w:val="uk-UA"/>
        </w:rPr>
        <w:t xml:space="preserve">(у редакції наказу начальника обласної військової адміністрації </w:t>
      </w:r>
    </w:p>
    <w:p w14:paraId="136CFE19" w14:textId="1A428653" w:rsidR="008A7142" w:rsidRPr="008A7142" w:rsidRDefault="00C87BDD" w:rsidP="008A7142">
      <w:pPr>
        <w:ind w:left="10915"/>
        <w:rPr>
          <w:spacing w:val="-4"/>
          <w:sz w:val="28"/>
          <w:szCs w:val="28"/>
          <w:lang w:val="uk-UA"/>
        </w:rPr>
      </w:pPr>
      <w:r>
        <w:rPr>
          <w:spacing w:val="-4"/>
          <w:sz w:val="28"/>
          <w:szCs w:val="28"/>
          <w:lang w:val="uk-UA"/>
        </w:rPr>
        <w:t xml:space="preserve">08 </w:t>
      </w:r>
      <w:r w:rsidR="008A7142" w:rsidRPr="008A7142">
        <w:rPr>
          <w:spacing w:val="-4"/>
          <w:sz w:val="28"/>
          <w:szCs w:val="28"/>
          <w:lang w:val="uk-UA"/>
        </w:rPr>
        <w:t>листопада 2024 року №</w:t>
      </w:r>
      <w:r>
        <w:rPr>
          <w:spacing w:val="-4"/>
          <w:sz w:val="28"/>
          <w:szCs w:val="28"/>
          <w:lang w:val="uk-UA"/>
        </w:rPr>
        <w:t xml:space="preserve"> 292</w:t>
      </w:r>
      <w:r w:rsidR="008A7142" w:rsidRPr="008A7142">
        <w:rPr>
          <w:spacing w:val="-4"/>
          <w:sz w:val="28"/>
          <w:szCs w:val="28"/>
          <w:lang w:val="uk-UA"/>
        </w:rPr>
        <w:t>)</w:t>
      </w:r>
    </w:p>
    <w:p w14:paraId="4B430A70" w14:textId="77777777" w:rsidR="008B1243" w:rsidRDefault="008B1243" w:rsidP="008A7142">
      <w:pPr>
        <w:ind w:left="10773"/>
        <w:rPr>
          <w:sz w:val="28"/>
          <w:szCs w:val="28"/>
          <w:lang w:val="uk-UA"/>
        </w:rPr>
      </w:pPr>
    </w:p>
    <w:p w14:paraId="1BE95C65" w14:textId="77777777" w:rsidR="008A18C3" w:rsidRDefault="008A18C3" w:rsidP="008A7142">
      <w:pPr>
        <w:ind w:left="10773"/>
        <w:rPr>
          <w:sz w:val="28"/>
          <w:szCs w:val="28"/>
          <w:lang w:val="uk-UA"/>
        </w:rPr>
      </w:pPr>
    </w:p>
    <w:p w14:paraId="50744D96" w14:textId="77777777" w:rsidR="002E5CEC" w:rsidRPr="00902728" w:rsidRDefault="002E5CEC" w:rsidP="002E5CEC">
      <w:pPr>
        <w:jc w:val="center"/>
        <w:rPr>
          <w:b/>
          <w:bCs/>
          <w:sz w:val="28"/>
          <w:szCs w:val="28"/>
          <w:lang w:val="uk-UA"/>
        </w:rPr>
      </w:pPr>
      <w:r w:rsidRPr="00902728">
        <w:rPr>
          <w:b/>
          <w:bCs/>
          <w:sz w:val="28"/>
          <w:szCs w:val="28"/>
          <w:lang w:val="uk-UA"/>
        </w:rPr>
        <w:t>ЗАВДАННЯ ТА ЗАХОДИ</w:t>
      </w:r>
      <w:r w:rsidRPr="00902728">
        <w:rPr>
          <w:b/>
          <w:bCs/>
          <w:sz w:val="28"/>
          <w:szCs w:val="28"/>
          <w:lang w:val="uk-UA"/>
        </w:rPr>
        <w:br/>
        <w:t>реалізації Регіональної програми розвитку</w:t>
      </w:r>
    </w:p>
    <w:p w14:paraId="18D15BF2" w14:textId="77777777" w:rsidR="002E5CEC" w:rsidRDefault="002E5CEC" w:rsidP="002E5CEC">
      <w:pPr>
        <w:jc w:val="center"/>
        <w:rPr>
          <w:b/>
          <w:bCs/>
          <w:sz w:val="28"/>
          <w:szCs w:val="28"/>
          <w:lang w:val="uk-UA"/>
        </w:rPr>
      </w:pPr>
      <w:r w:rsidRPr="00902728">
        <w:rPr>
          <w:b/>
          <w:bCs/>
          <w:sz w:val="28"/>
          <w:szCs w:val="28"/>
          <w:lang w:val="uk-UA"/>
        </w:rPr>
        <w:t>транскордонного співробітництва на 2022-2027 роки</w:t>
      </w:r>
    </w:p>
    <w:p w14:paraId="3D3EFF13" w14:textId="77777777" w:rsidR="002E5CEC" w:rsidRDefault="002E5CEC" w:rsidP="002E5CEC">
      <w:pPr>
        <w:jc w:val="center"/>
        <w:rPr>
          <w:b/>
          <w:bCs/>
          <w:sz w:val="16"/>
          <w:szCs w:val="16"/>
          <w:lang w:val="uk-UA"/>
        </w:rPr>
      </w:pPr>
    </w:p>
    <w:p w14:paraId="6DF69355" w14:textId="77777777" w:rsidR="008A18C3" w:rsidRPr="00D026F7" w:rsidRDefault="008A18C3" w:rsidP="002E5CEC">
      <w:pPr>
        <w:jc w:val="center"/>
        <w:rPr>
          <w:b/>
          <w:bCs/>
          <w:sz w:val="16"/>
          <w:szCs w:val="16"/>
          <w:lang w:val="uk-UA"/>
        </w:rPr>
      </w:pPr>
    </w:p>
    <w:p w14:paraId="52AA7B34" w14:textId="77777777" w:rsidR="002E5CEC" w:rsidRPr="00902728" w:rsidRDefault="002E5CEC" w:rsidP="002E5CEC">
      <w:pPr>
        <w:jc w:val="center"/>
        <w:rPr>
          <w:b/>
          <w:bCs/>
          <w:sz w:val="28"/>
          <w:szCs w:val="28"/>
          <w:lang w:val="uk-UA"/>
        </w:rPr>
      </w:pPr>
      <w:r w:rsidRPr="00902728">
        <w:rPr>
          <w:b/>
          <w:bCs/>
          <w:sz w:val="28"/>
          <w:szCs w:val="28"/>
          <w:lang w:val="uk-UA"/>
        </w:rPr>
        <w:t>I етап (2022-2024 роки)</w:t>
      </w:r>
    </w:p>
    <w:p w14:paraId="656CDA29" w14:textId="77777777" w:rsidR="008A7142" w:rsidRPr="00D026F7" w:rsidRDefault="008A7142" w:rsidP="008A7142">
      <w:pPr>
        <w:jc w:val="center"/>
        <w:rPr>
          <w:sz w:val="16"/>
          <w:szCs w:val="16"/>
          <w:lang w:val="uk-UA"/>
        </w:rPr>
      </w:pPr>
    </w:p>
    <w:tbl>
      <w:tblPr>
        <w:tblStyle w:val="a3"/>
        <w:tblW w:w="16021" w:type="dxa"/>
        <w:tblInd w:w="-176" w:type="dxa"/>
        <w:tblLayout w:type="fixed"/>
        <w:tblLook w:val="04A0" w:firstRow="1" w:lastRow="0" w:firstColumn="1" w:lastColumn="0" w:noHBand="0" w:noVBand="1"/>
      </w:tblPr>
      <w:tblGrid>
        <w:gridCol w:w="570"/>
        <w:gridCol w:w="2408"/>
        <w:gridCol w:w="2438"/>
        <w:gridCol w:w="1276"/>
        <w:gridCol w:w="1247"/>
        <w:gridCol w:w="1304"/>
        <w:gridCol w:w="1276"/>
        <w:gridCol w:w="1276"/>
        <w:gridCol w:w="4226"/>
      </w:tblGrid>
      <w:tr w:rsidR="002E5CEC" w:rsidRPr="004061C9" w14:paraId="4FA1AA26" w14:textId="77777777" w:rsidTr="001B10DD">
        <w:trPr>
          <w:trHeight w:val="660"/>
          <w:tblHeader/>
        </w:trPr>
        <w:tc>
          <w:tcPr>
            <w:tcW w:w="570" w:type="dxa"/>
            <w:vMerge w:val="restart"/>
            <w:tcBorders>
              <w:top w:val="single" w:sz="4" w:space="0" w:color="auto"/>
            </w:tcBorders>
            <w:vAlign w:val="center"/>
            <w:hideMark/>
          </w:tcPr>
          <w:p w14:paraId="362E2C27" w14:textId="77777777" w:rsidR="002E5CEC" w:rsidRPr="004061C9" w:rsidRDefault="002E5CEC" w:rsidP="00971729">
            <w:pPr>
              <w:jc w:val="center"/>
              <w:rPr>
                <w:b/>
                <w:bCs/>
                <w:sz w:val="22"/>
                <w:szCs w:val="22"/>
                <w:lang w:val="uk-UA"/>
              </w:rPr>
            </w:pPr>
            <w:r w:rsidRPr="004061C9">
              <w:rPr>
                <w:b/>
                <w:bCs/>
                <w:sz w:val="22"/>
                <w:szCs w:val="22"/>
                <w:lang w:val="uk-UA"/>
              </w:rPr>
              <w:t>№з/п</w:t>
            </w:r>
          </w:p>
        </w:tc>
        <w:tc>
          <w:tcPr>
            <w:tcW w:w="2408" w:type="dxa"/>
            <w:vMerge w:val="restart"/>
            <w:tcBorders>
              <w:top w:val="single" w:sz="4" w:space="0" w:color="auto"/>
            </w:tcBorders>
            <w:vAlign w:val="center"/>
            <w:hideMark/>
          </w:tcPr>
          <w:p w14:paraId="2460AFCF" w14:textId="77777777" w:rsidR="002E5CEC" w:rsidRPr="004061C9" w:rsidRDefault="002E5CEC" w:rsidP="00971729">
            <w:pPr>
              <w:jc w:val="center"/>
              <w:rPr>
                <w:b/>
                <w:bCs/>
                <w:sz w:val="22"/>
                <w:szCs w:val="22"/>
                <w:lang w:val="uk-UA"/>
              </w:rPr>
            </w:pPr>
            <w:r w:rsidRPr="004061C9">
              <w:rPr>
                <w:b/>
                <w:bCs/>
                <w:sz w:val="22"/>
                <w:szCs w:val="22"/>
                <w:lang w:val="uk-UA"/>
              </w:rPr>
              <w:t>Найменування заходу</w:t>
            </w:r>
          </w:p>
        </w:tc>
        <w:tc>
          <w:tcPr>
            <w:tcW w:w="2438" w:type="dxa"/>
            <w:vMerge w:val="restart"/>
            <w:tcBorders>
              <w:top w:val="single" w:sz="4" w:space="0" w:color="auto"/>
            </w:tcBorders>
            <w:vAlign w:val="center"/>
            <w:hideMark/>
          </w:tcPr>
          <w:p w14:paraId="2C45514C" w14:textId="77777777" w:rsidR="002E5CEC" w:rsidRPr="004061C9" w:rsidRDefault="002E5CEC" w:rsidP="00971729">
            <w:pPr>
              <w:jc w:val="center"/>
              <w:rPr>
                <w:b/>
                <w:bCs/>
                <w:sz w:val="22"/>
                <w:szCs w:val="22"/>
                <w:lang w:val="uk-UA"/>
              </w:rPr>
            </w:pPr>
            <w:r w:rsidRPr="004061C9">
              <w:rPr>
                <w:b/>
                <w:bCs/>
                <w:sz w:val="22"/>
                <w:szCs w:val="22"/>
                <w:lang w:val="uk-UA"/>
              </w:rPr>
              <w:t>Відповідальні виконавці</w:t>
            </w:r>
          </w:p>
        </w:tc>
        <w:tc>
          <w:tcPr>
            <w:tcW w:w="1276" w:type="dxa"/>
            <w:vMerge w:val="restart"/>
            <w:tcBorders>
              <w:top w:val="single" w:sz="4" w:space="0" w:color="auto"/>
            </w:tcBorders>
            <w:vAlign w:val="center"/>
            <w:hideMark/>
          </w:tcPr>
          <w:p w14:paraId="7A4C93D1" w14:textId="77777777" w:rsidR="002E5CEC" w:rsidRPr="004061C9" w:rsidRDefault="002E5CEC" w:rsidP="00971729">
            <w:pPr>
              <w:jc w:val="center"/>
              <w:rPr>
                <w:b/>
                <w:bCs/>
                <w:sz w:val="22"/>
                <w:szCs w:val="22"/>
                <w:lang w:val="uk-UA"/>
              </w:rPr>
            </w:pPr>
            <w:r w:rsidRPr="004061C9">
              <w:rPr>
                <w:b/>
                <w:bCs/>
                <w:sz w:val="22"/>
                <w:szCs w:val="22"/>
                <w:lang w:val="uk-UA"/>
              </w:rPr>
              <w:t>Джерела фінансу-вання</w:t>
            </w:r>
          </w:p>
        </w:tc>
        <w:tc>
          <w:tcPr>
            <w:tcW w:w="5103" w:type="dxa"/>
            <w:gridSpan w:val="4"/>
            <w:tcBorders>
              <w:top w:val="single" w:sz="4" w:space="0" w:color="auto"/>
            </w:tcBorders>
            <w:vAlign w:val="center"/>
            <w:hideMark/>
          </w:tcPr>
          <w:p w14:paraId="66CFB681" w14:textId="77777777" w:rsidR="002E5CEC" w:rsidRDefault="002E5CEC" w:rsidP="00971729">
            <w:pPr>
              <w:jc w:val="center"/>
              <w:rPr>
                <w:b/>
                <w:bCs/>
                <w:sz w:val="22"/>
                <w:szCs w:val="22"/>
                <w:lang w:val="uk-UA"/>
              </w:rPr>
            </w:pPr>
            <w:r w:rsidRPr="004061C9">
              <w:rPr>
                <w:b/>
                <w:bCs/>
                <w:sz w:val="22"/>
                <w:szCs w:val="22"/>
                <w:lang w:val="uk-UA"/>
              </w:rPr>
              <w:t xml:space="preserve">Орієнтовні обсяги фінансування, </w:t>
            </w:r>
          </w:p>
          <w:p w14:paraId="49995D30" w14:textId="77777777" w:rsidR="002E5CEC" w:rsidRPr="004061C9" w:rsidRDefault="002E5CEC" w:rsidP="00971729">
            <w:pPr>
              <w:jc w:val="center"/>
              <w:rPr>
                <w:b/>
                <w:bCs/>
                <w:sz w:val="22"/>
                <w:szCs w:val="22"/>
                <w:lang w:val="uk-UA"/>
              </w:rPr>
            </w:pPr>
            <w:r w:rsidRPr="004061C9">
              <w:rPr>
                <w:b/>
                <w:bCs/>
                <w:sz w:val="22"/>
                <w:szCs w:val="22"/>
                <w:lang w:val="uk-UA"/>
              </w:rPr>
              <w:t>тис. гривень</w:t>
            </w:r>
          </w:p>
        </w:tc>
        <w:tc>
          <w:tcPr>
            <w:tcW w:w="4226" w:type="dxa"/>
            <w:vMerge w:val="restart"/>
            <w:tcBorders>
              <w:top w:val="single" w:sz="4" w:space="0" w:color="auto"/>
            </w:tcBorders>
            <w:vAlign w:val="center"/>
            <w:hideMark/>
          </w:tcPr>
          <w:p w14:paraId="1B98CA9D" w14:textId="77777777" w:rsidR="002E5CEC" w:rsidRPr="004061C9" w:rsidRDefault="002E5CEC" w:rsidP="00971729">
            <w:pPr>
              <w:jc w:val="center"/>
              <w:rPr>
                <w:b/>
                <w:bCs/>
                <w:sz w:val="22"/>
                <w:szCs w:val="22"/>
                <w:lang w:val="uk-UA"/>
              </w:rPr>
            </w:pPr>
            <w:r w:rsidRPr="004061C9">
              <w:rPr>
                <w:b/>
                <w:bCs/>
                <w:sz w:val="22"/>
                <w:szCs w:val="22"/>
                <w:lang w:val="uk-UA"/>
              </w:rPr>
              <w:t>Очікуваний результат</w:t>
            </w:r>
          </w:p>
        </w:tc>
      </w:tr>
      <w:tr w:rsidR="002E5CEC" w:rsidRPr="004061C9" w14:paraId="77531A2A" w14:textId="77777777" w:rsidTr="001B10DD">
        <w:trPr>
          <w:trHeight w:val="440"/>
          <w:tblHeader/>
        </w:trPr>
        <w:tc>
          <w:tcPr>
            <w:tcW w:w="570" w:type="dxa"/>
            <w:vMerge/>
            <w:hideMark/>
          </w:tcPr>
          <w:p w14:paraId="080947BA" w14:textId="77777777" w:rsidR="002E5CEC" w:rsidRPr="004061C9" w:rsidRDefault="002E5CEC" w:rsidP="00971729">
            <w:pPr>
              <w:rPr>
                <w:b/>
                <w:bCs/>
                <w:sz w:val="22"/>
                <w:szCs w:val="22"/>
                <w:lang w:val="uk-UA"/>
              </w:rPr>
            </w:pPr>
          </w:p>
        </w:tc>
        <w:tc>
          <w:tcPr>
            <w:tcW w:w="2408" w:type="dxa"/>
            <w:vMerge/>
            <w:hideMark/>
          </w:tcPr>
          <w:p w14:paraId="67116ED4" w14:textId="77777777" w:rsidR="002E5CEC" w:rsidRPr="004061C9" w:rsidRDefault="002E5CEC" w:rsidP="00971729">
            <w:pPr>
              <w:rPr>
                <w:b/>
                <w:bCs/>
                <w:sz w:val="22"/>
                <w:szCs w:val="22"/>
                <w:lang w:val="uk-UA"/>
              </w:rPr>
            </w:pPr>
          </w:p>
        </w:tc>
        <w:tc>
          <w:tcPr>
            <w:tcW w:w="2438" w:type="dxa"/>
            <w:vMerge/>
            <w:hideMark/>
          </w:tcPr>
          <w:p w14:paraId="22D5A710" w14:textId="77777777" w:rsidR="002E5CEC" w:rsidRPr="004061C9" w:rsidRDefault="002E5CEC" w:rsidP="00971729">
            <w:pPr>
              <w:rPr>
                <w:b/>
                <w:bCs/>
                <w:sz w:val="22"/>
                <w:szCs w:val="22"/>
                <w:lang w:val="uk-UA"/>
              </w:rPr>
            </w:pPr>
          </w:p>
        </w:tc>
        <w:tc>
          <w:tcPr>
            <w:tcW w:w="1276" w:type="dxa"/>
            <w:vMerge/>
            <w:hideMark/>
          </w:tcPr>
          <w:p w14:paraId="7976E7CD" w14:textId="77777777" w:rsidR="002E5CEC" w:rsidRPr="004061C9" w:rsidRDefault="002E5CEC" w:rsidP="00971729">
            <w:pPr>
              <w:rPr>
                <w:b/>
                <w:bCs/>
                <w:sz w:val="22"/>
                <w:szCs w:val="22"/>
                <w:lang w:val="uk-UA"/>
              </w:rPr>
            </w:pPr>
          </w:p>
        </w:tc>
        <w:tc>
          <w:tcPr>
            <w:tcW w:w="1247" w:type="dxa"/>
            <w:vMerge w:val="restart"/>
            <w:hideMark/>
          </w:tcPr>
          <w:p w14:paraId="61A79F41" w14:textId="77777777" w:rsidR="002E5CEC" w:rsidRPr="004061C9" w:rsidRDefault="002E5CEC" w:rsidP="00971729">
            <w:pPr>
              <w:rPr>
                <w:b/>
                <w:bCs/>
                <w:sz w:val="22"/>
                <w:szCs w:val="22"/>
                <w:lang w:val="uk-UA"/>
              </w:rPr>
            </w:pPr>
            <w:r>
              <w:rPr>
                <w:b/>
                <w:bCs/>
                <w:sz w:val="22"/>
                <w:szCs w:val="22"/>
                <w:lang w:val="uk-UA"/>
              </w:rPr>
              <w:t>У</w:t>
            </w:r>
            <w:r w:rsidRPr="004061C9">
              <w:rPr>
                <w:b/>
                <w:bCs/>
                <w:sz w:val="22"/>
                <w:szCs w:val="22"/>
                <w:lang w:val="uk-UA"/>
              </w:rPr>
              <w:t>сього</w:t>
            </w:r>
          </w:p>
        </w:tc>
        <w:tc>
          <w:tcPr>
            <w:tcW w:w="3856" w:type="dxa"/>
            <w:gridSpan w:val="3"/>
            <w:vAlign w:val="center"/>
            <w:hideMark/>
          </w:tcPr>
          <w:p w14:paraId="76955D26" w14:textId="50BF4251" w:rsidR="002E5CEC" w:rsidRPr="004061C9" w:rsidRDefault="002E5CEC" w:rsidP="00971729">
            <w:pPr>
              <w:jc w:val="center"/>
              <w:rPr>
                <w:b/>
                <w:bCs/>
                <w:sz w:val="22"/>
                <w:szCs w:val="22"/>
                <w:lang w:val="uk-UA"/>
              </w:rPr>
            </w:pPr>
            <w:r>
              <w:rPr>
                <w:b/>
                <w:bCs/>
                <w:sz w:val="22"/>
                <w:szCs w:val="22"/>
                <w:lang w:val="uk-UA"/>
              </w:rPr>
              <w:t>у</w:t>
            </w:r>
            <w:r w:rsidRPr="004061C9">
              <w:rPr>
                <w:b/>
                <w:bCs/>
                <w:sz w:val="22"/>
                <w:szCs w:val="22"/>
                <w:lang w:val="uk-UA"/>
              </w:rPr>
              <w:t xml:space="preserve"> т.</w:t>
            </w:r>
            <w:r>
              <w:rPr>
                <w:b/>
                <w:bCs/>
                <w:sz w:val="22"/>
                <w:szCs w:val="22"/>
                <w:lang w:val="uk-UA"/>
              </w:rPr>
              <w:t> </w:t>
            </w:r>
            <w:r w:rsidRPr="004061C9">
              <w:rPr>
                <w:b/>
                <w:bCs/>
                <w:sz w:val="22"/>
                <w:szCs w:val="22"/>
                <w:lang w:val="uk-UA"/>
              </w:rPr>
              <w:t>ч. по роках:</w:t>
            </w:r>
          </w:p>
        </w:tc>
        <w:tc>
          <w:tcPr>
            <w:tcW w:w="4226" w:type="dxa"/>
            <w:vMerge/>
            <w:hideMark/>
          </w:tcPr>
          <w:p w14:paraId="5B236128" w14:textId="77777777" w:rsidR="002E5CEC" w:rsidRPr="004061C9" w:rsidRDefault="002E5CEC" w:rsidP="00971729">
            <w:pPr>
              <w:rPr>
                <w:b/>
                <w:bCs/>
                <w:sz w:val="22"/>
                <w:szCs w:val="22"/>
                <w:lang w:val="uk-UA"/>
              </w:rPr>
            </w:pPr>
          </w:p>
        </w:tc>
      </w:tr>
      <w:tr w:rsidR="002E5CEC" w:rsidRPr="004061C9" w14:paraId="78A7D474" w14:textId="77777777" w:rsidTr="001B10DD">
        <w:trPr>
          <w:trHeight w:val="315"/>
          <w:tblHeader/>
        </w:trPr>
        <w:tc>
          <w:tcPr>
            <w:tcW w:w="570" w:type="dxa"/>
            <w:vMerge/>
            <w:hideMark/>
          </w:tcPr>
          <w:p w14:paraId="4A1FA6E8" w14:textId="77777777" w:rsidR="002E5CEC" w:rsidRPr="004061C9" w:rsidRDefault="002E5CEC" w:rsidP="00971729">
            <w:pPr>
              <w:rPr>
                <w:b/>
                <w:bCs/>
                <w:sz w:val="22"/>
                <w:szCs w:val="22"/>
                <w:lang w:val="uk-UA"/>
              </w:rPr>
            </w:pPr>
          </w:p>
        </w:tc>
        <w:tc>
          <w:tcPr>
            <w:tcW w:w="2408" w:type="dxa"/>
            <w:vMerge/>
            <w:hideMark/>
          </w:tcPr>
          <w:p w14:paraId="3B52F09E" w14:textId="77777777" w:rsidR="002E5CEC" w:rsidRPr="004061C9" w:rsidRDefault="002E5CEC" w:rsidP="00971729">
            <w:pPr>
              <w:rPr>
                <w:b/>
                <w:bCs/>
                <w:sz w:val="22"/>
                <w:szCs w:val="22"/>
                <w:lang w:val="uk-UA"/>
              </w:rPr>
            </w:pPr>
          </w:p>
        </w:tc>
        <w:tc>
          <w:tcPr>
            <w:tcW w:w="2438" w:type="dxa"/>
            <w:vMerge/>
            <w:hideMark/>
          </w:tcPr>
          <w:p w14:paraId="77E5AB2C" w14:textId="77777777" w:rsidR="002E5CEC" w:rsidRPr="004061C9" w:rsidRDefault="002E5CEC" w:rsidP="00971729">
            <w:pPr>
              <w:rPr>
                <w:b/>
                <w:bCs/>
                <w:sz w:val="22"/>
                <w:szCs w:val="22"/>
                <w:lang w:val="uk-UA"/>
              </w:rPr>
            </w:pPr>
          </w:p>
        </w:tc>
        <w:tc>
          <w:tcPr>
            <w:tcW w:w="1276" w:type="dxa"/>
            <w:vMerge/>
            <w:hideMark/>
          </w:tcPr>
          <w:p w14:paraId="40E4A5A7" w14:textId="77777777" w:rsidR="002E5CEC" w:rsidRPr="004061C9" w:rsidRDefault="002E5CEC" w:rsidP="00971729">
            <w:pPr>
              <w:rPr>
                <w:b/>
                <w:bCs/>
                <w:sz w:val="22"/>
                <w:szCs w:val="22"/>
                <w:lang w:val="uk-UA"/>
              </w:rPr>
            </w:pPr>
          </w:p>
        </w:tc>
        <w:tc>
          <w:tcPr>
            <w:tcW w:w="1247" w:type="dxa"/>
            <w:vMerge/>
            <w:hideMark/>
          </w:tcPr>
          <w:p w14:paraId="1EB3DC73" w14:textId="77777777" w:rsidR="002E5CEC" w:rsidRPr="004061C9" w:rsidRDefault="002E5CEC" w:rsidP="00971729">
            <w:pPr>
              <w:rPr>
                <w:b/>
                <w:bCs/>
                <w:sz w:val="22"/>
                <w:szCs w:val="22"/>
                <w:lang w:val="uk-UA"/>
              </w:rPr>
            </w:pPr>
          </w:p>
        </w:tc>
        <w:tc>
          <w:tcPr>
            <w:tcW w:w="1304" w:type="dxa"/>
            <w:hideMark/>
          </w:tcPr>
          <w:p w14:paraId="751CE704" w14:textId="77777777" w:rsidR="002E5CEC" w:rsidRPr="004061C9" w:rsidRDefault="002E5CEC" w:rsidP="00971729">
            <w:pPr>
              <w:rPr>
                <w:b/>
                <w:bCs/>
                <w:sz w:val="22"/>
                <w:szCs w:val="22"/>
                <w:lang w:val="uk-UA"/>
              </w:rPr>
            </w:pPr>
            <w:r w:rsidRPr="004061C9">
              <w:rPr>
                <w:b/>
                <w:bCs/>
                <w:sz w:val="22"/>
                <w:szCs w:val="22"/>
                <w:lang w:val="uk-UA"/>
              </w:rPr>
              <w:t>2022</w:t>
            </w:r>
          </w:p>
        </w:tc>
        <w:tc>
          <w:tcPr>
            <w:tcW w:w="1276" w:type="dxa"/>
            <w:hideMark/>
          </w:tcPr>
          <w:p w14:paraId="70D769FA" w14:textId="77777777" w:rsidR="002E5CEC" w:rsidRPr="004061C9" w:rsidRDefault="002E5CEC" w:rsidP="00971729">
            <w:pPr>
              <w:rPr>
                <w:b/>
                <w:bCs/>
                <w:sz w:val="22"/>
                <w:szCs w:val="22"/>
                <w:lang w:val="uk-UA"/>
              </w:rPr>
            </w:pPr>
            <w:r w:rsidRPr="004061C9">
              <w:rPr>
                <w:b/>
                <w:bCs/>
                <w:sz w:val="22"/>
                <w:szCs w:val="22"/>
                <w:lang w:val="uk-UA"/>
              </w:rPr>
              <w:t>2023</w:t>
            </w:r>
          </w:p>
        </w:tc>
        <w:tc>
          <w:tcPr>
            <w:tcW w:w="1276" w:type="dxa"/>
            <w:hideMark/>
          </w:tcPr>
          <w:p w14:paraId="1309A0D2" w14:textId="77777777" w:rsidR="002E5CEC" w:rsidRPr="004061C9" w:rsidRDefault="002E5CEC" w:rsidP="00971729">
            <w:pPr>
              <w:rPr>
                <w:b/>
                <w:bCs/>
                <w:sz w:val="22"/>
                <w:szCs w:val="22"/>
                <w:lang w:val="uk-UA"/>
              </w:rPr>
            </w:pPr>
            <w:r w:rsidRPr="004061C9">
              <w:rPr>
                <w:b/>
                <w:bCs/>
                <w:sz w:val="22"/>
                <w:szCs w:val="22"/>
                <w:lang w:val="uk-UA"/>
              </w:rPr>
              <w:t>2024</w:t>
            </w:r>
          </w:p>
        </w:tc>
        <w:tc>
          <w:tcPr>
            <w:tcW w:w="4226" w:type="dxa"/>
            <w:vMerge/>
            <w:hideMark/>
          </w:tcPr>
          <w:p w14:paraId="736B5BA6" w14:textId="77777777" w:rsidR="002E5CEC" w:rsidRPr="004061C9" w:rsidRDefault="002E5CEC" w:rsidP="00971729">
            <w:pPr>
              <w:rPr>
                <w:b/>
                <w:bCs/>
                <w:sz w:val="22"/>
                <w:szCs w:val="22"/>
                <w:lang w:val="uk-UA"/>
              </w:rPr>
            </w:pPr>
          </w:p>
        </w:tc>
      </w:tr>
      <w:tr w:rsidR="002E5CEC" w:rsidRPr="004061C9" w14:paraId="5A45BC78" w14:textId="77777777" w:rsidTr="001B10DD">
        <w:trPr>
          <w:trHeight w:val="315"/>
          <w:tblHeader/>
        </w:trPr>
        <w:tc>
          <w:tcPr>
            <w:tcW w:w="570" w:type="dxa"/>
            <w:hideMark/>
          </w:tcPr>
          <w:p w14:paraId="598E6EBC" w14:textId="77777777" w:rsidR="002E5CEC" w:rsidRPr="004061C9" w:rsidRDefault="002E5CEC" w:rsidP="009A40AC">
            <w:pPr>
              <w:jc w:val="center"/>
              <w:rPr>
                <w:sz w:val="22"/>
                <w:szCs w:val="22"/>
                <w:lang w:val="uk-UA"/>
              </w:rPr>
            </w:pPr>
            <w:r w:rsidRPr="004061C9">
              <w:rPr>
                <w:sz w:val="22"/>
                <w:szCs w:val="22"/>
                <w:lang w:val="uk-UA"/>
              </w:rPr>
              <w:t>1</w:t>
            </w:r>
          </w:p>
        </w:tc>
        <w:tc>
          <w:tcPr>
            <w:tcW w:w="2408" w:type="dxa"/>
            <w:hideMark/>
          </w:tcPr>
          <w:p w14:paraId="483B013B" w14:textId="77777777" w:rsidR="002E5CEC" w:rsidRPr="004061C9" w:rsidRDefault="002E5CEC" w:rsidP="009A40AC">
            <w:pPr>
              <w:jc w:val="center"/>
              <w:rPr>
                <w:sz w:val="22"/>
                <w:szCs w:val="22"/>
                <w:lang w:val="uk-UA"/>
              </w:rPr>
            </w:pPr>
            <w:r w:rsidRPr="004061C9">
              <w:rPr>
                <w:sz w:val="22"/>
                <w:szCs w:val="22"/>
                <w:lang w:val="uk-UA"/>
              </w:rPr>
              <w:t>2</w:t>
            </w:r>
          </w:p>
        </w:tc>
        <w:tc>
          <w:tcPr>
            <w:tcW w:w="2438" w:type="dxa"/>
            <w:hideMark/>
          </w:tcPr>
          <w:p w14:paraId="1AAB1398" w14:textId="77777777" w:rsidR="002E5CEC" w:rsidRPr="004061C9" w:rsidRDefault="002E5CEC" w:rsidP="009A40AC">
            <w:pPr>
              <w:jc w:val="center"/>
              <w:rPr>
                <w:sz w:val="22"/>
                <w:szCs w:val="22"/>
                <w:lang w:val="uk-UA"/>
              </w:rPr>
            </w:pPr>
            <w:r w:rsidRPr="004061C9">
              <w:rPr>
                <w:sz w:val="22"/>
                <w:szCs w:val="22"/>
                <w:lang w:val="uk-UA"/>
              </w:rPr>
              <w:t>3</w:t>
            </w:r>
          </w:p>
        </w:tc>
        <w:tc>
          <w:tcPr>
            <w:tcW w:w="1276" w:type="dxa"/>
            <w:hideMark/>
          </w:tcPr>
          <w:p w14:paraId="301B7BEC" w14:textId="77777777" w:rsidR="002E5CEC" w:rsidRPr="004061C9" w:rsidRDefault="002E5CEC" w:rsidP="009A40AC">
            <w:pPr>
              <w:jc w:val="center"/>
              <w:rPr>
                <w:sz w:val="22"/>
                <w:szCs w:val="22"/>
                <w:lang w:val="uk-UA"/>
              </w:rPr>
            </w:pPr>
            <w:r w:rsidRPr="004061C9">
              <w:rPr>
                <w:sz w:val="22"/>
                <w:szCs w:val="22"/>
                <w:lang w:val="uk-UA"/>
              </w:rPr>
              <w:t>4</w:t>
            </w:r>
          </w:p>
        </w:tc>
        <w:tc>
          <w:tcPr>
            <w:tcW w:w="1247" w:type="dxa"/>
            <w:hideMark/>
          </w:tcPr>
          <w:p w14:paraId="296DCE13" w14:textId="77777777" w:rsidR="002E5CEC" w:rsidRPr="004061C9" w:rsidRDefault="002E5CEC" w:rsidP="009A40AC">
            <w:pPr>
              <w:jc w:val="center"/>
              <w:rPr>
                <w:sz w:val="22"/>
                <w:szCs w:val="22"/>
                <w:lang w:val="uk-UA"/>
              </w:rPr>
            </w:pPr>
            <w:r w:rsidRPr="004061C9">
              <w:rPr>
                <w:sz w:val="22"/>
                <w:szCs w:val="22"/>
                <w:lang w:val="uk-UA"/>
              </w:rPr>
              <w:t>5</w:t>
            </w:r>
          </w:p>
        </w:tc>
        <w:tc>
          <w:tcPr>
            <w:tcW w:w="1304" w:type="dxa"/>
            <w:hideMark/>
          </w:tcPr>
          <w:p w14:paraId="7487715C" w14:textId="77777777" w:rsidR="002E5CEC" w:rsidRPr="004061C9" w:rsidRDefault="002E5CEC" w:rsidP="009A40AC">
            <w:pPr>
              <w:jc w:val="center"/>
              <w:rPr>
                <w:sz w:val="22"/>
                <w:szCs w:val="22"/>
                <w:lang w:val="uk-UA"/>
              </w:rPr>
            </w:pPr>
            <w:r w:rsidRPr="004061C9">
              <w:rPr>
                <w:sz w:val="22"/>
                <w:szCs w:val="22"/>
                <w:lang w:val="uk-UA"/>
              </w:rPr>
              <w:t>6</w:t>
            </w:r>
          </w:p>
        </w:tc>
        <w:tc>
          <w:tcPr>
            <w:tcW w:w="1276" w:type="dxa"/>
            <w:hideMark/>
          </w:tcPr>
          <w:p w14:paraId="0B14DB0C" w14:textId="77777777" w:rsidR="002E5CEC" w:rsidRPr="004061C9" w:rsidRDefault="002E5CEC" w:rsidP="009A40AC">
            <w:pPr>
              <w:jc w:val="center"/>
              <w:rPr>
                <w:sz w:val="22"/>
                <w:szCs w:val="22"/>
                <w:lang w:val="uk-UA"/>
              </w:rPr>
            </w:pPr>
            <w:r w:rsidRPr="004061C9">
              <w:rPr>
                <w:sz w:val="22"/>
                <w:szCs w:val="22"/>
                <w:lang w:val="uk-UA"/>
              </w:rPr>
              <w:t>7</w:t>
            </w:r>
          </w:p>
        </w:tc>
        <w:tc>
          <w:tcPr>
            <w:tcW w:w="1276" w:type="dxa"/>
            <w:hideMark/>
          </w:tcPr>
          <w:p w14:paraId="3A242251" w14:textId="77777777" w:rsidR="002E5CEC" w:rsidRPr="004061C9" w:rsidRDefault="002E5CEC" w:rsidP="009A40AC">
            <w:pPr>
              <w:jc w:val="center"/>
              <w:rPr>
                <w:sz w:val="22"/>
                <w:szCs w:val="22"/>
                <w:lang w:val="uk-UA"/>
              </w:rPr>
            </w:pPr>
            <w:r w:rsidRPr="004061C9">
              <w:rPr>
                <w:sz w:val="22"/>
                <w:szCs w:val="22"/>
                <w:lang w:val="uk-UA"/>
              </w:rPr>
              <w:t>8</w:t>
            </w:r>
          </w:p>
        </w:tc>
        <w:tc>
          <w:tcPr>
            <w:tcW w:w="4226" w:type="dxa"/>
            <w:hideMark/>
          </w:tcPr>
          <w:p w14:paraId="174557CB" w14:textId="77777777" w:rsidR="002E5CEC" w:rsidRPr="004061C9" w:rsidRDefault="002E5CEC" w:rsidP="009A40AC">
            <w:pPr>
              <w:jc w:val="center"/>
              <w:rPr>
                <w:sz w:val="22"/>
                <w:szCs w:val="22"/>
                <w:lang w:val="uk-UA"/>
              </w:rPr>
            </w:pPr>
            <w:r w:rsidRPr="004061C9">
              <w:rPr>
                <w:sz w:val="22"/>
                <w:szCs w:val="22"/>
                <w:lang w:val="uk-UA"/>
              </w:rPr>
              <w:t>9</w:t>
            </w:r>
          </w:p>
        </w:tc>
      </w:tr>
      <w:tr w:rsidR="002E5CEC" w:rsidRPr="004061C9" w14:paraId="0813C9F4" w14:textId="77777777" w:rsidTr="00B54C44">
        <w:trPr>
          <w:trHeight w:val="315"/>
        </w:trPr>
        <w:tc>
          <w:tcPr>
            <w:tcW w:w="16021" w:type="dxa"/>
            <w:gridSpan w:val="9"/>
          </w:tcPr>
          <w:p w14:paraId="5B6335CC" w14:textId="5A9422C5" w:rsidR="002E5CEC" w:rsidRPr="004061C9" w:rsidRDefault="002E5CEC" w:rsidP="002E5CEC">
            <w:pPr>
              <w:jc w:val="center"/>
              <w:rPr>
                <w:sz w:val="22"/>
                <w:szCs w:val="22"/>
                <w:lang w:val="uk-UA"/>
              </w:rPr>
            </w:pPr>
            <w:r w:rsidRPr="004061C9">
              <w:rPr>
                <w:b/>
                <w:bCs/>
                <w:sz w:val="22"/>
                <w:szCs w:val="22"/>
                <w:lang w:val="uk-UA"/>
              </w:rPr>
              <w:t>І. Поглиблення міжнародних зв'язків та міжрегіональної співпраці, сприяння європейській та євроатлантичній інтеграції</w:t>
            </w:r>
          </w:p>
        </w:tc>
      </w:tr>
      <w:tr w:rsidR="002E5CEC" w:rsidRPr="004061C9" w14:paraId="49B7CE39" w14:textId="77777777" w:rsidTr="001B10DD">
        <w:trPr>
          <w:trHeight w:val="315"/>
        </w:trPr>
        <w:tc>
          <w:tcPr>
            <w:tcW w:w="570" w:type="dxa"/>
          </w:tcPr>
          <w:p w14:paraId="540E2B20" w14:textId="2AC385C8" w:rsidR="002E5CEC" w:rsidRPr="004061C9" w:rsidRDefault="002E5CEC" w:rsidP="002E5CEC">
            <w:pPr>
              <w:rPr>
                <w:sz w:val="22"/>
                <w:szCs w:val="22"/>
                <w:lang w:val="uk-UA"/>
              </w:rPr>
            </w:pPr>
            <w:r w:rsidRPr="004061C9">
              <w:rPr>
                <w:sz w:val="22"/>
                <w:szCs w:val="22"/>
                <w:lang w:val="uk-UA"/>
              </w:rPr>
              <w:t>1</w:t>
            </w:r>
          </w:p>
        </w:tc>
        <w:tc>
          <w:tcPr>
            <w:tcW w:w="2408" w:type="dxa"/>
          </w:tcPr>
          <w:p w14:paraId="3E993EEB" w14:textId="511398D1" w:rsidR="002E5CEC" w:rsidRPr="004061C9" w:rsidRDefault="002E5CEC" w:rsidP="002E5CEC">
            <w:pPr>
              <w:rPr>
                <w:sz w:val="22"/>
                <w:szCs w:val="22"/>
                <w:lang w:val="uk-UA"/>
              </w:rPr>
            </w:pPr>
            <w:r w:rsidRPr="004061C9">
              <w:rPr>
                <w:sz w:val="22"/>
                <w:szCs w:val="22"/>
                <w:lang w:val="uk-UA"/>
              </w:rPr>
              <w:t xml:space="preserve">Організація візитів офіційних делегацій іноземних держав до Волинської області (дипломатичного корпусу, представників регіонів-партнерів </w:t>
            </w:r>
            <w:r w:rsidRPr="004061C9">
              <w:rPr>
                <w:sz w:val="22"/>
                <w:szCs w:val="22"/>
                <w:lang w:val="uk-UA"/>
              </w:rPr>
              <w:lastRenderedPageBreak/>
              <w:t xml:space="preserve">області в </w:t>
            </w:r>
            <w:r w:rsidR="00A317C3">
              <w:rPr>
                <w:sz w:val="22"/>
                <w:szCs w:val="22"/>
                <w:lang w:val="uk-UA"/>
              </w:rPr>
              <w:t xml:space="preserve">межах </w:t>
            </w:r>
            <w:r w:rsidRPr="004061C9">
              <w:rPr>
                <w:sz w:val="22"/>
                <w:szCs w:val="22"/>
                <w:lang w:val="uk-UA"/>
              </w:rPr>
              <w:t xml:space="preserve">чинних і планованих дво- та багатосторонніх документів) </w:t>
            </w:r>
          </w:p>
        </w:tc>
        <w:tc>
          <w:tcPr>
            <w:tcW w:w="2438" w:type="dxa"/>
          </w:tcPr>
          <w:p w14:paraId="180FA47A" w14:textId="7CB9AEDE" w:rsidR="002E5CEC" w:rsidRPr="004061C9" w:rsidRDefault="002E5CEC" w:rsidP="002E5CEC">
            <w:pPr>
              <w:rPr>
                <w:sz w:val="22"/>
                <w:szCs w:val="22"/>
                <w:lang w:val="uk-UA"/>
              </w:rPr>
            </w:pPr>
            <w:r w:rsidRPr="004061C9">
              <w:rPr>
                <w:sz w:val="22"/>
                <w:szCs w:val="22"/>
                <w:lang w:val="uk-UA"/>
              </w:rPr>
              <w:lastRenderedPageBreak/>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2B258D66" w14:textId="7A7662F2"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5AAE5AEB" w14:textId="2ABED820" w:rsidR="002E5CEC" w:rsidRPr="004061C9" w:rsidRDefault="002E5CEC" w:rsidP="002E5CEC">
            <w:pPr>
              <w:rPr>
                <w:sz w:val="22"/>
                <w:szCs w:val="22"/>
                <w:lang w:val="uk-UA"/>
              </w:rPr>
            </w:pPr>
            <w:r w:rsidRPr="004061C9">
              <w:rPr>
                <w:sz w:val="22"/>
                <w:szCs w:val="22"/>
                <w:lang w:val="uk-UA"/>
              </w:rPr>
              <w:t>180</w:t>
            </w:r>
          </w:p>
        </w:tc>
        <w:tc>
          <w:tcPr>
            <w:tcW w:w="1304" w:type="dxa"/>
          </w:tcPr>
          <w:p w14:paraId="6DE2D38B" w14:textId="767600FD" w:rsidR="002E5CEC" w:rsidRPr="004061C9" w:rsidRDefault="002E5CEC" w:rsidP="002E5CEC">
            <w:pPr>
              <w:rPr>
                <w:sz w:val="22"/>
                <w:szCs w:val="22"/>
                <w:lang w:val="uk-UA"/>
              </w:rPr>
            </w:pPr>
            <w:r w:rsidRPr="004061C9">
              <w:rPr>
                <w:sz w:val="22"/>
                <w:szCs w:val="22"/>
                <w:lang w:val="uk-UA"/>
              </w:rPr>
              <w:t>50</w:t>
            </w:r>
          </w:p>
        </w:tc>
        <w:tc>
          <w:tcPr>
            <w:tcW w:w="1276" w:type="dxa"/>
          </w:tcPr>
          <w:p w14:paraId="31DA6419" w14:textId="2810E10C" w:rsidR="002E5CEC" w:rsidRPr="004061C9" w:rsidRDefault="002E5CEC" w:rsidP="002E5CEC">
            <w:pPr>
              <w:rPr>
                <w:sz w:val="22"/>
                <w:szCs w:val="22"/>
                <w:lang w:val="uk-UA"/>
              </w:rPr>
            </w:pPr>
            <w:r w:rsidRPr="004061C9">
              <w:rPr>
                <w:sz w:val="22"/>
                <w:szCs w:val="22"/>
                <w:lang w:val="uk-UA"/>
              </w:rPr>
              <w:t>60</w:t>
            </w:r>
          </w:p>
        </w:tc>
        <w:tc>
          <w:tcPr>
            <w:tcW w:w="1276" w:type="dxa"/>
          </w:tcPr>
          <w:p w14:paraId="223EDC70" w14:textId="2A965C02" w:rsidR="002E5CEC" w:rsidRPr="004061C9" w:rsidRDefault="002E5CEC" w:rsidP="002E5CEC">
            <w:pPr>
              <w:rPr>
                <w:sz w:val="22"/>
                <w:szCs w:val="22"/>
                <w:lang w:val="uk-UA"/>
              </w:rPr>
            </w:pPr>
            <w:r w:rsidRPr="004061C9">
              <w:rPr>
                <w:sz w:val="22"/>
                <w:szCs w:val="22"/>
                <w:lang w:val="uk-UA"/>
              </w:rPr>
              <w:t>70</w:t>
            </w:r>
          </w:p>
        </w:tc>
        <w:tc>
          <w:tcPr>
            <w:tcW w:w="4226" w:type="dxa"/>
          </w:tcPr>
          <w:p w14:paraId="609B87DB" w14:textId="6554799D" w:rsidR="002E5CEC" w:rsidRPr="004061C9" w:rsidRDefault="002E5CEC" w:rsidP="002E5CEC">
            <w:pPr>
              <w:rPr>
                <w:sz w:val="22"/>
                <w:szCs w:val="22"/>
                <w:lang w:val="uk-UA"/>
              </w:rPr>
            </w:pPr>
            <w:r w:rsidRPr="004061C9">
              <w:rPr>
                <w:sz w:val="22"/>
                <w:szCs w:val="22"/>
                <w:lang w:val="uk-UA"/>
              </w:rPr>
              <w:t>Проведення зустрічей з представниками дипломатичних місій з дотриманням норм державного та дипломатичного протоколу, реалізація положень діючих угод про міжрегіональну співпрацю та підписання нових</w:t>
            </w:r>
          </w:p>
        </w:tc>
      </w:tr>
      <w:tr w:rsidR="002E5CEC" w:rsidRPr="004061C9" w14:paraId="035EE19F" w14:textId="77777777" w:rsidTr="001B10DD">
        <w:trPr>
          <w:trHeight w:val="315"/>
        </w:trPr>
        <w:tc>
          <w:tcPr>
            <w:tcW w:w="570" w:type="dxa"/>
          </w:tcPr>
          <w:p w14:paraId="63787CA0" w14:textId="74CA6169" w:rsidR="002E5CEC" w:rsidRPr="004061C9" w:rsidRDefault="002E5CEC" w:rsidP="002E5CEC">
            <w:pPr>
              <w:rPr>
                <w:sz w:val="22"/>
                <w:szCs w:val="22"/>
                <w:lang w:val="uk-UA"/>
              </w:rPr>
            </w:pPr>
            <w:r w:rsidRPr="004061C9">
              <w:rPr>
                <w:sz w:val="22"/>
                <w:szCs w:val="22"/>
                <w:lang w:val="uk-UA"/>
              </w:rPr>
              <w:t>2</w:t>
            </w:r>
          </w:p>
        </w:tc>
        <w:tc>
          <w:tcPr>
            <w:tcW w:w="2408" w:type="dxa"/>
          </w:tcPr>
          <w:p w14:paraId="2051E4FD" w14:textId="1307F022" w:rsidR="002E5CEC" w:rsidRPr="004061C9" w:rsidRDefault="002E5CEC" w:rsidP="002E5CEC">
            <w:pPr>
              <w:rPr>
                <w:sz w:val="22"/>
                <w:szCs w:val="22"/>
                <w:lang w:val="uk-UA"/>
              </w:rPr>
            </w:pPr>
            <w:r w:rsidRPr="004061C9">
              <w:rPr>
                <w:sz w:val="22"/>
                <w:szCs w:val="22"/>
                <w:lang w:val="uk-UA"/>
              </w:rPr>
              <w:t xml:space="preserve">Організація прийомів делегацій НАТО, ООН та спеціалізованих установ ООН до Волинської області  </w:t>
            </w:r>
          </w:p>
        </w:tc>
        <w:tc>
          <w:tcPr>
            <w:tcW w:w="2438" w:type="dxa"/>
          </w:tcPr>
          <w:p w14:paraId="00CA6FBE" w14:textId="32940CE9" w:rsidR="002E5CEC" w:rsidRPr="004061C9" w:rsidRDefault="002E5CEC" w:rsidP="002E5CEC">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712D777B" w14:textId="74C02833"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784D9102" w14:textId="0AD31967" w:rsidR="002E5CEC" w:rsidRPr="004061C9" w:rsidRDefault="002E5CEC" w:rsidP="002E5CEC">
            <w:pPr>
              <w:rPr>
                <w:sz w:val="22"/>
                <w:szCs w:val="22"/>
                <w:lang w:val="uk-UA"/>
              </w:rPr>
            </w:pPr>
            <w:r w:rsidRPr="004061C9">
              <w:rPr>
                <w:sz w:val="22"/>
                <w:szCs w:val="22"/>
                <w:lang w:val="uk-UA"/>
              </w:rPr>
              <w:t>150</w:t>
            </w:r>
          </w:p>
        </w:tc>
        <w:tc>
          <w:tcPr>
            <w:tcW w:w="1304" w:type="dxa"/>
          </w:tcPr>
          <w:p w14:paraId="52C0F1B0" w14:textId="5F82350B" w:rsidR="002E5CEC" w:rsidRPr="004061C9" w:rsidRDefault="002E5CEC" w:rsidP="002E5CEC">
            <w:pPr>
              <w:rPr>
                <w:sz w:val="22"/>
                <w:szCs w:val="22"/>
                <w:lang w:val="uk-UA"/>
              </w:rPr>
            </w:pPr>
            <w:r w:rsidRPr="004061C9">
              <w:rPr>
                <w:sz w:val="22"/>
                <w:szCs w:val="22"/>
                <w:lang w:val="uk-UA"/>
              </w:rPr>
              <w:t>50</w:t>
            </w:r>
          </w:p>
        </w:tc>
        <w:tc>
          <w:tcPr>
            <w:tcW w:w="1276" w:type="dxa"/>
          </w:tcPr>
          <w:p w14:paraId="4F04BF6F" w14:textId="2139E2C8" w:rsidR="002E5CEC" w:rsidRPr="004061C9" w:rsidRDefault="002E5CEC" w:rsidP="002E5CEC">
            <w:pPr>
              <w:rPr>
                <w:sz w:val="22"/>
                <w:szCs w:val="22"/>
                <w:lang w:val="uk-UA"/>
              </w:rPr>
            </w:pPr>
            <w:r w:rsidRPr="004061C9">
              <w:rPr>
                <w:sz w:val="22"/>
                <w:szCs w:val="22"/>
                <w:lang w:val="uk-UA"/>
              </w:rPr>
              <w:t>50</w:t>
            </w:r>
          </w:p>
        </w:tc>
        <w:tc>
          <w:tcPr>
            <w:tcW w:w="1276" w:type="dxa"/>
          </w:tcPr>
          <w:p w14:paraId="0430DEA5" w14:textId="44BDC8D4" w:rsidR="002E5CEC" w:rsidRPr="004061C9" w:rsidRDefault="002E5CEC" w:rsidP="002E5CEC">
            <w:pPr>
              <w:rPr>
                <w:sz w:val="22"/>
                <w:szCs w:val="22"/>
                <w:lang w:val="uk-UA"/>
              </w:rPr>
            </w:pPr>
            <w:r w:rsidRPr="004061C9">
              <w:rPr>
                <w:sz w:val="22"/>
                <w:szCs w:val="22"/>
                <w:lang w:val="uk-UA"/>
              </w:rPr>
              <w:t>50</w:t>
            </w:r>
          </w:p>
        </w:tc>
        <w:tc>
          <w:tcPr>
            <w:tcW w:w="4226" w:type="dxa"/>
          </w:tcPr>
          <w:p w14:paraId="61DA00D5" w14:textId="3FCE535E" w:rsidR="002E5CEC" w:rsidRPr="004061C9" w:rsidRDefault="002E5CEC" w:rsidP="002E5CEC">
            <w:pPr>
              <w:rPr>
                <w:sz w:val="22"/>
                <w:szCs w:val="22"/>
                <w:lang w:val="uk-UA"/>
              </w:rPr>
            </w:pPr>
            <w:r w:rsidRPr="004061C9">
              <w:rPr>
                <w:sz w:val="22"/>
                <w:szCs w:val="22"/>
                <w:lang w:val="uk-UA"/>
              </w:rPr>
              <w:t>Проведення зустрічей з представниками делегацій НАТО, ООН та спеціалізованих установ ООН з дотриманням норм державного та дипломатичного протоколу, реалізація положень діючих угод про міжрегіональну співпрацю та підписання нових</w:t>
            </w:r>
          </w:p>
        </w:tc>
      </w:tr>
      <w:tr w:rsidR="002E5CEC" w:rsidRPr="004061C9" w14:paraId="1EA8EB23" w14:textId="77777777" w:rsidTr="001B10DD">
        <w:trPr>
          <w:trHeight w:val="315"/>
        </w:trPr>
        <w:tc>
          <w:tcPr>
            <w:tcW w:w="570" w:type="dxa"/>
          </w:tcPr>
          <w:p w14:paraId="51B16322" w14:textId="69611BA1" w:rsidR="002E5CEC" w:rsidRPr="004061C9" w:rsidRDefault="002E5CEC" w:rsidP="002E5CEC">
            <w:pPr>
              <w:rPr>
                <w:sz w:val="22"/>
                <w:szCs w:val="22"/>
                <w:lang w:val="uk-UA"/>
              </w:rPr>
            </w:pPr>
            <w:r w:rsidRPr="004061C9">
              <w:rPr>
                <w:sz w:val="22"/>
                <w:szCs w:val="22"/>
                <w:lang w:val="uk-UA"/>
              </w:rPr>
              <w:t>3</w:t>
            </w:r>
          </w:p>
        </w:tc>
        <w:tc>
          <w:tcPr>
            <w:tcW w:w="2408" w:type="dxa"/>
          </w:tcPr>
          <w:p w14:paraId="1D34FAA7" w14:textId="4D6DF190" w:rsidR="002E5CEC" w:rsidRPr="004061C9" w:rsidRDefault="002E5CEC" w:rsidP="002E5CEC">
            <w:pPr>
              <w:rPr>
                <w:sz w:val="22"/>
                <w:szCs w:val="22"/>
                <w:lang w:val="uk-UA"/>
              </w:rPr>
            </w:pPr>
            <w:r w:rsidRPr="004061C9">
              <w:rPr>
                <w:sz w:val="22"/>
                <w:szCs w:val="22"/>
                <w:lang w:val="uk-UA"/>
              </w:rPr>
              <w:t>Організація та забезпечення візитів делегацій Волинської області до регіонів-партнерів іноземних держав у рамках чинних і майбутніх дво- та багатосторонніх документів, у тому числі витрати на відр</w:t>
            </w:r>
            <w:r>
              <w:rPr>
                <w:sz w:val="22"/>
                <w:szCs w:val="22"/>
                <w:lang w:val="uk-UA"/>
              </w:rPr>
              <w:t>ядження офіційних представників</w:t>
            </w:r>
          </w:p>
        </w:tc>
        <w:tc>
          <w:tcPr>
            <w:tcW w:w="2438" w:type="dxa"/>
          </w:tcPr>
          <w:p w14:paraId="14809058" w14:textId="0DD907BE" w:rsidR="002E5CEC" w:rsidRPr="004061C9" w:rsidRDefault="002E5CEC" w:rsidP="002E5CEC">
            <w:pPr>
              <w:rPr>
                <w:sz w:val="22"/>
                <w:szCs w:val="22"/>
                <w:lang w:val="uk-UA"/>
              </w:rPr>
            </w:pPr>
            <w:r w:rsidRPr="004061C9">
              <w:rPr>
                <w:sz w:val="22"/>
                <w:szCs w:val="22"/>
                <w:lang w:val="uk-UA"/>
              </w:rPr>
              <w:t xml:space="preserve">департамент економічного розвитку, зовнішніх зносин та з питань туризму і  курортів обласної державної адміністрації, </w:t>
            </w:r>
            <w:r w:rsidRPr="004061C9">
              <w:rPr>
                <w:sz w:val="22"/>
                <w:szCs w:val="22"/>
                <w:lang w:val="uk-UA"/>
              </w:rPr>
              <w:br/>
              <w:t>обласна рада</w:t>
            </w:r>
          </w:p>
        </w:tc>
        <w:tc>
          <w:tcPr>
            <w:tcW w:w="1276" w:type="dxa"/>
          </w:tcPr>
          <w:p w14:paraId="232E31E0" w14:textId="5A0AC31D"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3E3C10CD" w14:textId="69EC0720" w:rsidR="002E5CEC" w:rsidRPr="004061C9" w:rsidRDefault="002E5CEC" w:rsidP="002E5CEC">
            <w:pPr>
              <w:rPr>
                <w:sz w:val="22"/>
                <w:szCs w:val="22"/>
                <w:lang w:val="uk-UA"/>
              </w:rPr>
            </w:pPr>
            <w:r w:rsidRPr="004061C9">
              <w:rPr>
                <w:sz w:val="22"/>
                <w:szCs w:val="22"/>
                <w:lang w:val="uk-UA"/>
              </w:rPr>
              <w:t>600</w:t>
            </w:r>
          </w:p>
        </w:tc>
        <w:tc>
          <w:tcPr>
            <w:tcW w:w="1304" w:type="dxa"/>
          </w:tcPr>
          <w:p w14:paraId="215D6BAE" w14:textId="1EDA3D6E" w:rsidR="002E5CEC" w:rsidRPr="004061C9" w:rsidRDefault="002E5CEC" w:rsidP="002E5CEC">
            <w:pPr>
              <w:rPr>
                <w:sz w:val="22"/>
                <w:szCs w:val="22"/>
                <w:lang w:val="uk-UA"/>
              </w:rPr>
            </w:pPr>
            <w:r w:rsidRPr="004061C9">
              <w:rPr>
                <w:sz w:val="22"/>
                <w:szCs w:val="22"/>
                <w:lang w:val="uk-UA"/>
              </w:rPr>
              <w:t>200</w:t>
            </w:r>
          </w:p>
        </w:tc>
        <w:tc>
          <w:tcPr>
            <w:tcW w:w="1276" w:type="dxa"/>
          </w:tcPr>
          <w:p w14:paraId="17F8B892" w14:textId="35736088" w:rsidR="002E5CEC" w:rsidRPr="004061C9" w:rsidRDefault="002E5CEC" w:rsidP="002E5CEC">
            <w:pPr>
              <w:rPr>
                <w:sz w:val="22"/>
                <w:szCs w:val="22"/>
                <w:lang w:val="uk-UA"/>
              </w:rPr>
            </w:pPr>
            <w:r w:rsidRPr="004061C9">
              <w:rPr>
                <w:sz w:val="22"/>
                <w:szCs w:val="22"/>
                <w:lang w:val="uk-UA"/>
              </w:rPr>
              <w:t>200</w:t>
            </w:r>
          </w:p>
        </w:tc>
        <w:tc>
          <w:tcPr>
            <w:tcW w:w="1276" w:type="dxa"/>
          </w:tcPr>
          <w:p w14:paraId="3BCD8205" w14:textId="264B0465" w:rsidR="002E5CEC" w:rsidRPr="004061C9" w:rsidRDefault="002E5CEC" w:rsidP="002E5CEC">
            <w:pPr>
              <w:rPr>
                <w:sz w:val="22"/>
                <w:szCs w:val="22"/>
                <w:lang w:val="uk-UA"/>
              </w:rPr>
            </w:pPr>
            <w:r w:rsidRPr="004061C9">
              <w:rPr>
                <w:sz w:val="22"/>
                <w:szCs w:val="22"/>
                <w:lang w:val="uk-UA"/>
              </w:rPr>
              <w:t>200</w:t>
            </w:r>
          </w:p>
        </w:tc>
        <w:tc>
          <w:tcPr>
            <w:tcW w:w="4226" w:type="dxa"/>
          </w:tcPr>
          <w:p w14:paraId="5601D082" w14:textId="26F45901" w:rsidR="002E5CEC" w:rsidRPr="004061C9" w:rsidRDefault="002E5CEC" w:rsidP="002E5CEC">
            <w:pPr>
              <w:rPr>
                <w:sz w:val="22"/>
                <w:szCs w:val="22"/>
                <w:lang w:val="uk-UA"/>
              </w:rPr>
            </w:pPr>
            <w:r w:rsidRPr="004061C9">
              <w:rPr>
                <w:sz w:val="22"/>
                <w:szCs w:val="22"/>
                <w:lang w:val="uk-UA"/>
              </w:rPr>
              <w:t xml:space="preserve">Реалізація положень угод про міжрегіональну співпрацю, подальший розвиток та поглиблення дво- та багатостороннього співробітництва, розвиток наявних та встановлення нових партнерських зв'язків; укладення нових міжрегіональних договорів; ініціювання відкриття нових напрямів фінансування. Підписання документів про міжрегіональну співпрацю, налагодження/започаткування партнерських зв'язків з метою розвитку міжрегіонального співробітництва, зокрема в галузях безпеки, екології, охорони здоров’я, розвитку прикордонної </w:t>
            </w:r>
            <w:r w:rsidRPr="004061C9">
              <w:rPr>
                <w:sz w:val="22"/>
                <w:szCs w:val="22"/>
                <w:lang w:val="uk-UA"/>
              </w:rPr>
              <w:lastRenderedPageBreak/>
              <w:t xml:space="preserve">інфраструктури, цифрової та інформаційної політики  </w:t>
            </w:r>
          </w:p>
        </w:tc>
      </w:tr>
      <w:tr w:rsidR="002E5CEC" w:rsidRPr="004061C9" w14:paraId="380679C2" w14:textId="77777777" w:rsidTr="001B10DD">
        <w:trPr>
          <w:trHeight w:val="315"/>
        </w:trPr>
        <w:tc>
          <w:tcPr>
            <w:tcW w:w="570" w:type="dxa"/>
          </w:tcPr>
          <w:p w14:paraId="5853428C" w14:textId="07074BB1" w:rsidR="002E5CEC" w:rsidRPr="004061C9" w:rsidRDefault="002E5CEC" w:rsidP="002E5CEC">
            <w:pPr>
              <w:rPr>
                <w:sz w:val="22"/>
                <w:szCs w:val="22"/>
                <w:lang w:val="uk-UA"/>
              </w:rPr>
            </w:pPr>
            <w:r w:rsidRPr="004061C9">
              <w:rPr>
                <w:sz w:val="22"/>
                <w:szCs w:val="22"/>
                <w:lang w:val="uk-UA"/>
              </w:rPr>
              <w:lastRenderedPageBreak/>
              <w:t>4</w:t>
            </w:r>
          </w:p>
        </w:tc>
        <w:tc>
          <w:tcPr>
            <w:tcW w:w="2408" w:type="dxa"/>
          </w:tcPr>
          <w:p w14:paraId="0D2CC94F" w14:textId="3DEF6DFD" w:rsidR="002E5CEC" w:rsidRPr="004061C9" w:rsidRDefault="002E5CEC" w:rsidP="002E5CEC">
            <w:pPr>
              <w:rPr>
                <w:sz w:val="22"/>
                <w:szCs w:val="22"/>
                <w:lang w:val="uk-UA"/>
              </w:rPr>
            </w:pPr>
            <w:r w:rsidRPr="004061C9">
              <w:rPr>
                <w:sz w:val="22"/>
                <w:szCs w:val="22"/>
                <w:lang w:val="uk-UA"/>
              </w:rPr>
              <w:t>Проведення заходів з відзначення Дня Європи в області, Днів іноземних держав та "Європейських днів добросусідства"</w:t>
            </w:r>
          </w:p>
        </w:tc>
        <w:tc>
          <w:tcPr>
            <w:tcW w:w="2438" w:type="dxa"/>
          </w:tcPr>
          <w:p w14:paraId="0A338404" w14:textId="255B4E97" w:rsidR="002E5CEC" w:rsidRPr="004061C9" w:rsidRDefault="002E5CEC" w:rsidP="002E5CEC">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755C3649" w14:textId="3AE2BBDD"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6D9B8E7F" w14:textId="274DF24A" w:rsidR="002E5CEC" w:rsidRPr="004061C9" w:rsidRDefault="002E5CEC" w:rsidP="002E5CEC">
            <w:pPr>
              <w:rPr>
                <w:sz w:val="22"/>
                <w:szCs w:val="22"/>
                <w:lang w:val="uk-UA"/>
              </w:rPr>
            </w:pPr>
            <w:r w:rsidRPr="004061C9">
              <w:rPr>
                <w:sz w:val="22"/>
                <w:szCs w:val="22"/>
                <w:lang w:val="uk-UA"/>
              </w:rPr>
              <w:t>300</w:t>
            </w:r>
          </w:p>
        </w:tc>
        <w:tc>
          <w:tcPr>
            <w:tcW w:w="1304" w:type="dxa"/>
          </w:tcPr>
          <w:p w14:paraId="03B68145" w14:textId="7454D506" w:rsidR="002E5CEC" w:rsidRPr="004061C9" w:rsidRDefault="002E5CEC" w:rsidP="002E5CEC">
            <w:pPr>
              <w:rPr>
                <w:sz w:val="22"/>
                <w:szCs w:val="22"/>
                <w:lang w:val="uk-UA"/>
              </w:rPr>
            </w:pPr>
            <w:r w:rsidRPr="004061C9">
              <w:rPr>
                <w:sz w:val="22"/>
                <w:szCs w:val="22"/>
                <w:lang w:val="uk-UA"/>
              </w:rPr>
              <w:t>100</w:t>
            </w:r>
          </w:p>
        </w:tc>
        <w:tc>
          <w:tcPr>
            <w:tcW w:w="1276" w:type="dxa"/>
          </w:tcPr>
          <w:p w14:paraId="0B89F389" w14:textId="757D46B4" w:rsidR="002E5CEC" w:rsidRPr="004061C9" w:rsidRDefault="002E5CEC" w:rsidP="002E5CEC">
            <w:pPr>
              <w:rPr>
                <w:sz w:val="22"/>
                <w:szCs w:val="22"/>
                <w:lang w:val="uk-UA"/>
              </w:rPr>
            </w:pPr>
            <w:r w:rsidRPr="004061C9">
              <w:rPr>
                <w:sz w:val="22"/>
                <w:szCs w:val="22"/>
                <w:lang w:val="uk-UA"/>
              </w:rPr>
              <w:t>100</w:t>
            </w:r>
          </w:p>
        </w:tc>
        <w:tc>
          <w:tcPr>
            <w:tcW w:w="1276" w:type="dxa"/>
          </w:tcPr>
          <w:p w14:paraId="46507C7A" w14:textId="620E6D96" w:rsidR="002E5CEC" w:rsidRPr="004061C9" w:rsidRDefault="002E5CEC" w:rsidP="002E5CEC">
            <w:pPr>
              <w:rPr>
                <w:sz w:val="22"/>
                <w:szCs w:val="22"/>
                <w:lang w:val="uk-UA"/>
              </w:rPr>
            </w:pPr>
            <w:r w:rsidRPr="004061C9">
              <w:rPr>
                <w:sz w:val="22"/>
                <w:szCs w:val="22"/>
                <w:lang w:val="uk-UA"/>
              </w:rPr>
              <w:t>100</w:t>
            </w:r>
          </w:p>
        </w:tc>
        <w:tc>
          <w:tcPr>
            <w:tcW w:w="4226" w:type="dxa"/>
          </w:tcPr>
          <w:p w14:paraId="18C42685" w14:textId="5E8EF99E" w:rsidR="002E5CEC" w:rsidRPr="004061C9" w:rsidRDefault="002E5CEC" w:rsidP="002E5CEC">
            <w:pPr>
              <w:rPr>
                <w:sz w:val="22"/>
                <w:szCs w:val="22"/>
                <w:lang w:val="uk-UA"/>
              </w:rPr>
            </w:pPr>
            <w:r w:rsidRPr="004061C9">
              <w:rPr>
                <w:sz w:val="22"/>
                <w:szCs w:val="22"/>
                <w:lang w:val="uk-UA"/>
              </w:rPr>
              <w:t>Підтримка встановлених дипломатичних та партнерських відносин та контактів з іноземними державами, розвиток наявних та встановлення нових партнерських зв'язків. Поліпшення обізнаності населення про базові цінності Європейського Союзу, формування позитивної громадської думки щодо євроінтеграційного курсу України, популяризація загального європейського культурного надбання серед громадськості, зокрема, молоді.</w:t>
            </w:r>
          </w:p>
        </w:tc>
      </w:tr>
      <w:tr w:rsidR="00842931" w:rsidRPr="004061C9" w14:paraId="75B1482C" w14:textId="77777777" w:rsidTr="001B10DD">
        <w:trPr>
          <w:trHeight w:val="315"/>
        </w:trPr>
        <w:tc>
          <w:tcPr>
            <w:tcW w:w="570" w:type="dxa"/>
          </w:tcPr>
          <w:p w14:paraId="64B96DC2" w14:textId="2E0B1258" w:rsidR="00842931" w:rsidRPr="004061C9" w:rsidRDefault="00842931" w:rsidP="00842931">
            <w:pPr>
              <w:rPr>
                <w:sz w:val="22"/>
                <w:szCs w:val="22"/>
                <w:lang w:val="uk-UA"/>
              </w:rPr>
            </w:pPr>
            <w:r w:rsidRPr="004061C9">
              <w:rPr>
                <w:sz w:val="22"/>
                <w:szCs w:val="22"/>
                <w:lang w:val="uk-UA"/>
              </w:rPr>
              <w:t> </w:t>
            </w:r>
          </w:p>
        </w:tc>
        <w:tc>
          <w:tcPr>
            <w:tcW w:w="4846" w:type="dxa"/>
            <w:gridSpan w:val="2"/>
          </w:tcPr>
          <w:p w14:paraId="058A0B21" w14:textId="60C59250" w:rsidR="00842931" w:rsidRPr="004061C9" w:rsidRDefault="00842931" w:rsidP="00842931">
            <w:pPr>
              <w:rPr>
                <w:sz w:val="22"/>
                <w:szCs w:val="22"/>
                <w:lang w:val="uk-UA"/>
              </w:rPr>
            </w:pPr>
            <w:r w:rsidRPr="004061C9">
              <w:rPr>
                <w:b/>
                <w:bCs/>
                <w:sz w:val="22"/>
                <w:szCs w:val="22"/>
                <w:lang w:val="uk-UA"/>
              </w:rPr>
              <w:t>Усього за напрямом</w:t>
            </w:r>
            <w:r w:rsidRPr="004061C9">
              <w:rPr>
                <w:sz w:val="22"/>
                <w:szCs w:val="22"/>
                <w:lang w:val="uk-UA"/>
              </w:rPr>
              <w:t> </w:t>
            </w:r>
          </w:p>
        </w:tc>
        <w:tc>
          <w:tcPr>
            <w:tcW w:w="1276" w:type="dxa"/>
          </w:tcPr>
          <w:p w14:paraId="1BD9A49E" w14:textId="4CF8502D" w:rsidR="00842931" w:rsidRPr="004061C9" w:rsidRDefault="00842931" w:rsidP="00842931">
            <w:pPr>
              <w:rPr>
                <w:sz w:val="22"/>
                <w:szCs w:val="22"/>
                <w:lang w:val="uk-UA"/>
              </w:rPr>
            </w:pPr>
          </w:p>
        </w:tc>
        <w:tc>
          <w:tcPr>
            <w:tcW w:w="1247" w:type="dxa"/>
          </w:tcPr>
          <w:p w14:paraId="078CFAA6" w14:textId="759C118C" w:rsidR="00842931" w:rsidRPr="004061C9" w:rsidRDefault="00842931" w:rsidP="00842931">
            <w:pPr>
              <w:rPr>
                <w:sz w:val="22"/>
                <w:szCs w:val="22"/>
                <w:lang w:val="uk-UA"/>
              </w:rPr>
            </w:pPr>
            <w:r w:rsidRPr="004061C9">
              <w:rPr>
                <w:sz w:val="22"/>
                <w:szCs w:val="22"/>
                <w:lang w:val="uk-UA"/>
              </w:rPr>
              <w:t>1230</w:t>
            </w:r>
          </w:p>
        </w:tc>
        <w:tc>
          <w:tcPr>
            <w:tcW w:w="1304" w:type="dxa"/>
          </w:tcPr>
          <w:p w14:paraId="46785D17" w14:textId="7F5A1913" w:rsidR="00842931" w:rsidRPr="004061C9" w:rsidRDefault="00842931" w:rsidP="00842931">
            <w:pPr>
              <w:rPr>
                <w:sz w:val="22"/>
                <w:szCs w:val="22"/>
                <w:lang w:val="uk-UA"/>
              </w:rPr>
            </w:pPr>
            <w:r w:rsidRPr="004061C9">
              <w:rPr>
                <w:sz w:val="22"/>
                <w:szCs w:val="22"/>
                <w:lang w:val="uk-UA"/>
              </w:rPr>
              <w:t>400</w:t>
            </w:r>
          </w:p>
        </w:tc>
        <w:tc>
          <w:tcPr>
            <w:tcW w:w="1276" w:type="dxa"/>
          </w:tcPr>
          <w:p w14:paraId="12980A55" w14:textId="3E80D96D" w:rsidR="00842931" w:rsidRPr="004061C9" w:rsidRDefault="00842931" w:rsidP="00842931">
            <w:pPr>
              <w:rPr>
                <w:sz w:val="22"/>
                <w:szCs w:val="22"/>
                <w:lang w:val="uk-UA"/>
              </w:rPr>
            </w:pPr>
            <w:r w:rsidRPr="004061C9">
              <w:rPr>
                <w:sz w:val="22"/>
                <w:szCs w:val="22"/>
                <w:lang w:val="uk-UA"/>
              </w:rPr>
              <w:t>410</w:t>
            </w:r>
          </w:p>
        </w:tc>
        <w:tc>
          <w:tcPr>
            <w:tcW w:w="1276" w:type="dxa"/>
          </w:tcPr>
          <w:p w14:paraId="6DD12396" w14:textId="6217251E" w:rsidR="00842931" w:rsidRPr="004061C9" w:rsidRDefault="00842931" w:rsidP="00842931">
            <w:pPr>
              <w:rPr>
                <w:sz w:val="22"/>
                <w:szCs w:val="22"/>
                <w:lang w:val="uk-UA"/>
              </w:rPr>
            </w:pPr>
            <w:r w:rsidRPr="004061C9">
              <w:rPr>
                <w:sz w:val="22"/>
                <w:szCs w:val="22"/>
                <w:lang w:val="uk-UA"/>
              </w:rPr>
              <w:t>420</w:t>
            </w:r>
          </w:p>
        </w:tc>
        <w:tc>
          <w:tcPr>
            <w:tcW w:w="4226" w:type="dxa"/>
          </w:tcPr>
          <w:p w14:paraId="0B4F20FD" w14:textId="77777777" w:rsidR="00842931" w:rsidRPr="004061C9" w:rsidRDefault="00842931" w:rsidP="00842931">
            <w:pPr>
              <w:rPr>
                <w:sz w:val="22"/>
                <w:szCs w:val="22"/>
                <w:lang w:val="uk-UA"/>
              </w:rPr>
            </w:pPr>
          </w:p>
        </w:tc>
      </w:tr>
      <w:tr w:rsidR="002E5CEC" w:rsidRPr="004061C9" w14:paraId="1298FE3A" w14:textId="77777777" w:rsidTr="002B7266">
        <w:trPr>
          <w:trHeight w:val="315"/>
        </w:trPr>
        <w:tc>
          <w:tcPr>
            <w:tcW w:w="16021" w:type="dxa"/>
            <w:gridSpan w:val="9"/>
          </w:tcPr>
          <w:p w14:paraId="52DA0FB2" w14:textId="14EB25C3" w:rsidR="002E5CEC" w:rsidRPr="004061C9" w:rsidRDefault="002E5CEC" w:rsidP="002E5CEC">
            <w:pPr>
              <w:jc w:val="center"/>
              <w:rPr>
                <w:sz w:val="22"/>
                <w:szCs w:val="22"/>
                <w:lang w:val="uk-UA"/>
              </w:rPr>
            </w:pPr>
            <w:r w:rsidRPr="004061C9">
              <w:rPr>
                <w:b/>
                <w:bCs/>
                <w:sz w:val="22"/>
                <w:szCs w:val="22"/>
                <w:lang w:val="uk-UA"/>
              </w:rPr>
              <w:t>ІІ. Розвиток транскордонного співробітництва</w:t>
            </w:r>
          </w:p>
        </w:tc>
      </w:tr>
      <w:tr w:rsidR="002E5CEC" w:rsidRPr="004061C9" w14:paraId="725A0FC7" w14:textId="77777777" w:rsidTr="001B10DD">
        <w:trPr>
          <w:trHeight w:val="315"/>
        </w:trPr>
        <w:tc>
          <w:tcPr>
            <w:tcW w:w="570" w:type="dxa"/>
          </w:tcPr>
          <w:p w14:paraId="21BB44E6" w14:textId="44C40578" w:rsidR="002E5CEC" w:rsidRPr="004061C9" w:rsidRDefault="002E5CEC" w:rsidP="002E5CEC">
            <w:pPr>
              <w:rPr>
                <w:sz w:val="22"/>
                <w:szCs w:val="22"/>
                <w:lang w:val="uk-UA"/>
              </w:rPr>
            </w:pPr>
            <w:r w:rsidRPr="004061C9">
              <w:rPr>
                <w:sz w:val="22"/>
                <w:szCs w:val="22"/>
                <w:lang w:val="uk-UA"/>
              </w:rPr>
              <w:t>1</w:t>
            </w:r>
          </w:p>
        </w:tc>
        <w:tc>
          <w:tcPr>
            <w:tcW w:w="2408" w:type="dxa"/>
          </w:tcPr>
          <w:p w14:paraId="284EE33A" w14:textId="2F129E7E" w:rsidR="002E5CEC" w:rsidRPr="004061C9" w:rsidRDefault="002E5CEC" w:rsidP="002E5CEC">
            <w:pPr>
              <w:rPr>
                <w:sz w:val="22"/>
                <w:szCs w:val="22"/>
                <w:lang w:val="uk-UA"/>
              </w:rPr>
            </w:pPr>
            <w:r w:rsidRPr="004061C9">
              <w:rPr>
                <w:sz w:val="22"/>
                <w:szCs w:val="22"/>
                <w:lang w:val="uk-UA"/>
              </w:rPr>
              <w:t xml:space="preserve">Підтримка діючих та налагодження нових партнерських відносин,   транскордонного співробітництва та проведення зустрічей  в рамках Програми транскордонного співробітництва </w:t>
            </w:r>
            <w:r w:rsidRPr="004061C9">
              <w:rPr>
                <w:sz w:val="22"/>
                <w:szCs w:val="22"/>
                <w:lang w:val="uk-UA"/>
              </w:rPr>
              <w:lastRenderedPageBreak/>
              <w:t>«Польща –</w:t>
            </w:r>
            <w:r>
              <w:rPr>
                <w:sz w:val="22"/>
                <w:szCs w:val="22"/>
                <w:lang w:val="uk-UA"/>
              </w:rPr>
              <w:t xml:space="preserve"> </w:t>
            </w:r>
            <w:r w:rsidRPr="004061C9">
              <w:rPr>
                <w:sz w:val="22"/>
                <w:szCs w:val="22"/>
                <w:lang w:val="uk-UA"/>
              </w:rPr>
              <w:t xml:space="preserve">Україна 2021–2027» </w:t>
            </w:r>
          </w:p>
        </w:tc>
        <w:tc>
          <w:tcPr>
            <w:tcW w:w="2438" w:type="dxa"/>
          </w:tcPr>
          <w:p w14:paraId="75700055" w14:textId="785726B4" w:rsidR="002E5CEC" w:rsidRPr="004061C9" w:rsidRDefault="002E5CEC" w:rsidP="002E5CEC">
            <w:pPr>
              <w:rPr>
                <w:sz w:val="22"/>
                <w:szCs w:val="22"/>
                <w:lang w:val="uk-UA"/>
              </w:rPr>
            </w:pPr>
            <w:r w:rsidRPr="004061C9">
              <w:rPr>
                <w:sz w:val="22"/>
                <w:szCs w:val="22"/>
                <w:lang w:val="uk-UA"/>
              </w:rPr>
              <w:lastRenderedPageBreak/>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64C9BC08" w14:textId="4274CCEA"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2A3F6230" w14:textId="15E5FADC" w:rsidR="002E5CEC" w:rsidRPr="004061C9" w:rsidRDefault="002E5CEC" w:rsidP="002E5CEC">
            <w:pPr>
              <w:rPr>
                <w:sz w:val="22"/>
                <w:szCs w:val="22"/>
                <w:lang w:val="uk-UA"/>
              </w:rPr>
            </w:pPr>
            <w:r w:rsidRPr="004061C9">
              <w:rPr>
                <w:sz w:val="22"/>
                <w:szCs w:val="22"/>
                <w:lang w:val="uk-UA"/>
              </w:rPr>
              <w:t>180</w:t>
            </w:r>
          </w:p>
        </w:tc>
        <w:tc>
          <w:tcPr>
            <w:tcW w:w="1304" w:type="dxa"/>
          </w:tcPr>
          <w:p w14:paraId="5CA698C3" w14:textId="32D59932" w:rsidR="002E5CEC" w:rsidRPr="004061C9" w:rsidRDefault="002E5CEC" w:rsidP="002E5CEC">
            <w:pPr>
              <w:rPr>
                <w:sz w:val="22"/>
                <w:szCs w:val="22"/>
                <w:lang w:val="uk-UA"/>
              </w:rPr>
            </w:pPr>
            <w:r w:rsidRPr="004061C9">
              <w:rPr>
                <w:sz w:val="22"/>
                <w:szCs w:val="22"/>
                <w:lang w:val="uk-UA"/>
              </w:rPr>
              <w:t>60</w:t>
            </w:r>
          </w:p>
        </w:tc>
        <w:tc>
          <w:tcPr>
            <w:tcW w:w="1276" w:type="dxa"/>
          </w:tcPr>
          <w:p w14:paraId="7E3F5C0F" w14:textId="4762F3BF" w:rsidR="002E5CEC" w:rsidRPr="004061C9" w:rsidRDefault="002E5CEC" w:rsidP="002E5CEC">
            <w:pPr>
              <w:rPr>
                <w:sz w:val="22"/>
                <w:szCs w:val="22"/>
                <w:lang w:val="uk-UA"/>
              </w:rPr>
            </w:pPr>
            <w:r w:rsidRPr="004061C9">
              <w:rPr>
                <w:sz w:val="22"/>
                <w:szCs w:val="22"/>
                <w:lang w:val="uk-UA"/>
              </w:rPr>
              <w:t>60</w:t>
            </w:r>
          </w:p>
        </w:tc>
        <w:tc>
          <w:tcPr>
            <w:tcW w:w="1276" w:type="dxa"/>
          </w:tcPr>
          <w:p w14:paraId="5FBBA8E1" w14:textId="3A2DC565" w:rsidR="002E5CEC" w:rsidRPr="004061C9" w:rsidRDefault="002E5CEC" w:rsidP="002E5CEC">
            <w:pPr>
              <w:rPr>
                <w:sz w:val="22"/>
                <w:szCs w:val="22"/>
                <w:lang w:val="uk-UA"/>
              </w:rPr>
            </w:pPr>
            <w:r w:rsidRPr="004061C9">
              <w:rPr>
                <w:sz w:val="22"/>
                <w:szCs w:val="22"/>
                <w:lang w:val="uk-UA"/>
              </w:rPr>
              <w:t>60</w:t>
            </w:r>
          </w:p>
        </w:tc>
        <w:tc>
          <w:tcPr>
            <w:tcW w:w="4226" w:type="dxa"/>
          </w:tcPr>
          <w:p w14:paraId="3D4A9C46" w14:textId="4816EE48" w:rsidR="002E5CEC" w:rsidRPr="004061C9" w:rsidRDefault="002E5CEC" w:rsidP="002E5CEC">
            <w:pPr>
              <w:rPr>
                <w:sz w:val="22"/>
                <w:szCs w:val="22"/>
                <w:lang w:val="uk-UA"/>
              </w:rPr>
            </w:pPr>
            <w:r w:rsidRPr="004061C9">
              <w:rPr>
                <w:sz w:val="22"/>
                <w:szCs w:val="22"/>
                <w:lang w:val="uk-UA"/>
              </w:rPr>
              <w:t xml:space="preserve">Досягнення протокольних домовленостей; реалізація проєктів транскордонного співробітництва в </w:t>
            </w:r>
            <w:r w:rsidR="00A317C3">
              <w:rPr>
                <w:sz w:val="22"/>
                <w:szCs w:val="22"/>
                <w:lang w:val="uk-UA"/>
              </w:rPr>
              <w:t>межах</w:t>
            </w:r>
            <w:r w:rsidRPr="004061C9">
              <w:rPr>
                <w:sz w:val="22"/>
                <w:szCs w:val="22"/>
                <w:lang w:val="uk-UA"/>
              </w:rPr>
              <w:t xml:space="preserve"> Програми транскордонного співробітництва "Польща – Білорусь – Україна 2014 – 2020"; напрацювання спільних проєктів у </w:t>
            </w:r>
            <w:r w:rsidR="00A317C3">
              <w:rPr>
                <w:sz w:val="22"/>
                <w:szCs w:val="22"/>
                <w:lang w:val="uk-UA"/>
              </w:rPr>
              <w:t>межах</w:t>
            </w:r>
            <w:r w:rsidRPr="004061C9">
              <w:rPr>
                <w:sz w:val="22"/>
                <w:szCs w:val="22"/>
                <w:lang w:val="uk-UA"/>
              </w:rPr>
              <w:t xml:space="preserve"> Інструменту ЄС з сусідства, розвитку та міжнародного співробітництва на 2021 – 2027 роки</w:t>
            </w:r>
          </w:p>
        </w:tc>
      </w:tr>
      <w:tr w:rsidR="002E5CEC" w:rsidRPr="004061C9" w14:paraId="3C91F1D0" w14:textId="77777777" w:rsidTr="001B10DD">
        <w:trPr>
          <w:trHeight w:val="315"/>
        </w:trPr>
        <w:tc>
          <w:tcPr>
            <w:tcW w:w="570" w:type="dxa"/>
          </w:tcPr>
          <w:p w14:paraId="4F110504" w14:textId="10EBD6DF" w:rsidR="002E5CEC" w:rsidRPr="004061C9" w:rsidRDefault="002E5CEC" w:rsidP="002E5CEC">
            <w:pPr>
              <w:rPr>
                <w:sz w:val="22"/>
                <w:szCs w:val="22"/>
                <w:lang w:val="uk-UA"/>
              </w:rPr>
            </w:pPr>
            <w:r w:rsidRPr="004061C9">
              <w:rPr>
                <w:sz w:val="22"/>
                <w:szCs w:val="22"/>
                <w:lang w:val="uk-UA"/>
              </w:rPr>
              <w:t>2</w:t>
            </w:r>
          </w:p>
        </w:tc>
        <w:tc>
          <w:tcPr>
            <w:tcW w:w="2408" w:type="dxa"/>
          </w:tcPr>
          <w:p w14:paraId="5AFA573F" w14:textId="760DDF16" w:rsidR="002E5CEC" w:rsidRPr="004061C9" w:rsidRDefault="002E5CEC" w:rsidP="002E5CEC">
            <w:pPr>
              <w:rPr>
                <w:sz w:val="22"/>
                <w:szCs w:val="22"/>
                <w:lang w:val="uk-UA"/>
              </w:rPr>
            </w:pPr>
            <w:r w:rsidRPr="004061C9">
              <w:rPr>
                <w:sz w:val="22"/>
                <w:szCs w:val="22"/>
                <w:lang w:val="uk-UA"/>
              </w:rPr>
              <w:t xml:space="preserve">Проведення та участь у заходах </w:t>
            </w:r>
            <w:r w:rsidR="00A317C3">
              <w:rPr>
                <w:sz w:val="22"/>
                <w:szCs w:val="22"/>
                <w:lang w:val="uk-UA"/>
              </w:rPr>
              <w:t>у межах</w:t>
            </w:r>
            <w:r w:rsidRPr="004061C9">
              <w:rPr>
                <w:sz w:val="22"/>
                <w:szCs w:val="22"/>
                <w:lang w:val="uk-UA"/>
              </w:rPr>
              <w:t xml:space="preserve"> Стратегії транскордонного співробітництва Люблінського воєводства, Підкарпатського воєводства, Львівської області, Волинської області та Брестської області на 2021-2027 роки </w:t>
            </w:r>
          </w:p>
        </w:tc>
        <w:tc>
          <w:tcPr>
            <w:tcW w:w="2438" w:type="dxa"/>
          </w:tcPr>
          <w:p w14:paraId="50F20233" w14:textId="659FA082" w:rsidR="002E5CEC" w:rsidRPr="004061C9" w:rsidRDefault="002E5CEC" w:rsidP="002E5CEC">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6F4B3119" w14:textId="37DD8B3F"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32A76C5E" w14:textId="4933B891" w:rsidR="002E5CEC" w:rsidRPr="004061C9" w:rsidRDefault="002E5CEC" w:rsidP="002E5CEC">
            <w:pPr>
              <w:rPr>
                <w:sz w:val="22"/>
                <w:szCs w:val="22"/>
                <w:lang w:val="uk-UA"/>
              </w:rPr>
            </w:pPr>
            <w:r w:rsidRPr="004061C9">
              <w:rPr>
                <w:sz w:val="22"/>
                <w:szCs w:val="22"/>
                <w:lang w:val="uk-UA"/>
              </w:rPr>
              <w:t>180</w:t>
            </w:r>
          </w:p>
        </w:tc>
        <w:tc>
          <w:tcPr>
            <w:tcW w:w="1304" w:type="dxa"/>
          </w:tcPr>
          <w:p w14:paraId="5BF5155C" w14:textId="603C73DB" w:rsidR="002E5CEC" w:rsidRPr="004061C9" w:rsidRDefault="002E5CEC" w:rsidP="002E5CEC">
            <w:pPr>
              <w:rPr>
                <w:sz w:val="22"/>
                <w:szCs w:val="22"/>
                <w:lang w:val="uk-UA"/>
              </w:rPr>
            </w:pPr>
            <w:r w:rsidRPr="004061C9">
              <w:rPr>
                <w:sz w:val="22"/>
                <w:szCs w:val="22"/>
                <w:lang w:val="uk-UA"/>
              </w:rPr>
              <w:t>60</w:t>
            </w:r>
          </w:p>
        </w:tc>
        <w:tc>
          <w:tcPr>
            <w:tcW w:w="1276" w:type="dxa"/>
          </w:tcPr>
          <w:p w14:paraId="644141A3" w14:textId="0A3588F4" w:rsidR="002E5CEC" w:rsidRPr="004061C9" w:rsidRDefault="002E5CEC" w:rsidP="002E5CEC">
            <w:pPr>
              <w:rPr>
                <w:sz w:val="22"/>
                <w:szCs w:val="22"/>
                <w:lang w:val="uk-UA"/>
              </w:rPr>
            </w:pPr>
            <w:r w:rsidRPr="004061C9">
              <w:rPr>
                <w:sz w:val="22"/>
                <w:szCs w:val="22"/>
                <w:lang w:val="uk-UA"/>
              </w:rPr>
              <w:t>60</w:t>
            </w:r>
          </w:p>
        </w:tc>
        <w:tc>
          <w:tcPr>
            <w:tcW w:w="1276" w:type="dxa"/>
          </w:tcPr>
          <w:p w14:paraId="367FF48A" w14:textId="42D3BDCD" w:rsidR="002E5CEC" w:rsidRPr="004061C9" w:rsidRDefault="002E5CEC" w:rsidP="002E5CEC">
            <w:pPr>
              <w:rPr>
                <w:sz w:val="22"/>
                <w:szCs w:val="22"/>
                <w:lang w:val="uk-UA"/>
              </w:rPr>
            </w:pPr>
            <w:r w:rsidRPr="004061C9">
              <w:rPr>
                <w:sz w:val="22"/>
                <w:szCs w:val="22"/>
                <w:lang w:val="uk-UA"/>
              </w:rPr>
              <w:t>60</w:t>
            </w:r>
          </w:p>
        </w:tc>
        <w:tc>
          <w:tcPr>
            <w:tcW w:w="4226" w:type="dxa"/>
          </w:tcPr>
          <w:p w14:paraId="65D5224E" w14:textId="34EB9FAA" w:rsidR="002E5CEC" w:rsidRPr="004061C9" w:rsidRDefault="002E5CEC" w:rsidP="002E5CEC">
            <w:pPr>
              <w:rPr>
                <w:sz w:val="22"/>
                <w:szCs w:val="22"/>
                <w:lang w:val="uk-UA"/>
              </w:rPr>
            </w:pPr>
            <w:r w:rsidRPr="004061C9">
              <w:rPr>
                <w:sz w:val="22"/>
                <w:szCs w:val="22"/>
                <w:lang w:val="uk-UA"/>
              </w:rPr>
              <w:t xml:space="preserve">Реалізація спільних та включення пріоритетних проєктів для Волині в </w:t>
            </w:r>
            <w:r w:rsidR="00730F2D">
              <w:rPr>
                <w:sz w:val="22"/>
                <w:szCs w:val="22"/>
                <w:lang w:val="uk-UA"/>
              </w:rPr>
              <w:t>межах</w:t>
            </w:r>
            <w:r w:rsidRPr="004061C9">
              <w:rPr>
                <w:sz w:val="22"/>
                <w:szCs w:val="22"/>
                <w:lang w:val="uk-UA"/>
              </w:rPr>
              <w:t xml:space="preserve"> Стратегії транскордонного співробітництва Люблінського воєводства, Підкарпатського воєводства, Львівської області, Волинської області та Брестської області на 2021-2027 роки </w:t>
            </w:r>
          </w:p>
        </w:tc>
      </w:tr>
      <w:tr w:rsidR="002E5CEC" w:rsidRPr="004061C9" w14:paraId="594396E3" w14:textId="77777777" w:rsidTr="001B10DD">
        <w:trPr>
          <w:trHeight w:val="315"/>
        </w:trPr>
        <w:tc>
          <w:tcPr>
            <w:tcW w:w="570" w:type="dxa"/>
          </w:tcPr>
          <w:p w14:paraId="344CBF48" w14:textId="3D6474A0" w:rsidR="002E5CEC" w:rsidRPr="004061C9" w:rsidRDefault="002E5CEC" w:rsidP="002E5CEC">
            <w:pPr>
              <w:rPr>
                <w:sz w:val="22"/>
                <w:szCs w:val="22"/>
                <w:lang w:val="uk-UA"/>
              </w:rPr>
            </w:pPr>
            <w:r w:rsidRPr="004061C9">
              <w:rPr>
                <w:sz w:val="22"/>
                <w:szCs w:val="22"/>
                <w:lang w:val="uk-UA"/>
              </w:rPr>
              <w:t>3</w:t>
            </w:r>
          </w:p>
        </w:tc>
        <w:tc>
          <w:tcPr>
            <w:tcW w:w="2408" w:type="dxa"/>
          </w:tcPr>
          <w:p w14:paraId="7F530E7C" w14:textId="40FAE784" w:rsidR="002E5CEC" w:rsidRPr="004061C9" w:rsidRDefault="002E5CEC" w:rsidP="002E5CEC">
            <w:pPr>
              <w:rPr>
                <w:sz w:val="22"/>
                <w:szCs w:val="22"/>
                <w:lang w:val="uk-UA"/>
              </w:rPr>
            </w:pPr>
            <w:r w:rsidRPr="004061C9">
              <w:rPr>
                <w:sz w:val="22"/>
                <w:szCs w:val="22"/>
                <w:lang w:val="uk-UA"/>
              </w:rPr>
              <w:t xml:space="preserve">Проведення спільних заходів, спрямованих на розбудову інфраструктури державного кордону, </w:t>
            </w:r>
            <w:r w:rsidR="00730F2D">
              <w:rPr>
                <w:sz w:val="22"/>
                <w:szCs w:val="22"/>
                <w:lang w:val="uk-UA"/>
              </w:rPr>
              <w:t>зокрема</w:t>
            </w:r>
            <w:r w:rsidRPr="004061C9">
              <w:rPr>
                <w:sz w:val="22"/>
                <w:szCs w:val="22"/>
                <w:lang w:val="uk-UA"/>
              </w:rPr>
              <w:t xml:space="preserve"> відкриття нових пунктів пропуску</w:t>
            </w:r>
          </w:p>
        </w:tc>
        <w:tc>
          <w:tcPr>
            <w:tcW w:w="2438" w:type="dxa"/>
          </w:tcPr>
          <w:p w14:paraId="305FA961" w14:textId="586A7046" w:rsidR="002E5CEC" w:rsidRPr="004061C9" w:rsidRDefault="002E5CEC" w:rsidP="002E5CEC">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60F1AB4E" w14:textId="066202B4"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3245AA9A" w14:textId="790E5BA0" w:rsidR="002E5CEC" w:rsidRPr="004061C9" w:rsidRDefault="002E5CEC" w:rsidP="002E5CEC">
            <w:pPr>
              <w:rPr>
                <w:sz w:val="22"/>
                <w:szCs w:val="22"/>
                <w:lang w:val="uk-UA"/>
              </w:rPr>
            </w:pPr>
            <w:r w:rsidRPr="004061C9">
              <w:rPr>
                <w:sz w:val="22"/>
                <w:szCs w:val="22"/>
                <w:lang w:val="uk-UA"/>
              </w:rPr>
              <w:t>300</w:t>
            </w:r>
          </w:p>
        </w:tc>
        <w:tc>
          <w:tcPr>
            <w:tcW w:w="1304" w:type="dxa"/>
          </w:tcPr>
          <w:p w14:paraId="35AE9290" w14:textId="36DDF7B8" w:rsidR="002E5CEC" w:rsidRPr="004061C9" w:rsidRDefault="002E5CEC" w:rsidP="002E5CEC">
            <w:pPr>
              <w:rPr>
                <w:sz w:val="22"/>
                <w:szCs w:val="22"/>
                <w:lang w:val="uk-UA"/>
              </w:rPr>
            </w:pPr>
            <w:r w:rsidRPr="004061C9">
              <w:rPr>
                <w:sz w:val="22"/>
                <w:szCs w:val="22"/>
                <w:lang w:val="uk-UA"/>
              </w:rPr>
              <w:t>100</w:t>
            </w:r>
          </w:p>
        </w:tc>
        <w:tc>
          <w:tcPr>
            <w:tcW w:w="1276" w:type="dxa"/>
          </w:tcPr>
          <w:p w14:paraId="05397622" w14:textId="7C752B93" w:rsidR="002E5CEC" w:rsidRPr="004061C9" w:rsidRDefault="002E5CEC" w:rsidP="002E5CEC">
            <w:pPr>
              <w:rPr>
                <w:sz w:val="22"/>
                <w:szCs w:val="22"/>
                <w:lang w:val="uk-UA"/>
              </w:rPr>
            </w:pPr>
            <w:r w:rsidRPr="004061C9">
              <w:rPr>
                <w:sz w:val="22"/>
                <w:szCs w:val="22"/>
                <w:lang w:val="uk-UA"/>
              </w:rPr>
              <w:t>100</w:t>
            </w:r>
          </w:p>
        </w:tc>
        <w:tc>
          <w:tcPr>
            <w:tcW w:w="1276" w:type="dxa"/>
          </w:tcPr>
          <w:p w14:paraId="0875A556" w14:textId="3615AF86" w:rsidR="002E5CEC" w:rsidRPr="004061C9" w:rsidRDefault="002E5CEC" w:rsidP="002E5CEC">
            <w:pPr>
              <w:rPr>
                <w:sz w:val="22"/>
                <w:szCs w:val="22"/>
                <w:lang w:val="uk-UA"/>
              </w:rPr>
            </w:pPr>
            <w:r w:rsidRPr="004061C9">
              <w:rPr>
                <w:sz w:val="22"/>
                <w:szCs w:val="22"/>
                <w:lang w:val="uk-UA"/>
              </w:rPr>
              <w:t>100</w:t>
            </w:r>
          </w:p>
        </w:tc>
        <w:tc>
          <w:tcPr>
            <w:tcW w:w="4226" w:type="dxa"/>
          </w:tcPr>
          <w:p w14:paraId="24548373" w14:textId="74909302" w:rsidR="002E5CEC" w:rsidRPr="004061C9" w:rsidRDefault="002E5CEC" w:rsidP="002E5CEC">
            <w:pPr>
              <w:rPr>
                <w:sz w:val="22"/>
                <w:szCs w:val="22"/>
                <w:lang w:val="uk-UA"/>
              </w:rPr>
            </w:pPr>
            <w:r w:rsidRPr="004061C9">
              <w:rPr>
                <w:sz w:val="22"/>
                <w:szCs w:val="22"/>
                <w:lang w:val="uk-UA"/>
              </w:rPr>
              <w:t>Розширення діючих та відкриття нових пунктів пропуску на кордоні, що дозволить підвищити пропускну спроможність пунктів пропуску</w:t>
            </w:r>
          </w:p>
        </w:tc>
      </w:tr>
      <w:tr w:rsidR="003E399D" w:rsidRPr="004061C9" w14:paraId="2CE4392B" w14:textId="77777777" w:rsidTr="001B10DD">
        <w:trPr>
          <w:trHeight w:val="315"/>
        </w:trPr>
        <w:tc>
          <w:tcPr>
            <w:tcW w:w="570" w:type="dxa"/>
          </w:tcPr>
          <w:p w14:paraId="3DE43DDC" w14:textId="603AC44D" w:rsidR="003E399D" w:rsidRPr="004061C9" w:rsidRDefault="003E399D" w:rsidP="003E399D">
            <w:pPr>
              <w:rPr>
                <w:sz w:val="22"/>
                <w:szCs w:val="22"/>
                <w:lang w:val="uk-UA"/>
              </w:rPr>
            </w:pPr>
            <w:r w:rsidRPr="004061C9">
              <w:rPr>
                <w:sz w:val="22"/>
                <w:szCs w:val="22"/>
                <w:lang w:val="uk-UA"/>
              </w:rPr>
              <w:t> </w:t>
            </w:r>
          </w:p>
        </w:tc>
        <w:tc>
          <w:tcPr>
            <w:tcW w:w="4846" w:type="dxa"/>
            <w:gridSpan w:val="2"/>
          </w:tcPr>
          <w:p w14:paraId="652E6FB5" w14:textId="40BC4289" w:rsidR="003E399D" w:rsidRPr="004061C9" w:rsidRDefault="003E399D" w:rsidP="003E399D">
            <w:pPr>
              <w:rPr>
                <w:sz w:val="22"/>
                <w:szCs w:val="22"/>
                <w:lang w:val="uk-UA"/>
              </w:rPr>
            </w:pPr>
            <w:r w:rsidRPr="004061C9">
              <w:rPr>
                <w:b/>
                <w:bCs/>
                <w:sz w:val="22"/>
                <w:szCs w:val="22"/>
                <w:lang w:val="uk-UA"/>
              </w:rPr>
              <w:t>Усього за напрямом</w:t>
            </w:r>
            <w:r w:rsidRPr="004061C9">
              <w:rPr>
                <w:sz w:val="22"/>
                <w:szCs w:val="22"/>
                <w:lang w:val="uk-UA"/>
              </w:rPr>
              <w:t> </w:t>
            </w:r>
          </w:p>
        </w:tc>
        <w:tc>
          <w:tcPr>
            <w:tcW w:w="1276" w:type="dxa"/>
          </w:tcPr>
          <w:p w14:paraId="41805A3B" w14:textId="67D933B0" w:rsidR="003E399D" w:rsidRPr="004061C9" w:rsidRDefault="003E399D" w:rsidP="003E399D">
            <w:pPr>
              <w:rPr>
                <w:sz w:val="22"/>
                <w:szCs w:val="22"/>
                <w:lang w:val="uk-UA"/>
              </w:rPr>
            </w:pPr>
          </w:p>
        </w:tc>
        <w:tc>
          <w:tcPr>
            <w:tcW w:w="1247" w:type="dxa"/>
          </w:tcPr>
          <w:p w14:paraId="74125D5A" w14:textId="7FF4B3E0" w:rsidR="003E399D" w:rsidRPr="004061C9" w:rsidRDefault="003E399D" w:rsidP="003E399D">
            <w:pPr>
              <w:rPr>
                <w:sz w:val="22"/>
                <w:szCs w:val="22"/>
                <w:lang w:val="uk-UA"/>
              </w:rPr>
            </w:pPr>
            <w:r w:rsidRPr="004061C9">
              <w:rPr>
                <w:sz w:val="22"/>
                <w:szCs w:val="22"/>
                <w:lang w:val="uk-UA"/>
              </w:rPr>
              <w:t>660</w:t>
            </w:r>
          </w:p>
        </w:tc>
        <w:tc>
          <w:tcPr>
            <w:tcW w:w="1304" w:type="dxa"/>
          </w:tcPr>
          <w:p w14:paraId="7F943051" w14:textId="69A59B1F" w:rsidR="003E399D" w:rsidRPr="004061C9" w:rsidRDefault="003E399D" w:rsidP="003E399D">
            <w:pPr>
              <w:rPr>
                <w:sz w:val="22"/>
                <w:szCs w:val="22"/>
                <w:lang w:val="uk-UA"/>
              </w:rPr>
            </w:pPr>
            <w:r w:rsidRPr="004061C9">
              <w:rPr>
                <w:sz w:val="22"/>
                <w:szCs w:val="22"/>
                <w:lang w:val="uk-UA"/>
              </w:rPr>
              <w:t>220</w:t>
            </w:r>
          </w:p>
        </w:tc>
        <w:tc>
          <w:tcPr>
            <w:tcW w:w="1276" w:type="dxa"/>
          </w:tcPr>
          <w:p w14:paraId="730E7F8B" w14:textId="113CF31E" w:rsidR="003E399D" w:rsidRPr="004061C9" w:rsidRDefault="003E399D" w:rsidP="003E399D">
            <w:pPr>
              <w:rPr>
                <w:sz w:val="22"/>
                <w:szCs w:val="22"/>
                <w:lang w:val="uk-UA"/>
              </w:rPr>
            </w:pPr>
            <w:r w:rsidRPr="004061C9">
              <w:rPr>
                <w:sz w:val="22"/>
                <w:szCs w:val="22"/>
                <w:lang w:val="uk-UA"/>
              </w:rPr>
              <w:t>220</w:t>
            </w:r>
          </w:p>
        </w:tc>
        <w:tc>
          <w:tcPr>
            <w:tcW w:w="1276" w:type="dxa"/>
          </w:tcPr>
          <w:p w14:paraId="0E3FFBE6" w14:textId="5601E746" w:rsidR="003E399D" w:rsidRPr="004061C9" w:rsidRDefault="003E399D" w:rsidP="003E399D">
            <w:pPr>
              <w:rPr>
                <w:sz w:val="22"/>
                <w:szCs w:val="22"/>
                <w:lang w:val="uk-UA"/>
              </w:rPr>
            </w:pPr>
            <w:r w:rsidRPr="004061C9">
              <w:rPr>
                <w:sz w:val="22"/>
                <w:szCs w:val="22"/>
                <w:lang w:val="uk-UA"/>
              </w:rPr>
              <w:t>220</w:t>
            </w:r>
          </w:p>
        </w:tc>
        <w:tc>
          <w:tcPr>
            <w:tcW w:w="4226" w:type="dxa"/>
          </w:tcPr>
          <w:p w14:paraId="47AF5888" w14:textId="77777777" w:rsidR="003E399D" w:rsidRPr="004061C9" w:rsidRDefault="003E399D" w:rsidP="003E399D">
            <w:pPr>
              <w:rPr>
                <w:sz w:val="22"/>
                <w:szCs w:val="22"/>
                <w:lang w:val="uk-UA"/>
              </w:rPr>
            </w:pPr>
          </w:p>
        </w:tc>
      </w:tr>
      <w:tr w:rsidR="002E5CEC" w:rsidRPr="004061C9" w14:paraId="2361B462" w14:textId="77777777" w:rsidTr="00E60ED3">
        <w:trPr>
          <w:trHeight w:val="315"/>
        </w:trPr>
        <w:tc>
          <w:tcPr>
            <w:tcW w:w="16021" w:type="dxa"/>
            <w:gridSpan w:val="9"/>
          </w:tcPr>
          <w:p w14:paraId="677234D5" w14:textId="505D2917" w:rsidR="002E5CEC" w:rsidRPr="004061C9" w:rsidRDefault="002E5CEC" w:rsidP="002E5CEC">
            <w:pPr>
              <w:jc w:val="center"/>
              <w:rPr>
                <w:sz w:val="22"/>
                <w:szCs w:val="22"/>
                <w:lang w:val="uk-UA"/>
              </w:rPr>
            </w:pPr>
            <w:r w:rsidRPr="004061C9">
              <w:rPr>
                <w:b/>
                <w:bCs/>
                <w:sz w:val="22"/>
                <w:szCs w:val="22"/>
                <w:lang w:val="uk-UA"/>
              </w:rPr>
              <w:t>ІІІ. Активізація роботи з залучення МТД</w:t>
            </w:r>
          </w:p>
        </w:tc>
      </w:tr>
      <w:tr w:rsidR="002E5CEC" w:rsidRPr="004061C9" w14:paraId="66D18024" w14:textId="77777777" w:rsidTr="001B10DD">
        <w:trPr>
          <w:trHeight w:val="315"/>
        </w:trPr>
        <w:tc>
          <w:tcPr>
            <w:tcW w:w="570" w:type="dxa"/>
          </w:tcPr>
          <w:p w14:paraId="7B9402A3" w14:textId="399DCA29" w:rsidR="002E5CEC" w:rsidRPr="004061C9" w:rsidRDefault="002E5CEC" w:rsidP="002E5CEC">
            <w:pPr>
              <w:rPr>
                <w:sz w:val="22"/>
                <w:szCs w:val="22"/>
                <w:lang w:val="uk-UA"/>
              </w:rPr>
            </w:pPr>
            <w:r w:rsidRPr="004061C9">
              <w:rPr>
                <w:sz w:val="22"/>
                <w:szCs w:val="22"/>
                <w:lang w:val="uk-UA"/>
              </w:rPr>
              <w:lastRenderedPageBreak/>
              <w:t>1</w:t>
            </w:r>
          </w:p>
        </w:tc>
        <w:tc>
          <w:tcPr>
            <w:tcW w:w="2408" w:type="dxa"/>
          </w:tcPr>
          <w:p w14:paraId="78363041" w14:textId="568E4C42" w:rsidR="002E5CEC" w:rsidRPr="004061C9" w:rsidRDefault="002E5CEC" w:rsidP="002E5CEC">
            <w:pPr>
              <w:rPr>
                <w:sz w:val="22"/>
                <w:szCs w:val="22"/>
                <w:lang w:val="uk-UA"/>
              </w:rPr>
            </w:pPr>
            <w:r w:rsidRPr="004061C9">
              <w:rPr>
                <w:sz w:val="22"/>
                <w:szCs w:val="22"/>
                <w:lang w:val="uk-UA"/>
              </w:rPr>
              <w:t xml:space="preserve">Координація та моніторинг </w:t>
            </w:r>
            <w:r w:rsidR="00730F2D">
              <w:rPr>
                <w:sz w:val="22"/>
                <w:szCs w:val="22"/>
                <w:lang w:val="uk-UA"/>
              </w:rPr>
              <w:t>у</w:t>
            </w:r>
            <w:r w:rsidRPr="004061C9">
              <w:rPr>
                <w:sz w:val="22"/>
                <w:szCs w:val="22"/>
                <w:lang w:val="uk-UA"/>
              </w:rPr>
              <w:t xml:space="preserve">провадження в області проєктів МТД </w:t>
            </w:r>
          </w:p>
        </w:tc>
        <w:tc>
          <w:tcPr>
            <w:tcW w:w="2438" w:type="dxa"/>
          </w:tcPr>
          <w:p w14:paraId="51E6365B" w14:textId="32840C95" w:rsidR="002E5CEC" w:rsidRPr="004061C9" w:rsidRDefault="002E5CEC" w:rsidP="002E5CEC">
            <w:pPr>
              <w:rPr>
                <w:sz w:val="22"/>
                <w:szCs w:val="22"/>
                <w:lang w:val="uk-UA"/>
              </w:rPr>
            </w:pPr>
            <w:r w:rsidRPr="004061C9">
              <w:rPr>
                <w:sz w:val="22"/>
                <w:szCs w:val="22"/>
                <w:lang w:val="uk-UA"/>
              </w:rPr>
              <w:t xml:space="preserve">департамент економічного розвитку, зовнішніх зносин та з питань туризму і  курортів обласної державної адміністрації </w:t>
            </w:r>
          </w:p>
        </w:tc>
        <w:tc>
          <w:tcPr>
            <w:tcW w:w="1276" w:type="dxa"/>
          </w:tcPr>
          <w:p w14:paraId="07C02DEF" w14:textId="0EE38EEB"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72AEDA60" w14:textId="4AEE783B" w:rsidR="002E5CEC" w:rsidRPr="004061C9" w:rsidRDefault="002E5CEC" w:rsidP="002E5CEC">
            <w:pPr>
              <w:rPr>
                <w:sz w:val="22"/>
                <w:szCs w:val="22"/>
                <w:lang w:val="uk-UA"/>
              </w:rPr>
            </w:pPr>
            <w:r w:rsidRPr="004061C9">
              <w:rPr>
                <w:sz w:val="22"/>
                <w:szCs w:val="22"/>
                <w:lang w:val="uk-UA"/>
              </w:rPr>
              <w:t>120</w:t>
            </w:r>
          </w:p>
        </w:tc>
        <w:tc>
          <w:tcPr>
            <w:tcW w:w="1304" w:type="dxa"/>
          </w:tcPr>
          <w:p w14:paraId="38FC89B0" w14:textId="39874561" w:rsidR="002E5CEC" w:rsidRPr="004061C9" w:rsidRDefault="002E5CEC" w:rsidP="002E5CEC">
            <w:pPr>
              <w:rPr>
                <w:sz w:val="22"/>
                <w:szCs w:val="22"/>
                <w:lang w:val="uk-UA"/>
              </w:rPr>
            </w:pPr>
            <w:r w:rsidRPr="004061C9">
              <w:rPr>
                <w:sz w:val="22"/>
                <w:szCs w:val="22"/>
                <w:lang w:val="uk-UA"/>
              </w:rPr>
              <w:t>40</w:t>
            </w:r>
          </w:p>
        </w:tc>
        <w:tc>
          <w:tcPr>
            <w:tcW w:w="1276" w:type="dxa"/>
          </w:tcPr>
          <w:p w14:paraId="4B3B05AB" w14:textId="157D5AD4" w:rsidR="002E5CEC" w:rsidRPr="004061C9" w:rsidRDefault="002E5CEC" w:rsidP="002E5CEC">
            <w:pPr>
              <w:rPr>
                <w:sz w:val="22"/>
                <w:szCs w:val="22"/>
                <w:lang w:val="uk-UA"/>
              </w:rPr>
            </w:pPr>
            <w:r w:rsidRPr="004061C9">
              <w:rPr>
                <w:sz w:val="22"/>
                <w:szCs w:val="22"/>
                <w:lang w:val="uk-UA"/>
              </w:rPr>
              <w:t>40</w:t>
            </w:r>
          </w:p>
        </w:tc>
        <w:tc>
          <w:tcPr>
            <w:tcW w:w="1276" w:type="dxa"/>
          </w:tcPr>
          <w:p w14:paraId="32555E11" w14:textId="05124086" w:rsidR="002E5CEC" w:rsidRPr="004061C9" w:rsidRDefault="002E5CEC" w:rsidP="002E5CEC">
            <w:pPr>
              <w:rPr>
                <w:sz w:val="22"/>
                <w:szCs w:val="22"/>
                <w:lang w:val="uk-UA"/>
              </w:rPr>
            </w:pPr>
            <w:r w:rsidRPr="004061C9">
              <w:rPr>
                <w:sz w:val="22"/>
                <w:szCs w:val="22"/>
                <w:lang w:val="uk-UA"/>
              </w:rPr>
              <w:t>40</w:t>
            </w:r>
          </w:p>
        </w:tc>
        <w:tc>
          <w:tcPr>
            <w:tcW w:w="4226" w:type="dxa"/>
          </w:tcPr>
          <w:p w14:paraId="10069010" w14:textId="5827DC42" w:rsidR="002E5CEC" w:rsidRPr="004061C9" w:rsidRDefault="002E5CEC" w:rsidP="002E5CEC">
            <w:pPr>
              <w:rPr>
                <w:sz w:val="22"/>
                <w:szCs w:val="22"/>
                <w:lang w:val="uk-UA"/>
              </w:rPr>
            </w:pPr>
            <w:r w:rsidRPr="004061C9">
              <w:rPr>
                <w:sz w:val="22"/>
                <w:szCs w:val="22"/>
                <w:lang w:val="uk-UA"/>
              </w:rPr>
              <w:t>Забезпечення якісного виконання спільної операційної програми прикордонного співробітництва Європейського інструменту сусідства на 2014–2020 та 2021–2027 роки.</w:t>
            </w:r>
          </w:p>
        </w:tc>
      </w:tr>
      <w:tr w:rsidR="002E5CEC" w:rsidRPr="004061C9" w14:paraId="196C648E" w14:textId="77777777" w:rsidTr="001B10DD">
        <w:trPr>
          <w:trHeight w:val="315"/>
        </w:trPr>
        <w:tc>
          <w:tcPr>
            <w:tcW w:w="570" w:type="dxa"/>
          </w:tcPr>
          <w:p w14:paraId="7782EAA1" w14:textId="09568BAA" w:rsidR="002E5CEC" w:rsidRPr="004061C9" w:rsidRDefault="002E5CEC" w:rsidP="002E5CEC">
            <w:pPr>
              <w:rPr>
                <w:sz w:val="22"/>
                <w:szCs w:val="22"/>
                <w:lang w:val="uk-UA"/>
              </w:rPr>
            </w:pPr>
            <w:r w:rsidRPr="004061C9">
              <w:rPr>
                <w:sz w:val="22"/>
                <w:szCs w:val="22"/>
                <w:lang w:val="uk-UA"/>
              </w:rPr>
              <w:t>2</w:t>
            </w:r>
          </w:p>
        </w:tc>
        <w:tc>
          <w:tcPr>
            <w:tcW w:w="2408" w:type="dxa"/>
          </w:tcPr>
          <w:p w14:paraId="74702516" w14:textId="58389BAC" w:rsidR="002E5CEC" w:rsidRPr="004061C9" w:rsidRDefault="002E5CEC" w:rsidP="002E5CEC">
            <w:pPr>
              <w:rPr>
                <w:sz w:val="22"/>
                <w:szCs w:val="22"/>
                <w:lang w:val="uk-UA"/>
              </w:rPr>
            </w:pPr>
            <w:r w:rsidRPr="004061C9">
              <w:rPr>
                <w:sz w:val="22"/>
                <w:szCs w:val="22"/>
                <w:lang w:val="uk-UA"/>
              </w:rPr>
              <w:t xml:space="preserve">Організація навчань з метою підвищення кваліфікації фахівців у сфері підготовки проєктів у рамках програм міжнародної </w:t>
            </w:r>
            <w:r w:rsidRPr="004061C9">
              <w:rPr>
                <w:sz w:val="22"/>
                <w:szCs w:val="22"/>
                <w:lang w:val="uk-UA"/>
              </w:rPr>
              <w:br w:type="page"/>
              <w:t>технічної допомоги, а також щодо основ проєктного менеджменту для представників потенційних реципієнтів, що основане на принципі гендерної рівності</w:t>
            </w:r>
            <w:r w:rsidRPr="004061C9">
              <w:rPr>
                <w:sz w:val="22"/>
                <w:szCs w:val="22"/>
                <w:lang w:val="uk-UA"/>
              </w:rPr>
              <w:br w:type="page"/>
            </w:r>
          </w:p>
        </w:tc>
        <w:tc>
          <w:tcPr>
            <w:tcW w:w="2438" w:type="dxa"/>
          </w:tcPr>
          <w:p w14:paraId="0D4BADEA" w14:textId="0EB9080E" w:rsidR="002E5CEC" w:rsidRPr="004061C9" w:rsidRDefault="002E5CEC" w:rsidP="002E5CEC">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2B5B934B" w14:textId="6B76AA25" w:rsidR="002E5CEC" w:rsidRPr="004061C9" w:rsidRDefault="002E5CEC" w:rsidP="002E5CEC">
            <w:pPr>
              <w:rPr>
                <w:sz w:val="22"/>
                <w:szCs w:val="22"/>
                <w:lang w:val="uk-UA"/>
              </w:rPr>
            </w:pPr>
            <w:r w:rsidRPr="004061C9">
              <w:rPr>
                <w:sz w:val="22"/>
                <w:szCs w:val="22"/>
                <w:lang w:val="uk-UA"/>
              </w:rPr>
              <w:t>обласний бюджет</w:t>
            </w:r>
          </w:p>
        </w:tc>
        <w:tc>
          <w:tcPr>
            <w:tcW w:w="1247" w:type="dxa"/>
          </w:tcPr>
          <w:p w14:paraId="732E814E" w14:textId="426A3BF6" w:rsidR="002E5CEC" w:rsidRPr="004061C9" w:rsidRDefault="002E5CEC" w:rsidP="002E5CEC">
            <w:pPr>
              <w:rPr>
                <w:sz w:val="22"/>
                <w:szCs w:val="22"/>
                <w:lang w:val="uk-UA"/>
              </w:rPr>
            </w:pPr>
            <w:r w:rsidRPr="004061C9">
              <w:rPr>
                <w:sz w:val="22"/>
                <w:szCs w:val="22"/>
                <w:lang w:val="uk-UA"/>
              </w:rPr>
              <w:t>180</w:t>
            </w:r>
          </w:p>
        </w:tc>
        <w:tc>
          <w:tcPr>
            <w:tcW w:w="1304" w:type="dxa"/>
          </w:tcPr>
          <w:p w14:paraId="5A237E1A" w14:textId="008B2337" w:rsidR="002E5CEC" w:rsidRPr="004061C9" w:rsidRDefault="002E5CEC" w:rsidP="002E5CEC">
            <w:pPr>
              <w:rPr>
                <w:sz w:val="22"/>
                <w:szCs w:val="22"/>
                <w:lang w:val="uk-UA"/>
              </w:rPr>
            </w:pPr>
            <w:r w:rsidRPr="004061C9">
              <w:rPr>
                <w:sz w:val="22"/>
                <w:szCs w:val="22"/>
                <w:lang w:val="uk-UA"/>
              </w:rPr>
              <w:t>60</w:t>
            </w:r>
          </w:p>
        </w:tc>
        <w:tc>
          <w:tcPr>
            <w:tcW w:w="1276" w:type="dxa"/>
          </w:tcPr>
          <w:p w14:paraId="1EA99386" w14:textId="74D29619" w:rsidR="002E5CEC" w:rsidRPr="004061C9" w:rsidRDefault="002E5CEC" w:rsidP="002E5CEC">
            <w:pPr>
              <w:rPr>
                <w:sz w:val="22"/>
                <w:szCs w:val="22"/>
                <w:lang w:val="uk-UA"/>
              </w:rPr>
            </w:pPr>
            <w:r w:rsidRPr="004061C9">
              <w:rPr>
                <w:sz w:val="22"/>
                <w:szCs w:val="22"/>
                <w:lang w:val="uk-UA"/>
              </w:rPr>
              <w:t>60</w:t>
            </w:r>
          </w:p>
        </w:tc>
        <w:tc>
          <w:tcPr>
            <w:tcW w:w="1276" w:type="dxa"/>
          </w:tcPr>
          <w:p w14:paraId="6A8D3A9E" w14:textId="4DD521DC" w:rsidR="002E5CEC" w:rsidRPr="004061C9" w:rsidRDefault="002E5CEC" w:rsidP="002E5CEC">
            <w:pPr>
              <w:rPr>
                <w:sz w:val="22"/>
                <w:szCs w:val="22"/>
                <w:lang w:val="uk-UA"/>
              </w:rPr>
            </w:pPr>
            <w:r w:rsidRPr="004061C9">
              <w:rPr>
                <w:sz w:val="22"/>
                <w:szCs w:val="22"/>
                <w:lang w:val="uk-UA"/>
              </w:rPr>
              <w:t>60</w:t>
            </w:r>
          </w:p>
        </w:tc>
        <w:tc>
          <w:tcPr>
            <w:tcW w:w="4226" w:type="dxa"/>
          </w:tcPr>
          <w:p w14:paraId="470EAF6B" w14:textId="0480E624" w:rsidR="002E5CEC" w:rsidRPr="004061C9" w:rsidRDefault="002E5CEC" w:rsidP="002E5CEC">
            <w:pPr>
              <w:rPr>
                <w:sz w:val="22"/>
                <w:szCs w:val="22"/>
                <w:lang w:val="uk-UA"/>
              </w:rPr>
            </w:pPr>
            <w:r w:rsidRPr="004061C9">
              <w:rPr>
                <w:sz w:val="22"/>
                <w:szCs w:val="22"/>
                <w:lang w:val="uk-UA"/>
              </w:rPr>
              <w:t>Підвищення якості та кількості проєктних пропозицій в рамках міжнародних програм шляхом навчання потенційних реципієнтів проєктів проєктному менеджменту, з метою забезпечення рівного доступу жителів сільських та міських територій до здобуття грантової підтримки міжнародних донорських фондів</w:t>
            </w:r>
            <w:r w:rsidRPr="004061C9">
              <w:rPr>
                <w:sz w:val="22"/>
                <w:szCs w:val="22"/>
                <w:lang w:val="uk-UA"/>
              </w:rPr>
              <w:br w:type="page"/>
            </w:r>
          </w:p>
        </w:tc>
      </w:tr>
      <w:tr w:rsidR="00F562BA" w:rsidRPr="004061C9" w14:paraId="716B0849" w14:textId="77777777" w:rsidTr="001B10DD">
        <w:trPr>
          <w:trHeight w:val="315"/>
        </w:trPr>
        <w:tc>
          <w:tcPr>
            <w:tcW w:w="570" w:type="dxa"/>
          </w:tcPr>
          <w:p w14:paraId="6BE850BC" w14:textId="77777777" w:rsidR="00F562BA" w:rsidRPr="004061C9" w:rsidRDefault="00F562BA" w:rsidP="00F562BA">
            <w:pPr>
              <w:rPr>
                <w:sz w:val="22"/>
                <w:szCs w:val="22"/>
                <w:lang w:val="uk-UA"/>
              </w:rPr>
            </w:pPr>
          </w:p>
        </w:tc>
        <w:tc>
          <w:tcPr>
            <w:tcW w:w="4846" w:type="dxa"/>
            <w:gridSpan w:val="2"/>
          </w:tcPr>
          <w:p w14:paraId="024D49AA" w14:textId="4F252C59" w:rsidR="00F562BA" w:rsidRPr="004061C9" w:rsidRDefault="00F562BA" w:rsidP="00F562BA">
            <w:pPr>
              <w:rPr>
                <w:sz w:val="22"/>
                <w:szCs w:val="22"/>
                <w:lang w:val="uk-UA"/>
              </w:rPr>
            </w:pPr>
            <w:r>
              <w:rPr>
                <w:sz w:val="22"/>
                <w:szCs w:val="22"/>
                <w:lang w:val="uk-UA"/>
              </w:rPr>
              <w:t>У</w:t>
            </w:r>
            <w:r w:rsidRPr="004061C9">
              <w:rPr>
                <w:sz w:val="22"/>
                <w:szCs w:val="22"/>
                <w:lang w:val="uk-UA"/>
              </w:rPr>
              <w:t>сього</w:t>
            </w:r>
          </w:p>
        </w:tc>
        <w:tc>
          <w:tcPr>
            <w:tcW w:w="1276" w:type="dxa"/>
          </w:tcPr>
          <w:p w14:paraId="6A0FB30E" w14:textId="7E302B13" w:rsidR="00F562BA" w:rsidRPr="004061C9" w:rsidRDefault="00F562BA" w:rsidP="00F562BA">
            <w:pPr>
              <w:rPr>
                <w:sz w:val="22"/>
                <w:szCs w:val="22"/>
                <w:lang w:val="uk-UA"/>
              </w:rPr>
            </w:pPr>
          </w:p>
        </w:tc>
        <w:tc>
          <w:tcPr>
            <w:tcW w:w="1247" w:type="dxa"/>
          </w:tcPr>
          <w:p w14:paraId="7755180C" w14:textId="56ED782B" w:rsidR="00F562BA" w:rsidRPr="004061C9" w:rsidRDefault="00F562BA" w:rsidP="00F562BA">
            <w:pPr>
              <w:rPr>
                <w:sz w:val="22"/>
                <w:szCs w:val="22"/>
                <w:lang w:val="uk-UA"/>
              </w:rPr>
            </w:pPr>
            <w:r w:rsidRPr="004061C9">
              <w:rPr>
                <w:sz w:val="22"/>
                <w:szCs w:val="22"/>
                <w:lang w:val="uk-UA"/>
              </w:rPr>
              <w:t>300</w:t>
            </w:r>
          </w:p>
        </w:tc>
        <w:tc>
          <w:tcPr>
            <w:tcW w:w="1304" w:type="dxa"/>
          </w:tcPr>
          <w:p w14:paraId="16886DC9" w14:textId="6F27F4B1" w:rsidR="00F562BA" w:rsidRPr="004061C9" w:rsidRDefault="00F562BA" w:rsidP="00F562BA">
            <w:pPr>
              <w:rPr>
                <w:sz w:val="22"/>
                <w:szCs w:val="22"/>
                <w:lang w:val="uk-UA"/>
              </w:rPr>
            </w:pPr>
            <w:r w:rsidRPr="004061C9">
              <w:rPr>
                <w:sz w:val="22"/>
                <w:szCs w:val="22"/>
                <w:lang w:val="uk-UA"/>
              </w:rPr>
              <w:t>100</w:t>
            </w:r>
          </w:p>
        </w:tc>
        <w:tc>
          <w:tcPr>
            <w:tcW w:w="1276" w:type="dxa"/>
          </w:tcPr>
          <w:p w14:paraId="0AE88161" w14:textId="6AE319CB" w:rsidR="00F562BA" w:rsidRPr="004061C9" w:rsidRDefault="00F562BA" w:rsidP="00F562BA">
            <w:pPr>
              <w:rPr>
                <w:sz w:val="22"/>
                <w:szCs w:val="22"/>
                <w:lang w:val="uk-UA"/>
              </w:rPr>
            </w:pPr>
            <w:r w:rsidRPr="004061C9">
              <w:rPr>
                <w:sz w:val="22"/>
                <w:szCs w:val="22"/>
                <w:lang w:val="uk-UA"/>
              </w:rPr>
              <w:t>100</w:t>
            </w:r>
          </w:p>
        </w:tc>
        <w:tc>
          <w:tcPr>
            <w:tcW w:w="1276" w:type="dxa"/>
          </w:tcPr>
          <w:p w14:paraId="14B8130C" w14:textId="25616560" w:rsidR="00F562BA" w:rsidRPr="004061C9" w:rsidRDefault="00F562BA" w:rsidP="00F562BA">
            <w:pPr>
              <w:rPr>
                <w:sz w:val="22"/>
                <w:szCs w:val="22"/>
                <w:lang w:val="uk-UA"/>
              </w:rPr>
            </w:pPr>
            <w:r w:rsidRPr="004061C9">
              <w:rPr>
                <w:sz w:val="22"/>
                <w:szCs w:val="22"/>
                <w:lang w:val="uk-UA"/>
              </w:rPr>
              <w:t>100</w:t>
            </w:r>
          </w:p>
        </w:tc>
        <w:tc>
          <w:tcPr>
            <w:tcW w:w="4226" w:type="dxa"/>
          </w:tcPr>
          <w:p w14:paraId="74BF7EA9" w14:textId="77777777" w:rsidR="00F562BA" w:rsidRPr="004061C9" w:rsidRDefault="00F562BA" w:rsidP="00F562BA">
            <w:pPr>
              <w:rPr>
                <w:sz w:val="22"/>
                <w:szCs w:val="22"/>
                <w:lang w:val="uk-UA"/>
              </w:rPr>
            </w:pPr>
          </w:p>
        </w:tc>
      </w:tr>
      <w:tr w:rsidR="002E5CEC" w:rsidRPr="004061C9" w14:paraId="3A036103" w14:textId="77777777" w:rsidTr="00231FF6">
        <w:trPr>
          <w:trHeight w:val="315"/>
        </w:trPr>
        <w:tc>
          <w:tcPr>
            <w:tcW w:w="16021" w:type="dxa"/>
            <w:gridSpan w:val="9"/>
          </w:tcPr>
          <w:p w14:paraId="11B0784A" w14:textId="76FFFE85" w:rsidR="002E5CEC" w:rsidRPr="004061C9" w:rsidRDefault="009A40AC" w:rsidP="009A40AC">
            <w:pPr>
              <w:jc w:val="center"/>
              <w:rPr>
                <w:sz w:val="22"/>
                <w:szCs w:val="22"/>
                <w:lang w:val="uk-UA"/>
              </w:rPr>
            </w:pPr>
            <w:r w:rsidRPr="004061C9">
              <w:rPr>
                <w:b/>
                <w:sz w:val="22"/>
                <w:szCs w:val="22"/>
                <w:lang w:val="uk-UA"/>
              </w:rPr>
              <w:t>IV.</w:t>
            </w:r>
            <w:r w:rsidRPr="00BC773B">
              <w:rPr>
                <w:b/>
                <w:sz w:val="22"/>
                <w:szCs w:val="22"/>
              </w:rPr>
              <w:t xml:space="preserve"> </w:t>
            </w:r>
            <w:r w:rsidRPr="004061C9">
              <w:rPr>
                <w:b/>
                <w:sz w:val="22"/>
                <w:szCs w:val="22"/>
                <w:lang w:val="uk-UA"/>
              </w:rPr>
              <w:t>Співфінансування проєктів МТД на території Волинської області</w:t>
            </w:r>
          </w:p>
        </w:tc>
      </w:tr>
      <w:tr w:rsidR="009A40AC" w:rsidRPr="004061C9" w14:paraId="34B8FDBF" w14:textId="77777777" w:rsidTr="001B10DD">
        <w:trPr>
          <w:trHeight w:val="241"/>
        </w:trPr>
        <w:tc>
          <w:tcPr>
            <w:tcW w:w="570" w:type="dxa"/>
            <w:vMerge w:val="restart"/>
          </w:tcPr>
          <w:p w14:paraId="3AE030B2" w14:textId="69E4EFFE" w:rsidR="009A40AC" w:rsidRPr="004061C9" w:rsidRDefault="009A40AC" w:rsidP="009A40AC">
            <w:pPr>
              <w:rPr>
                <w:sz w:val="22"/>
                <w:szCs w:val="22"/>
                <w:lang w:val="uk-UA"/>
              </w:rPr>
            </w:pPr>
            <w:r w:rsidRPr="004061C9">
              <w:rPr>
                <w:sz w:val="22"/>
                <w:szCs w:val="22"/>
                <w:lang w:val="uk-UA"/>
              </w:rPr>
              <w:t>1</w:t>
            </w:r>
          </w:p>
        </w:tc>
        <w:tc>
          <w:tcPr>
            <w:tcW w:w="2408" w:type="dxa"/>
            <w:vMerge w:val="restart"/>
          </w:tcPr>
          <w:p w14:paraId="45B8E019" w14:textId="0ED7C01D" w:rsidR="009A40AC" w:rsidRPr="004061C9" w:rsidRDefault="009A40AC" w:rsidP="009A40AC">
            <w:pPr>
              <w:rPr>
                <w:sz w:val="22"/>
                <w:szCs w:val="22"/>
                <w:lang w:val="uk-UA"/>
              </w:rPr>
            </w:pPr>
            <w:r w:rsidRPr="004061C9">
              <w:rPr>
                <w:sz w:val="22"/>
                <w:szCs w:val="22"/>
                <w:lang w:val="uk-UA"/>
              </w:rPr>
              <w:t xml:space="preserve">Спільна культурна спадщина: </w:t>
            </w:r>
            <w:r w:rsidRPr="004061C9">
              <w:rPr>
                <w:sz w:val="22"/>
                <w:szCs w:val="22"/>
                <w:lang w:val="uk-UA"/>
              </w:rPr>
              <w:lastRenderedPageBreak/>
              <w:t>відродження фольклору українсько-польського прикордоння</w:t>
            </w:r>
          </w:p>
        </w:tc>
        <w:tc>
          <w:tcPr>
            <w:tcW w:w="2438" w:type="dxa"/>
            <w:vMerge w:val="restart"/>
          </w:tcPr>
          <w:p w14:paraId="607A0B34" w14:textId="3D7F3FBA" w:rsidR="009A40AC" w:rsidRPr="004061C9" w:rsidRDefault="001B10DD" w:rsidP="009A40AC">
            <w:pPr>
              <w:rPr>
                <w:sz w:val="22"/>
                <w:szCs w:val="22"/>
                <w:lang w:val="uk-UA"/>
              </w:rPr>
            </w:pPr>
            <w:r>
              <w:rPr>
                <w:sz w:val="22"/>
                <w:szCs w:val="22"/>
                <w:lang w:val="uk-UA"/>
              </w:rPr>
              <w:lastRenderedPageBreak/>
              <w:t>д</w:t>
            </w:r>
            <w:r w:rsidR="009A40AC" w:rsidRPr="004061C9">
              <w:rPr>
                <w:sz w:val="22"/>
                <w:szCs w:val="22"/>
                <w:lang w:val="uk-UA"/>
              </w:rPr>
              <w:t xml:space="preserve">епартамент культури Луцької міської ради </w:t>
            </w:r>
            <w:r w:rsidR="009A40AC" w:rsidRPr="004061C9">
              <w:rPr>
                <w:sz w:val="22"/>
                <w:szCs w:val="22"/>
                <w:lang w:val="uk-UA"/>
              </w:rPr>
              <w:lastRenderedPageBreak/>
              <w:t>та Луцька музична школа №1 імені Фридерика Шопена</w:t>
            </w:r>
          </w:p>
        </w:tc>
        <w:tc>
          <w:tcPr>
            <w:tcW w:w="1276" w:type="dxa"/>
          </w:tcPr>
          <w:p w14:paraId="450CA7DA" w14:textId="4D4DD586" w:rsidR="009A40AC" w:rsidRPr="004061C9" w:rsidRDefault="009A40AC" w:rsidP="009A40AC">
            <w:pPr>
              <w:rPr>
                <w:sz w:val="22"/>
                <w:szCs w:val="22"/>
                <w:lang w:val="uk-UA"/>
              </w:rPr>
            </w:pPr>
            <w:r w:rsidRPr="004061C9">
              <w:rPr>
                <w:sz w:val="22"/>
                <w:szCs w:val="22"/>
                <w:lang w:val="uk-UA"/>
              </w:rPr>
              <w:lastRenderedPageBreak/>
              <w:t>обласний бюджет</w:t>
            </w:r>
          </w:p>
        </w:tc>
        <w:tc>
          <w:tcPr>
            <w:tcW w:w="1247" w:type="dxa"/>
          </w:tcPr>
          <w:p w14:paraId="1190277F" w14:textId="3E054BB3" w:rsidR="009A40AC" w:rsidRPr="004061C9" w:rsidRDefault="009A40AC" w:rsidP="009A40AC">
            <w:pPr>
              <w:rPr>
                <w:sz w:val="22"/>
                <w:szCs w:val="22"/>
                <w:lang w:val="uk-UA"/>
              </w:rPr>
            </w:pPr>
            <w:r w:rsidRPr="004061C9">
              <w:rPr>
                <w:sz w:val="22"/>
                <w:szCs w:val="22"/>
                <w:lang w:val="uk-UA"/>
              </w:rPr>
              <w:t>0</w:t>
            </w:r>
          </w:p>
        </w:tc>
        <w:tc>
          <w:tcPr>
            <w:tcW w:w="1304" w:type="dxa"/>
          </w:tcPr>
          <w:p w14:paraId="6247E9AF" w14:textId="6C35D995" w:rsidR="009A40AC" w:rsidRPr="004061C9" w:rsidRDefault="009A40AC" w:rsidP="009A40AC">
            <w:pPr>
              <w:rPr>
                <w:sz w:val="22"/>
                <w:szCs w:val="22"/>
                <w:lang w:val="uk-UA"/>
              </w:rPr>
            </w:pPr>
            <w:r w:rsidRPr="004061C9">
              <w:rPr>
                <w:sz w:val="22"/>
                <w:szCs w:val="22"/>
                <w:lang w:val="uk-UA"/>
              </w:rPr>
              <w:t>0</w:t>
            </w:r>
          </w:p>
        </w:tc>
        <w:tc>
          <w:tcPr>
            <w:tcW w:w="1276" w:type="dxa"/>
          </w:tcPr>
          <w:p w14:paraId="7BDCC167" w14:textId="68E914E0" w:rsidR="009A40AC" w:rsidRPr="004061C9" w:rsidRDefault="009A40AC" w:rsidP="009A40AC">
            <w:pPr>
              <w:rPr>
                <w:sz w:val="22"/>
                <w:szCs w:val="22"/>
                <w:lang w:val="uk-UA"/>
              </w:rPr>
            </w:pPr>
            <w:r w:rsidRPr="004061C9">
              <w:rPr>
                <w:sz w:val="22"/>
                <w:szCs w:val="22"/>
                <w:lang w:val="uk-UA"/>
              </w:rPr>
              <w:t>0</w:t>
            </w:r>
          </w:p>
        </w:tc>
        <w:tc>
          <w:tcPr>
            <w:tcW w:w="1276" w:type="dxa"/>
          </w:tcPr>
          <w:p w14:paraId="5EF47CA9" w14:textId="50D2B702" w:rsidR="009A40AC" w:rsidRPr="004061C9" w:rsidRDefault="009A40AC" w:rsidP="009A40AC">
            <w:pPr>
              <w:rPr>
                <w:sz w:val="22"/>
                <w:szCs w:val="22"/>
                <w:lang w:val="uk-UA"/>
              </w:rPr>
            </w:pPr>
            <w:r w:rsidRPr="004061C9">
              <w:rPr>
                <w:sz w:val="22"/>
                <w:szCs w:val="22"/>
                <w:lang w:val="uk-UA"/>
              </w:rPr>
              <w:t>0</w:t>
            </w:r>
          </w:p>
        </w:tc>
        <w:tc>
          <w:tcPr>
            <w:tcW w:w="4226" w:type="dxa"/>
            <w:vMerge w:val="restart"/>
          </w:tcPr>
          <w:p w14:paraId="645F3D21" w14:textId="4915A9C1" w:rsidR="009A40AC" w:rsidRPr="004061C9" w:rsidRDefault="009A40AC" w:rsidP="009A40AC">
            <w:pPr>
              <w:rPr>
                <w:sz w:val="22"/>
                <w:szCs w:val="22"/>
                <w:lang w:val="uk-UA"/>
              </w:rPr>
            </w:pPr>
            <w:r w:rsidRPr="004061C9">
              <w:rPr>
                <w:sz w:val="22"/>
                <w:szCs w:val="22"/>
                <w:lang w:val="uk-UA"/>
              </w:rPr>
              <w:t>1. Літня мистецька етношкола (м. Воля Ухруська, Польща).</w:t>
            </w:r>
            <w:r w:rsidRPr="004061C9">
              <w:rPr>
                <w:sz w:val="22"/>
                <w:szCs w:val="22"/>
                <w:lang w:val="uk-UA"/>
              </w:rPr>
              <w:br/>
            </w:r>
            <w:r w:rsidRPr="004061C9">
              <w:rPr>
                <w:sz w:val="22"/>
                <w:szCs w:val="22"/>
                <w:lang w:val="uk-UA"/>
              </w:rPr>
              <w:lastRenderedPageBreak/>
              <w:t>2. Фестиваль «Етно-культура – сила, що єднає» (м. Луцьк).</w:t>
            </w:r>
          </w:p>
        </w:tc>
      </w:tr>
      <w:tr w:rsidR="009A40AC" w:rsidRPr="004061C9" w14:paraId="65FE836A" w14:textId="77777777" w:rsidTr="001B10DD">
        <w:trPr>
          <w:trHeight w:val="312"/>
        </w:trPr>
        <w:tc>
          <w:tcPr>
            <w:tcW w:w="570" w:type="dxa"/>
            <w:vMerge/>
          </w:tcPr>
          <w:p w14:paraId="1679F38F" w14:textId="77777777" w:rsidR="009A40AC" w:rsidRPr="004061C9" w:rsidRDefault="009A40AC" w:rsidP="009A40AC">
            <w:pPr>
              <w:rPr>
                <w:sz w:val="22"/>
                <w:szCs w:val="22"/>
                <w:lang w:val="uk-UA"/>
              </w:rPr>
            </w:pPr>
          </w:p>
        </w:tc>
        <w:tc>
          <w:tcPr>
            <w:tcW w:w="2408" w:type="dxa"/>
            <w:vMerge/>
          </w:tcPr>
          <w:p w14:paraId="5F8177EF" w14:textId="77777777" w:rsidR="009A40AC" w:rsidRPr="004061C9" w:rsidRDefault="009A40AC" w:rsidP="009A40AC">
            <w:pPr>
              <w:rPr>
                <w:sz w:val="22"/>
                <w:szCs w:val="22"/>
                <w:lang w:val="uk-UA"/>
              </w:rPr>
            </w:pPr>
          </w:p>
        </w:tc>
        <w:tc>
          <w:tcPr>
            <w:tcW w:w="2438" w:type="dxa"/>
            <w:vMerge/>
          </w:tcPr>
          <w:p w14:paraId="04E2F481" w14:textId="77777777" w:rsidR="009A40AC" w:rsidRPr="004061C9" w:rsidRDefault="009A40AC" w:rsidP="009A40AC">
            <w:pPr>
              <w:rPr>
                <w:sz w:val="22"/>
                <w:szCs w:val="22"/>
                <w:lang w:val="uk-UA"/>
              </w:rPr>
            </w:pPr>
          </w:p>
        </w:tc>
        <w:tc>
          <w:tcPr>
            <w:tcW w:w="1276" w:type="dxa"/>
          </w:tcPr>
          <w:p w14:paraId="11CAA2D4" w14:textId="3EC39534" w:rsidR="009A40AC" w:rsidRDefault="009A40AC" w:rsidP="009A40AC">
            <w:pPr>
              <w:rPr>
                <w:noProof/>
                <w:sz w:val="22"/>
                <w:szCs w:val="22"/>
                <w:lang w:val="uk-UA"/>
                <w14:ligatures w14:val="standardContextual"/>
              </w:rPr>
            </w:pPr>
            <w:r w:rsidRPr="004061C9">
              <w:rPr>
                <w:sz w:val="22"/>
                <w:szCs w:val="22"/>
                <w:lang w:val="uk-UA"/>
              </w:rPr>
              <w:t>державний бюджет</w:t>
            </w:r>
          </w:p>
        </w:tc>
        <w:tc>
          <w:tcPr>
            <w:tcW w:w="1247" w:type="dxa"/>
          </w:tcPr>
          <w:p w14:paraId="25D547B4" w14:textId="703FBEAF" w:rsidR="009A40AC" w:rsidRPr="004061C9" w:rsidRDefault="009A40AC" w:rsidP="009A40AC">
            <w:pPr>
              <w:rPr>
                <w:sz w:val="22"/>
                <w:szCs w:val="22"/>
                <w:lang w:val="uk-UA"/>
              </w:rPr>
            </w:pPr>
            <w:r w:rsidRPr="004061C9">
              <w:rPr>
                <w:sz w:val="22"/>
                <w:szCs w:val="22"/>
                <w:lang w:val="uk-UA"/>
              </w:rPr>
              <w:t>0</w:t>
            </w:r>
          </w:p>
        </w:tc>
        <w:tc>
          <w:tcPr>
            <w:tcW w:w="1304" w:type="dxa"/>
          </w:tcPr>
          <w:p w14:paraId="022C9013" w14:textId="588334C3" w:rsidR="009A40AC" w:rsidRPr="004061C9" w:rsidRDefault="009A40AC" w:rsidP="009A40AC">
            <w:pPr>
              <w:rPr>
                <w:sz w:val="22"/>
                <w:szCs w:val="22"/>
                <w:lang w:val="uk-UA"/>
              </w:rPr>
            </w:pPr>
            <w:r w:rsidRPr="004061C9">
              <w:rPr>
                <w:sz w:val="22"/>
                <w:szCs w:val="22"/>
                <w:lang w:val="uk-UA"/>
              </w:rPr>
              <w:t>0</w:t>
            </w:r>
          </w:p>
        </w:tc>
        <w:tc>
          <w:tcPr>
            <w:tcW w:w="1276" w:type="dxa"/>
          </w:tcPr>
          <w:p w14:paraId="029FC78D" w14:textId="3C8BF9FA" w:rsidR="009A40AC" w:rsidRPr="004061C9" w:rsidRDefault="009A40AC" w:rsidP="009A40AC">
            <w:pPr>
              <w:rPr>
                <w:sz w:val="22"/>
                <w:szCs w:val="22"/>
                <w:lang w:val="uk-UA"/>
              </w:rPr>
            </w:pPr>
            <w:r w:rsidRPr="004061C9">
              <w:rPr>
                <w:sz w:val="22"/>
                <w:szCs w:val="22"/>
                <w:lang w:val="uk-UA"/>
              </w:rPr>
              <w:t>0</w:t>
            </w:r>
          </w:p>
        </w:tc>
        <w:tc>
          <w:tcPr>
            <w:tcW w:w="1276" w:type="dxa"/>
          </w:tcPr>
          <w:p w14:paraId="46B72ADD" w14:textId="6101BD31" w:rsidR="009A40AC" w:rsidRPr="004061C9" w:rsidRDefault="009A40AC" w:rsidP="009A40AC">
            <w:pPr>
              <w:rPr>
                <w:sz w:val="22"/>
                <w:szCs w:val="22"/>
                <w:lang w:val="uk-UA"/>
              </w:rPr>
            </w:pPr>
            <w:r w:rsidRPr="004061C9">
              <w:rPr>
                <w:sz w:val="22"/>
                <w:szCs w:val="22"/>
                <w:lang w:val="uk-UA"/>
              </w:rPr>
              <w:t>0</w:t>
            </w:r>
          </w:p>
        </w:tc>
        <w:tc>
          <w:tcPr>
            <w:tcW w:w="4226" w:type="dxa"/>
            <w:vMerge/>
          </w:tcPr>
          <w:p w14:paraId="7BF44B6D" w14:textId="77777777" w:rsidR="009A40AC" w:rsidRPr="004061C9" w:rsidRDefault="009A40AC" w:rsidP="009A40AC">
            <w:pPr>
              <w:rPr>
                <w:sz w:val="22"/>
                <w:szCs w:val="22"/>
                <w:lang w:val="uk-UA"/>
              </w:rPr>
            </w:pPr>
          </w:p>
        </w:tc>
      </w:tr>
      <w:tr w:rsidR="009A40AC" w:rsidRPr="004061C9" w14:paraId="72AD9762" w14:textId="77777777" w:rsidTr="001B10DD">
        <w:trPr>
          <w:trHeight w:val="326"/>
        </w:trPr>
        <w:tc>
          <w:tcPr>
            <w:tcW w:w="570" w:type="dxa"/>
            <w:vMerge/>
          </w:tcPr>
          <w:p w14:paraId="6CE1E7AE" w14:textId="77777777" w:rsidR="009A40AC" w:rsidRPr="004061C9" w:rsidRDefault="009A40AC" w:rsidP="009A40AC">
            <w:pPr>
              <w:rPr>
                <w:sz w:val="22"/>
                <w:szCs w:val="22"/>
                <w:lang w:val="uk-UA"/>
              </w:rPr>
            </w:pPr>
          </w:p>
        </w:tc>
        <w:tc>
          <w:tcPr>
            <w:tcW w:w="2408" w:type="dxa"/>
            <w:vMerge/>
          </w:tcPr>
          <w:p w14:paraId="3181FAF8" w14:textId="77777777" w:rsidR="009A40AC" w:rsidRPr="004061C9" w:rsidRDefault="009A40AC" w:rsidP="009A40AC">
            <w:pPr>
              <w:rPr>
                <w:sz w:val="22"/>
                <w:szCs w:val="22"/>
                <w:lang w:val="uk-UA"/>
              </w:rPr>
            </w:pPr>
          </w:p>
        </w:tc>
        <w:tc>
          <w:tcPr>
            <w:tcW w:w="2438" w:type="dxa"/>
            <w:vMerge/>
          </w:tcPr>
          <w:p w14:paraId="6285C034" w14:textId="77777777" w:rsidR="009A40AC" w:rsidRPr="004061C9" w:rsidRDefault="009A40AC" w:rsidP="009A40AC">
            <w:pPr>
              <w:rPr>
                <w:sz w:val="22"/>
                <w:szCs w:val="22"/>
                <w:lang w:val="uk-UA"/>
              </w:rPr>
            </w:pPr>
          </w:p>
        </w:tc>
        <w:tc>
          <w:tcPr>
            <w:tcW w:w="1276" w:type="dxa"/>
          </w:tcPr>
          <w:p w14:paraId="402B6900" w14:textId="1AC3E4AF" w:rsidR="009A40AC" w:rsidRDefault="009A40AC" w:rsidP="009A40AC">
            <w:pPr>
              <w:rPr>
                <w:noProof/>
                <w:sz w:val="22"/>
                <w:szCs w:val="22"/>
                <w:lang w:val="uk-UA"/>
                <w14:ligatures w14:val="standardContextual"/>
              </w:rPr>
            </w:pPr>
            <w:r w:rsidRPr="004061C9">
              <w:rPr>
                <w:sz w:val="22"/>
                <w:szCs w:val="22"/>
                <w:lang w:val="uk-UA"/>
              </w:rPr>
              <w:t>місцевий бюджет</w:t>
            </w:r>
          </w:p>
        </w:tc>
        <w:tc>
          <w:tcPr>
            <w:tcW w:w="1247" w:type="dxa"/>
          </w:tcPr>
          <w:p w14:paraId="5C68043C" w14:textId="6828C5EB" w:rsidR="009A40AC" w:rsidRPr="004061C9" w:rsidRDefault="009A40AC" w:rsidP="009A40AC">
            <w:pPr>
              <w:rPr>
                <w:sz w:val="22"/>
                <w:szCs w:val="22"/>
                <w:lang w:val="uk-UA"/>
              </w:rPr>
            </w:pPr>
            <w:r w:rsidRPr="004061C9">
              <w:rPr>
                <w:sz w:val="22"/>
                <w:szCs w:val="22"/>
                <w:lang w:val="uk-UA"/>
              </w:rPr>
              <w:t>77,46</w:t>
            </w:r>
          </w:p>
        </w:tc>
        <w:tc>
          <w:tcPr>
            <w:tcW w:w="1304" w:type="dxa"/>
          </w:tcPr>
          <w:p w14:paraId="1D774678" w14:textId="7F3DB8FC" w:rsidR="009A40AC" w:rsidRPr="004061C9" w:rsidRDefault="009A40AC" w:rsidP="009A40AC">
            <w:pPr>
              <w:rPr>
                <w:sz w:val="22"/>
                <w:szCs w:val="22"/>
                <w:lang w:val="uk-UA"/>
              </w:rPr>
            </w:pPr>
            <w:r w:rsidRPr="004061C9">
              <w:rPr>
                <w:sz w:val="22"/>
                <w:szCs w:val="22"/>
                <w:lang w:val="uk-UA"/>
              </w:rPr>
              <w:t>77,46</w:t>
            </w:r>
          </w:p>
        </w:tc>
        <w:tc>
          <w:tcPr>
            <w:tcW w:w="1276" w:type="dxa"/>
          </w:tcPr>
          <w:p w14:paraId="03D726D0" w14:textId="7DEE9BF8" w:rsidR="009A40AC" w:rsidRPr="004061C9" w:rsidRDefault="009A40AC" w:rsidP="009A40AC">
            <w:pPr>
              <w:rPr>
                <w:sz w:val="22"/>
                <w:szCs w:val="22"/>
                <w:lang w:val="uk-UA"/>
              </w:rPr>
            </w:pPr>
            <w:r w:rsidRPr="004061C9">
              <w:rPr>
                <w:sz w:val="22"/>
                <w:szCs w:val="22"/>
                <w:lang w:val="uk-UA"/>
              </w:rPr>
              <w:t>0</w:t>
            </w:r>
          </w:p>
        </w:tc>
        <w:tc>
          <w:tcPr>
            <w:tcW w:w="1276" w:type="dxa"/>
          </w:tcPr>
          <w:p w14:paraId="6FF8BC65" w14:textId="45E2862F" w:rsidR="009A40AC" w:rsidRPr="004061C9" w:rsidRDefault="009A40AC" w:rsidP="009A40AC">
            <w:pPr>
              <w:rPr>
                <w:sz w:val="22"/>
                <w:szCs w:val="22"/>
                <w:lang w:val="uk-UA"/>
              </w:rPr>
            </w:pPr>
            <w:r w:rsidRPr="004061C9">
              <w:rPr>
                <w:sz w:val="22"/>
                <w:szCs w:val="22"/>
                <w:lang w:val="uk-UA"/>
              </w:rPr>
              <w:t>0</w:t>
            </w:r>
          </w:p>
        </w:tc>
        <w:tc>
          <w:tcPr>
            <w:tcW w:w="4226" w:type="dxa"/>
            <w:vMerge/>
          </w:tcPr>
          <w:p w14:paraId="34606FCB" w14:textId="77777777" w:rsidR="009A40AC" w:rsidRPr="004061C9" w:rsidRDefault="009A40AC" w:rsidP="009A40AC">
            <w:pPr>
              <w:rPr>
                <w:sz w:val="22"/>
                <w:szCs w:val="22"/>
                <w:lang w:val="uk-UA"/>
              </w:rPr>
            </w:pPr>
          </w:p>
        </w:tc>
      </w:tr>
      <w:tr w:rsidR="009A40AC" w:rsidRPr="004061C9" w14:paraId="11D0F048" w14:textId="77777777" w:rsidTr="001B10DD">
        <w:trPr>
          <w:trHeight w:val="217"/>
        </w:trPr>
        <w:tc>
          <w:tcPr>
            <w:tcW w:w="570" w:type="dxa"/>
            <w:vMerge/>
          </w:tcPr>
          <w:p w14:paraId="64662B26" w14:textId="77777777" w:rsidR="009A40AC" w:rsidRPr="004061C9" w:rsidRDefault="009A40AC" w:rsidP="009A40AC">
            <w:pPr>
              <w:rPr>
                <w:sz w:val="22"/>
                <w:szCs w:val="22"/>
                <w:lang w:val="uk-UA"/>
              </w:rPr>
            </w:pPr>
          </w:p>
        </w:tc>
        <w:tc>
          <w:tcPr>
            <w:tcW w:w="2408" w:type="dxa"/>
            <w:vMerge/>
          </w:tcPr>
          <w:p w14:paraId="3E9237C2" w14:textId="77777777" w:rsidR="009A40AC" w:rsidRPr="004061C9" w:rsidRDefault="009A40AC" w:rsidP="009A40AC">
            <w:pPr>
              <w:rPr>
                <w:sz w:val="22"/>
                <w:szCs w:val="22"/>
                <w:lang w:val="uk-UA"/>
              </w:rPr>
            </w:pPr>
          </w:p>
        </w:tc>
        <w:tc>
          <w:tcPr>
            <w:tcW w:w="2438" w:type="dxa"/>
            <w:vMerge/>
          </w:tcPr>
          <w:p w14:paraId="0A71D6FC" w14:textId="77777777" w:rsidR="009A40AC" w:rsidRPr="004061C9" w:rsidRDefault="009A40AC" w:rsidP="009A40AC">
            <w:pPr>
              <w:rPr>
                <w:sz w:val="22"/>
                <w:szCs w:val="22"/>
                <w:lang w:val="uk-UA"/>
              </w:rPr>
            </w:pPr>
          </w:p>
        </w:tc>
        <w:tc>
          <w:tcPr>
            <w:tcW w:w="1276" w:type="dxa"/>
          </w:tcPr>
          <w:p w14:paraId="4C513C4A" w14:textId="1E42941D" w:rsidR="009A40AC" w:rsidRDefault="009A40AC" w:rsidP="009A40AC">
            <w:pPr>
              <w:rPr>
                <w:noProof/>
                <w:sz w:val="22"/>
                <w:szCs w:val="22"/>
                <w:lang w:val="uk-UA"/>
                <w14:ligatures w14:val="standardContextual"/>
              </w:rPr>
            </w:pPr>
            <w:r w:rsidRPr="004061C9">
              <w:rPr>
                <w:sz w:val="22"/>
                <w:szCs w:val="22"/>
                <w:lang w:val="uk-UA"/>
              </w:rPr>
              <w:t>інші джерела</w:t>
            </w:r>
          </w:p>
        </w:tc>
        <w:tc>
          <w:tcPr>
            <w:tcW w:w="1247" w:type="dxa"/>
          </w:tcPr>
          <w:p w14:paraId="6382CC4E" w14:textId="7B38EA9B" w:rsidR="009A40AC" w:rsidRPr="004061C9" w:rsidRDefault="009A40AC" w:rsidP="009A40AC">
            <w:pPr>
              <w:rPr>
                <w:sz w:val="22"/>
                <w:szCs w:val="22"/>
                <w:lang w:val="uk-UA"/>
              </w:rPr>
            </w:pPr>
            <w:r w:rsidRPr="004061C9">
              <w:rPr>
                <w:sz w:val="22"/>
                <w:szCs w:val="22"/>
                <w:lang w:val="uk-UA"/>
              </w:rPr>
              <w:t>0</w:t>
            </w:r>
          </w:p>
        </w:tc>
        <w:tc>
          <w:tcPr>
            <w:tcW w:w="1304" w:type="dxa"/>
          </w:tcPr>
          <w:p w14:paraId="2BE4BBFB" w14:textId="518D46DA" w:rsidR="009A40AC" w:rsidRPr="004061C9" w:rsidRDefault="009A40AC" w:rsidP="009A40AC">
            <w:pPr>
              <w:rPr>
                <w:sz w:val="22"/>
                <w:szCs w:val="22"/>
                <w:lang w:val="uk-UA"/>
              </w:rPr>
            </w:pPr>
            <w:r w:rsidRPr="004061C9">
              <w:rPr>
                <w:sz w:val="22"/>
                <w:szCs w:val="22"/>
                <w:lang w:val="uk-UA"/>
              </w:rPr>
              <w:t>0</w:t>
            </w:r>
          </w:p>
        </w:tc>
        <w:tc>
          <w:tcPr>
            <w:tcW w:w="1276" w:type="dxa"/>
          </w:tcPr>
          <w:p w14:paraId="010C5864" w14:textId="33E3ED7E" w:rsidR="009A40AC" w:rsidRPr="004061C9" w:rsidRDefault="009A40AC" w:rsidP="009A40AC">
            <w:pPr>
              <w:rPr>
                <w:sz w:val="22"/>
                <w:szCs w:val="22"/>
                <w:lang w:val="uk-UA"/>
              </w:rPr>
            </w:pPr>
            <w:r w:rsidRPr="004061C9">
              <w:rPr>
                <w:sz w:val="22"/>
                <w:szCs w:val="22"/>
                <w:lang w:val="uk-UA"/>
              </w:rPr>
              <w:t>0</w:t>
            </w:r>
          </w:p>
        </w:tc>
        <w:tc>
          <w:tcPr>
            <w:tcW w:w="1276" w:type="dxa"/>
          </w:tcPr>
          <w:p w14:paraId="51A79D63" w14:textId="4A1ABB83" w:rsidR="009A40AC" w:rsidRPr="004061C9" w:rsidRDefault="009A40AC" w:rsidP="009A40AC">
            <w:pPr>
              <w:rPr>
                <w:sz w:val="22"/>
                <w:szCs w:val="22"/>
                <w:lang w:val="uk-UA"/>
              </w:rPr>
            </w:pPr>
            <w:r w:rsidRPr="004061C9">
              <w:rPr>
                <w:sz w:val="22"/>
                <w:szCs w:val="22"/>
                <w:lang w:val="uk-UA"/>
              </w:rPr>
              <w:t>0</w:t>
            </w:r>
          </w:p>
        </w:tc>
        <w:tc>
          <w:tcPr>
            <w:tcW w:w="4226" w:type="dxa"/>
            <w:vMerge/>
          </w:tcPr>
          <w:p w14:paraId="264DCD7D" w14:textId="77777777" w:rsidR="009A40AC" w:rsidRPr="004061C9" w:rsidRDefault="009A40AC" w:rsidP="009A40AC">
            <w:pPr>
              <w:rPr>
                <w:sz w:val="22"/>
                <w:szCs w:val="22"/>
                <w:lang w:val="uk-UA"/>
              </w:rPr>
            </w:pPr>
          </w:p>
        </w:tc>
      </w:tr>
      <w:tr w:rsidR="009A40AC" w:rsidRPr="004061C9" w14:paraId="1BD6EA55" w14:textId="77777777" w:rsidTr="001B10DD">
        <w:trPr>
          <w:trHeight w:val="367"/>
        </w:trPr>
        <w:tc>
          <w:tcPr>
            <w:tcW w:w="570" w:type="dxa"/>
            <w:vMerge/>
          </w:tcPr>
          <w:p w14:paraId="359E9DAB" w14:textId="77777777" w:rsidR="009A40AC" w:rsidRPr="004061C9" w:rsidRDefault="009A40AC" w:rsidP="009A40AC">
            <w:pPr>
              <w:rPr>
                <w:sz w:val="22"/>
                <w:szCs w:val="22"/>
                <w:lang w:val="uk-UA"/>
              </w:rPr>
            </w:pPr>
          </w:p>
        </w:tc>
        <w:tc>
          <w:tcPr>
            <w:tcW w:w="2408" w:type="dxa"/>
            <w:vMerge/>
          </w:tcPr>
          <w:p w14:paraId="21136883" w14:textId="77777777" w:rsidR="009A40AC" w:rsidRPr="004061C9" w:rsidRDefault="009A40AC" w:rsidP="009A40AC">
            <w:pPr>
              <w:rPr>
                <w:sz w:val="22"/>
                <w:szCs w:val="22"/>
                <w:lang w:val="uk-UA"/>
              </w:rPr>
            </w:pPr>
          </w:p>
        </w:tc>
        <w:tc>
          <w:tcPr>
            <w:tcW w:w="2438" w:type="dxa"/>
            <w:vMerge/>
          </w:tcPr>
          <w:p w14:paraId="009D36B2" w14:textId="77777777" w:rsidR="009A40AC" w:rsidRPr="004061C9" w:rsidRDefault="009A40AC" w:rsidP="009A40AC">
            <w:pPr>
              <w:rPr>
                <w:sz w:val="22"/>
                <w:szCs w:val="22"/>
                <w:lang w:val="uk-UA"/>
              </w:rPr>
            </w:pPr>
          </w:p>
        </w:tc>
        <w:tc>
          <w:tcPr>
            <w:tcW w:w="1276" w:type="dxa"/>
          </w:tcPr>
          <w:p w14:paraId="2A47FA9F" w14:textId="7E986807" w:rsidR="009A40AC" w:rsidRDefault="009A40AC" w:rsidP="009A40AC">
            <w:pPr>
              <w:rPr>
                <w:noProof/>
                <w:sz w:val="22"/>
                <w:szCs w:val="22"/>
                <w:lang w:val="uk-UA"/>
                <w14:ligatures w14:val="standardContextual"/>
              </w:rPr>
            </w:pPr>
            <w:r w:rsidRPr="004061C9">
              <w:rPr>
                <w:sz w:val="22"/>
                <w:szCs w:val="22"/>
                <w:lang w:val="uk-UA"/>
              </w:rPr>
              <w:t>грантові кошти</w:t>
            </w:r>
          </w:p>
        </w:tc>
        <w:tc>
          <w:tcPr>
            <w:tcW w:w="1247" w:type="dxa"/>
          </w:tcPr>
          <w:p w14:paraId="266662D5" w14:textId="37DBD3C6" w:rsidR="009A40AC" w:rsidRPr="004061C9" w:rsidRDefault="009A40AC" w:rsidP="009A40AC">
            <w:pPr>
              <w:rPr>
                <w:sz w:val="22"/>
                <w:szCs w:val="22"/>
                <w:lang w:val="uk-UA"/>
              </w:rPr>
            </w:pPr>
            <w:r w:rsidRPr="004061C9">
              <w:rPr>
                <w:sz w:val="22"/>
                <w:szCs w:val="22"/>
                <w:lang w:val="uk-UA"/>
              </w:rPr>
              <w:t>697,15</w:t>
            </w:r>
          </w:p>
        </w:tc>
        <w:tc>
          <w:tcPr>
            <w:tcW w:w="1304" w:type="dxa"/>
          </w:tcPr>
          <w:p w14:paraId="40EA45C8" w14:textId="075816E5" w:rsidR="009A40AC" w:rsidRPr="004061C9" w:rsidRDefault="009A40AC" w:rsidP="009A40AC">
            <w:pPr>
              <w:rPr>
                <w:sz w:val="22"/>
                <w:szCs w:val="22"/>
                <w:lang w:val="uk-UA"/>
              </w:rPr>
            </w:pPr>
            <w:r w:rsidRPr="004061C9">
              <w:rPr>
                <w:sz w:val="22"/>
                <w:szCs w:val="22"/>
                <w:lang w:val="uk-UA"/>
              </w:rPr>
              <w:t>697,15</w:t>
            </w:r>
          </w:p>
        </w:tc>
        <w:tc>
          <w:tcPr>
            <w:tcW w:w="1276" w:type="dxa"/>
          </w:tcPr>
          <w:p w14:paraId="7683D4EB" w14:textId="5972F900" w:rsidR="009A40AC" w:rsidRPr="004061C9" w:rsidRDefault="009A40AC" w:rsidP="009A40AC">
            <w:pPr>
              <w:rPr>
                <w:sz w:val="22"/>
                <w:szCs w:val="22"/>
                <w:lang w:val="uk-UA"/>
              </w:rPr>
            </w:pPr>
            <w:r w:rsidRPr="004061C9">
              <w:rPr>
                <w:sz w:val="22"/>
                <w:szCs w:val="22"/>
                <w:lang w:val="uk-UA"/>
              </w:rPr>
              <w:t>0</w:t>
            </w:r>
          </w:p>
        </w:tc>
        <w:tc>
          <w:tcPr>
            <w:tcW w:w="1276" w:type="dxa"/>
          </w:tcPr>
          <w:p w14:paraId="3A8C3A00" w14:textId="2AC75C7A" w:rsidR="009A40AC" w:rsidRPr="004061C9" w:rsidRDefault="009A40AC" w:rsidP="009A40AC">
            <w:pPr>
              <w:rPr>
                <w:sz w:val="22"/>
                <w:szCs w:val="22"/>
                <w:lang w:val="uk-UA"/>
              </w:rPr>
            </w:pPr>
            <w:r w:rsidRPr="004061C9">
              <w:rPr>
                <w:sz w:val="22"/>
                <w:szCs w:val="22"/>
                <w:lang w:val="uk-UA"/>
              </w:rPr>
              <w:t>0</w:t>
            </w:r>
          </w:p>
        </w:tc>
        <w:tc>
          <w:tcPr>
            <w:tcW w:w="4226" w:type="dxa"/>
            <w:vMerge/>
          </w:tcPr>
          <w:p w14:paraId="3099EAF1" w14:textId="77777777" w:rsidR="009A40AC" w:rsidRPr="004061C9" w:rsidRDefault="009A40AC" w:rsidP="009A40AC">
            <w:pPr>
              <w:rPr>
                <w:sz w:val="22"/>
                <w:szCs w:val="22"/>
                <w:lang w:val="uk-UA"/>
              </w:rPr>
            </w:pPr>
          </w:p>
        </w:tc>
      </w:tr>
      <w:tr w:rsidR="009A40AC" w:rsidRPr="004061C9" w14:paraId="0911E642" w14:textId="77777777" w:rsidTr="001B10DD">
        <w:trPr>
          <w:trHeight w:val="281"/>
        </w:trPr>
        <w:tc>
          <w:tcPr>
            <w:tcW w:w="570" w:type="dxa"/>
            <w:vMerge w:val="restart"/>
          </w:tcPr>
          <w:p w14:paraId="1DE9D26B" w14:textId="19F78854" w:rsidR="009A40AC" w:rsidRPr="004061C9" w:rsidRDefault="009A40AC" w:rsidP="009A40AC">
            <w:pPr>
              <w:rPr>
                <w:sz w:val="22"/>
                <w:szCs w:val="22"/>
                <w:lang w:val="uk-UA"/>
              </w:rPr>
            </w:pPr>
            <w:r w:rsidRPr="004061C9">
              <w:rPr>
                <w:sz w:val="22"/>
                <w:szCs w:val="22"/>
                <w:lang w:val="uk-UA"/>
              </w:rPr>
              <w:t>2</w:t>
            </w:r>
          </w:p>
        </w:tc>
        <w:tc>
          <w:tcPr>
            <w:tcW w:w="2408" w:type="dxa"/>
            <w:vMerge w:val="restart"/>
          </w:tcPr>
          <w:p w14:paraId="2E3A073F" w14:textId="4835B238" w:rsidR="009A40AC" w:rsidRPr="004061C9" w:rsidRDefault="009A40AC" w:rsidP="009A40AC">
            <w:pPr>
              <w:rPr>
                <w:sz w:val="22"/>
                <w:szCs w:val="22"/>
                <w:lang w:val="uk-UA"/>
              </w:rPr>
            </w:pPr>
            <w:r w:rsidRPr="004061C9">
              <w:rPr>
                <w:sz w:val="22"/>
                <w:szCs w:val="22"/>
                <w:lang w:val="uk-UA"/>
              </w:rPr>
              <w:t>«Спільна спадщина – спільна ідентичність» – комплексне просування ресурс</w:t>
            </w:r>
            <w:r>
              <w:rPr>
                <w:sz w:val="22"/>
                <w:szCs w:val="22"/>
                <w:lang w:val="uk-UA"/>
              </w:rPr>
              <w:t>ів культурної спадщини Лен</w:t>
            </w:r>
            <w:r w:rsidRPr="004061C9">
              <w:rPr>
                <w:sz w:val="22"/>
                <w:szCs w:val="22"/>
                <w:lang w:val="uk-UA"/>
              </w:rPr>
              <w:t>чни та Ковеля</w:t>
            </w:r>
          </w:p>
        </w:tc>
        <w:tc>
          <w:tcPr>
            <w:tcW w:w="2438" w:type="dxa"/>
            <w:vMerge w:val="restart"/>
          </w:tcPr>
          <w:p w14:paraId="0334D475" w14:textId="41CF11AD" w:rsidR="009A40AC" w:rsidRPr="004061C9" w:rsidRDefault="00AB6A61" w:rsidP="009A40AC">
            <w:pPr>
              <w:rPr>
                <w:sz w:val="22"/>
                <w:szCs w:val="22"/>
                <w:lang w:val="uk-UA"/>
              </w:rPr>
            </w:pPr>
            <w:r>
              <w:rPr>
                <w:sz w:val="22"/>
                <w:szCs w:val="22"/>
                <w:lang w:val="uk-UA"/>
              </w:rPr>
              <w:t>в</w:t>
            </w:r>
            <w:r w:rsidR="009A40AC" w:rsidRPr="004061C9">
              <w:rPr>
                <w:sz w:val="22"/>
                <w:szCs w:val="22"/>
                <w:lang w:val="uk-UA"/>
              </w:rPr>
              <w:t>иконавчий комітет Ковельської міської ради</w:t>
            </w:r>
          </w:p>
        </w:tc>
        <w:tc>
          <w:tcPr>
            <w:tcW w:w="1276" w:type="dxa"/>
          </w:tcPr>
          <w:p w14:paraId="1CC73471" w14:textId="1D8AD02F" w:rsidR="009A40AC" w:rsidRPr="004061C9" w:rsidRDefault="009A40AC" w:rsidP="009A40AC">
            <w:pPr>
              <w:rPr>
                <w:sz w:val="22"/>
                <w:szCs w:val="22"/>
                <w:lang w:val="uk-UA"/>
              </w:rPr>
            </w:pPr>
            <w:r w:rsidRPr="004061C9">
              <w:rPr>
                <w:sz w:val="22"/>
                <w:szCs w:val="22"/>
                <w:lang w:val="uk-UA"/>
              </w:rPr>
              <w:t>обласний бюджет</w:t>
            </w:r>
          </w:p>
        </w:tc>
        <w:tc>
          <w:tcPr>
            <w:tcW w:w="1247" w:type="dxa"/>
          </w:tcPr>
          <w:p w14:paraId="2133A5C7" w14:textId="71614F85" w:rsidR="009A40AC" w:rsidRPr="004061C9" w:rsidRDefault="009A40AC" w:rsidP="009A40AC">
            <w:pPr>
              <w:rPr>
                <w:sz w:val="22"/>
                <w:szCs w:val="22"/>
                <w:lang w:val="uk-UA"/>
              </w:rPr>
            </w:pPr>
            <w:r w:rsidRPr="004061C9">
              <w:rPr>
                <w:sz w:val="22"/>
                <w:szCs w:val="22"/>
                <w:lang w:val="uk-UA"/>
              </w:rPr>
              <w:t>0</w:t>
            </w:r>
          </w:p>
        </w:tc>
        <w:tc>
          <w:tcPr>
            <w:tcW w:w="1304" w:type="dxa"/>
          </w:tcPr>
          <w:p w14:paraId="556B7BCA" w14:textId="3D34A737" w:rsidR="009A40AC" w:rsidRPr="004061C9" w:rsidRDefault="009A40AC" w:rsidP="009A40AC">
            <w:pPr>
              <w:rPr>
                <w:sz w:val="22"/>
                <w:szCs w:val="22"/>
                <w:lang w:val="uk-UA"/>
              </w:rPr>
            </w:pPr>
            <w:r w:rsidRPr="004061C9">
              <w:rPr>
                <w:sz w:val="22"/>
                <w:szCs w:val="22"/>
                <w:lang w:val="uk-UA"/>
              </w:rPr>
              <w:t>0</w:t>
            </w:r>
          </w:p>
        </w:tc>
        <w:tc>
          <w:tcPr>
            <w:tcW w:w="1276" w:type="dxa"/>
          </w:tcPr>
          <w:p w14:paraId="1778CC94" w14:textId="27FFB33C" w:rsidR="009A40AC" w:rsidRPr="004061C9" w:rsidRDefault="009A40AC" w:rsidP="009A40AC">
            <w:pPr>
              <w:rPr>
                <w:sz w:val="22"/>
                <w:szCs w:val="22"/>
                <w:lang w:val="uk-UA"/>
              </w:rPr>
            </w:pPr>
            <w:r w:rsidRPr="004061C9">
              <w:rPr>
                <w:sz w:val="22"/>
                <w:szCs w:val="22"/>
                <w:lang w:val="uk-UA"/>
              </w:rPr>
              <w:t>0</w:t>
            </w:r>
          </w:p>
        </w:tc>
        <w:tc>
          <w:tcPr>
            <w:tcW w:w="1276" w:type="dxa"/>
          </w:tcPr>
          <w:p w14:paraId="104CF53A" w14:textId="178BDEDD" w:rsidR="009A40AC" w:rsidRPr="004061C9" w:rsidRDefault="009A40AC" w:rsidP="009A40AC">
            <w:pPr>
              <w:rPr>
                <w:sz w:val="22"/>
                <w:szCs w:val="22"/>
                <w:lang w:val="uk-UA"/>
              </w:rPr>
            </w:pPr>
            <w:r w:rsidRPr="004061C9">
              <w:rPr>
                <w:sz w:val="22"/>
                <w:szCs w:val="22"/>
                <w:lang w:val="uk-UA"/>
              </w:rPr>
              <w:t>0</w:t>
            </w:r>
          </w:p>
        </w:tc>
        <w:tc>
          <w:tcPr>
            <w:tcW w:w="4226" w:type="dxa"/>
            <w:vMerge w:val="restart"/>
          </w:tcPr>
          <w:p w14:paraId="575790DE" w14:textId="420B0247" w:rsidR="009A40AC" w:rsidRPr="004061C9" w:rsidRDefault="009A40AC" w:rsidP="009A40AC">
            <w:pPr>
              <w:rPr>
                <w:sz w:val="22"/>
                <w:szCs w:val="22"/>
                <w:lang w:val="uk-UA" w:eastAsia="uk-UA"/>
              </w:rPr>
            </w:pPr>
            <w:r w:rsidRPr="004061C9">
              <w:rPr>
                <w:sz w:val="22"/>
                <w:szCs w:val="22"/>
                <w:lang w:val="uk-UA" w:eastAsia="uk-UA"/>
              </w:rPr>
              <w:t>1</w:t>
            </w:r>
            <w:r w:rsidR="001B10DD">
              <w:rPr>
                <w:sz w:val="22"/>
                <w:szCs w:val="22"/>
                <w:lang w:val="uk-UA" w:eastAsia="uk-UA"/>
              </w:rPr>
              <w:t>.</w:t>
            </w:r>
            <w:r w:rsidRPr="004061C9">
              <w:rPr>
                <w:sz w:val="22"/>
                <w:szCs w:val="22"/>
                <w:lang w:val="uk-UA" w:eastAsia="uk-UA"/>
              </w:rPr>
              <w:t xml:space="preserve"> Промоція та інформаційна підтримка.</w:t>
            </w:r>
          </w:p>
          <w:p w14:paraId="555D7FB8" w14:textId="68FB0C47" w:rsidR="009A40AC" w:rsidRPr="004061C9" w:rsidRDefault="009A40AC" w:rsidP="009A40AC">
            <w:pPr>
              <w:rPr>
                <w:sz w:val="22"/>
                <w:szCs w:val="22"/>
                <w:lang w:val="uk-UA" w:eastAsia="uk-UA"/>
              </w:rPr>
            </w:pPr>
            <w:r w:rsidRPr="004061C9">
              <w:rPr>
                <w:sz w:val="22"/>
                <w:szCs w:val="22"/>
                <w:lang w:val="uk-UA" w:eastAsia="uk-UA"/>
              </w:rPr>
              <w:t>2</w:t>
            </w:r>
            <w:r w:rsidR="001B10DD">
              <w:rPr>
                <w:sz w:val="22"/>
                <w:szCs w:val="22"/>
                <w:lang w:val="uk-UA" w:eastAsia="uk-UA"/>
              </w:rPr>
              <w:t>.</w:t>
            </w:r>
            <w:r w:rsidRPr="004061C9">
              <w:rPr>
                <w:sz w:val="22"/>
                <w:szCs w:val="22"/>
                <w:lang w:val="uk-UA" w:eastAsia="uk-UA"/>
              </w:rPr>
              <w:t xml:space="preserve"> Конференція відкриття.</w:t>
            </w:r>
          </w:p>
          <w:p w14:paraId="7EF9A555" w14:textId="2DCB6D1F" w:rsidR="009A40AC" w:rsidRPr="004061C9" w:rsidRDefault="009A40AC" w:rsidP="009A40AC">
            <w:pPr>
              <w:rPr>
                <w:sz w:val="22"/>
                <w:szCs w:val="22"/>
                <w:lang w:val="uk-UA" w:eastAsia="uk-UA"/>
              </w:rPr>
            </w:pPr>
            <w:r w:rsidRPr="004061C9">
              <w:rPr>
                <w:sz w:val="22"/>
                <w:szCs w:val="22"/>
                <w:lang w:val="uk-UA" w:eastAsia="uk-UA"/>
              </w:rPr>
              <w:t>3</w:t>
            </w:r>
            <w:r w:rsidR="001B10DD">
              <w:rPr>
                <w:sz w:val="22"/>
                <w:szCs w:val="22"/>
                <w:lang w:val="uk-UA" w:eastAsia="uk-UA"/>
              </w:rPr>
              <w:t>.</w:t>
            </w:r>
            <w:r w:rsidRPr="004061C9">
              <w:rPr>
                <w:sz w:val="22"/>
                <w:szCs w:val="22"/>
                <w:lang w:val="uk-UA" w:eastAsia="uk-UA"/>
              </w:rPr>
              <w:t xml:space="preserve"> Створення культурно-освітніх маршрутів (Ленчна, Ковель).</w:t>
            </w:r>
          </w:p>
          <w:p w14:paraId="4A48B8DF" w14:textId="7D8C27BE" w:rsidR="009A40AC" w:rsidRPr="004061C9" w:rsidRDefault="009A40AC" w:rsidP="009A40AC">
            <w:pPr>
              <w:rPr>
                <w:sz w:val="22"/>
                <w:szCs w:val="22"/>
                <w:lang w:val="uk-UA" w:eastAsia="uk-UA"/>
              </w:rPr>
            </w:pPr>
            <w:r w:rsidRPr="004061C9">
              <w:rPr>
                <w:sz w:val="22"/>
                <w:szCs w:val="22"/>
                <w:lang w:val="uk-UA" w:eastAsia="uk-UA"/>
              </w:rPr>
              <w:t>4</w:t>
            </w:r>
            <w:r w:rsidR="001B10DD">
              <w:rPr>
                <w:sz w:val="22"/>
                <w:szCs w:val="22"/>
                <w:lang w:val="uk-UA" w:eastAsia="uk-UA"/>
              </w:rPr>
              <w:t>.</w:t>
            </w:r>
            <w:r w:rsidRPr="004061C9">
              <w:rPr>
                <w:sz w:val="22"/>
                <w:szCs w:val="22"/>
                <w:lang w:val="uk-UA" w:eastAsia="uk-UA"/>
              </w:rPr>
              <w:t xml:space="preserve"> Транскордонний культурний захід у Ленчній та Ковелі. </w:t>
            </w:r>
          </w:p>
          <w:p w14:paraId="73687308" w14:textId="2AD32DFF" w:rsidR="009A40AC" w:rsidRPr="004061C9" w:rsidRDefault="009A40AC" w:rsidP="009A40AC">
            <w:pPr>
              <w:rPr>
                <w:sz w:val="22"/>
                <w:szCs w:val="22"/>
                <w:lang w:val="uk-UA"/>
              </w:rPr>
            </w:pPr>
            <w:r w:rsidRPr="004061C9">
              <w:rPr>
                <w:sz w:val="22"/>
                <w:szCs w:val="22"/>
                <w:lang w:val="uk-UA" w:eastAsia="uk-UA"/>
              </w:rPr>
              <w:t>5</w:t>
            </w:r>
            <w:r w:rsidR="001B10DD">
              <w:rPr>
                <w:sz w:val="22"/>
                <w:szCs w:val="22"/>
                <w:lang w:val="uk-UA" w:eastAsia="uk-UA"/>
              </w:rPr>
              <w:t xml:space="preserve">. </w:t>
            </w:r>
            <w:r w:rsidRPr="004061C9">
              <w:rPr>
                <w:sz w:val="22"/>
                <w:szCs w:val="22"/>
                <w:lang w:val="uk-UA" w:eastAsia="uk-UA"/>
              </w:rPr>
              <w:t>Промоція культурної спадщини (Ленчна, Ковель).</w:t>
            </w:r>
          </w:p>
        </w:tc>
      </w:tr>
      <w:tr w:rsidR="009A40AC" w:rsidRPr="004061C9" w14:paraId="590B74D1" w14:textId="77777777" w:rsidTr="001B10DD">
        <w:trPr>
          <w:trHeight w:val="258"/>
        </w:trPr>
        <w:tc>
          <w:tcPr>
            <w:tcW w:w="570" w:type="dxa"/>
            <w:vMerge/>
          </w:tcPr>
          <w:p w14:paraId="66E98027" w14:textId="77777777" w:rsidR="009A40AC" w:rsidRPr="004061C9" w:rsidRDefault="009A40AC" w:rsidP="009A40AC">
            <w:pPr>
              <w:rPr>
                <w:sz w:val="22"/>
                <w:szCs w:val="22"/>
                <w:lang w:val="uk-UA"/>
              </w:rPr>
            </w:pPr>
          </w:p>
        </w:tc>
        <w:tc>
          <w:tcPr>
            <w:tcW w:w="2408" w:type="dxa"/>
            <w:vMerge/>
          </w:tcPr>
          <w:p w14:paraId="26E634EE" w14:textId="77777777" w:rsidR="009A40AC" w:rsidRPr="004061C9" w:rsidRDefault="009A40AC" w:rsidP="009A40AC">
            <w:pPr>
              <w:rPr>
                <w:sz w:val="22"/>
                <w:szCs w:val="22"/>
                <w:lang w:val="uk-UA"/>
              </w:rPr>
            </w:pPr>
          </w:p>
        </w:tc>
        <w:tc>
          <w:tcPr>
            <w:tcW w:w="2438" w:type="dxa"/>
            <w:vMerge/>
          </w:tcPr>
          <w:p w14:paraId="6889635A" w14:textId="77777777" w:rsidR="009A40AC" w:rsidRPr="004061C9" w:rsidRDefault="009A40AC" w:rsidP="009A40AC">
            <w:pPr>
              <w:rPr>
                <w:sz w:val="22"/>
                <w:szCs w:val="22"/>
                <w:lang w:val="uk-UA"/>
              </w:rPr>
            </w:pPr>
          </w:p>
        </w:tc>
        <w:tc>
          <w:tcPr>
            <w:tcW w:w="1276" w:type="dxa"/>
          </w:tcPr>
          <w:p w14:paraId="79B56C2D" w14:textId="6BF1847F" w:rsidR="009A40AC" w:rsidRPr="004061C9" w:rsidRDefault="009A40AC" w:rsidP="009A40AC">
            <w:pPr>
              <w:rPr>
                <w:sz w:val="22"/>
                <w:szCs w:val="22"/>
                <w:lang w:val="uk-UA"/>
              </w:rPr>
            </w:pPr>
            <w:r w:rsidRPr="004061C9">
              <w:rPr>
                <w:sz w:val="22"/>
                <w:szCs w:val="22"/>
                <w:lang w:val="uk-UA"/>
              </w:rPr>
              <w:t>державний бюджет</w:t>
            </w:r>
          </w:p>
        </w:tc>
        <w:tc>
          <w:tcPr>
            <w:tcW w:w="1247" w:type="dxa"/>
          </w:tcPr>
          <w:p w14:paraId="4003FD8C" w14:textId="2B74EF87" w:rsidR="009A40AC" w:rsidRPr="004061C9" w:rsidRDefault="009A40AC" w:rsidP="009A40AC">
            <w:pPr>
              <w:rPr>
                <w:sz w:val="22"/>
                <w:szCs w:val="22"/>
                <w:lang w:val="uk-UA"/>
              </w:rPr>
            </w:pPr>
            <w:r w:rsidRPr="004061C9">
              <w:rPr>
                <w:sz w:val="22"/>
                <w:szCs w:val="22"/>
                <w:lang w:val="uk-UA"/>
              </w:rPr>
              <w:t>0</w:t>
            </w:r>
          </w:p>
        </w:tc>
        <w:tc>
          <w:tcPr>
            <w:tcW w:w="1304" w:type="dxa"/>
          </w:tcPr>
          <w:p w14:paraId="7422BFCB" w14:textId="4015DD64" w:rsidR="009A40AC" w:rsidRPr="004061C9" w:rsidRDefault="009A40AC" w:rsidP="009A40AC">
            <w:pPr>
              <w:rPr>
                <w:sz w:val="22"/>
                <w:szCs w:val="22"/>
                <w:lang w:val="uk-UA"/>
              </w:rPr>
            </w:pPr>
            <w:r w:rsidRPr="004061C9">
              <w:rPr>
                <w:sz w:val="22"/>
                <w:szCs w:val="22"/>
                <w:lang w:val="uk-UA"/>
              </w:rPr>
              <w:t>0</w:t>
            </w:r>
          </w:p>
        </w:tc>
        <w:tc>
          <w:tcPr>
            <w:tcW w:w="1276" w:type="dxa"/>
          </w:tcPr>
          <w:p w14:paraId="7424CA13" w14:textId="21DB2CE2" w:rsidR="009A40AC" w:rsidRPr="004061C9" w:rsidRDefault="009A40AC" w:rsidP="009A40AC">
            <w:pPr>
              <w:rPr>
                <w:sz w:val="22"/>
                <w:szCs w:val="22"/>
                <w:lang w:val="uk-UA"/>
              </w:rPr>
            </w:pPr>
            <w:r w:rsidRPr="004061C9">
              <w:rPr>
                <w:sz w:val="22"/>
                <w:szCs w:val="22"/>
                <w:lang w:val="uk-UA"/>
              </w:rPr>
              <w:t>0</w:t>
            </w:r>
          </w:p>
        </w:tc>
        <w:tc>
          <w:tcPr>
            <w:tcW w:w="1276" w:type="dxa"/>
          </w:tcPr>
          <w:p w14:paraId="42693A81" w14:textId="70558EA0" w:rsidR="009A40AC" w:rsidRPr="004061C9" w:rsidRDefault="009A40AC" w:rsidP="009A40AC">
            <w:pPr>
              <w:rPr>
                <w:sz w:val="22"/>
                <w:szCs w:val="22"/>
                <w:lang w:val="uk-UA"/>
              </w:rPr>
            </w:pPr>
            <w:r w:rsidRPr="004061C9">
              <w:rPr>
                <w:sz w:val="22"/>
                <w:szCs w:val="22"/>
                <w:lang w:val="uk-UA"/>
              </w:rPr>
              <w:t>0</w:t>
            </w:r>
          </w:p>
        </w:tc>
        <w:tc>
          <w:tcPr>
            <w:tcW w:w="4226" w:type="dxa"/>
            <w:vMerge/>
          </w:tcPr>
          <w:p w14:paraId="59F64D97" w14:textId="77777777" w:rsidR="009A40AC" w:rsidRPr="004061C9" w:rsidRDefault="009A40AC" w:rsidP="009A40AC">
            <w:pPr>
              <w:rPr>
                <w:sz w:val="22"/>
                <w:szCs w:val="22"/>
                <w:lang w:val="uk-UA"/>
              </w:rPr>
            </w:pPr>
          </w:p>
        </w:tc>
      </w:tr>
      <w:tr w:rsidR="009A40AC" w:rsidRPr="004061C9" w14:paraId="554CBF92" w14:textId="77777777" w:rsidTr="001B10DD">
        <w:trPr>
          <w:trHeight w:val="244"/>
        </w:trPr>
        <w:tc>
          <w:tcPr>
            <w:tcW w:w="570" w:type="dxa"/>
            <w:vMerge/>
          </w:tcPr>
          <w:p w14:paraId="3604C0DE" w14:textId="77777777" w:rsidR="009A40AC" w:rsidRPr="004061C9" w:rsidRDefault="009A40AC" w:rsidP="009A40AC">
            <w:pPr>
              <w:rPr>
                <w:sz w:val="22"/>
                <w:szCs w:val="22"/>
                <w:lang w:val="uk-UA"/>
              </w:rPr>
            </w:pPr>
          </w:p>
        </w:tc>
        <w:tc>
          <w:tcPr>
            <w:tcW w:w="2408" w:type="dxa"/>
            <w:vMerge/>
          </w:tcPr>
          <w:p w14:paraId="6F67E0CF" w14:textId="77777777" w:rsidR="009A40AC" w:rsidRPr="004061C9" w:rsidRDefault="009A40AC" w:rsidP="009A40AC">
            <w:pPr>
              <w:rPr>
                <w:sz w:val="22"/>
                <w:szCs w:val="22"/>
                <w:lang w:val="uk-UA"/>
              </w:rPr>
            </w:pPr>
          </w:p>
        </w:tc>
        <w:tc>
          <w:tcPr>
            <w:tcW w:w="2438" w:type="dxa"/>
            <w:vMerge/>
          </w:tcPr>
          <w:p w14:paraId="7F284F12" w14:textId="77777777" w:rsidR="009A40AC" w:rsidRPr="004061C9" w:rsidRDefault="009A40AC" w:rsidP="009A40AC">
            <w:pPr>
              <w:rPr>
                <w:sz w:val="22"/>
                <w:szCs w:val="22"/>
                <w:lang w:val="uk-UA"/>
              </w:rPr>
            </w:pPr>
          </w:p>
        </w:tc>
        <w:tc>
          <w:tcPr>
            <w:tcW w:w="1276" w:type="dxa"/>
          </w:tcPr>
          <w:p w14:paraId="486E58B4" w14:textId="1D4D76A1" w:rsidR="009A40AC" w:rsidRPr="004061C9" w:rsidRDefault="009A40AC" w:rsidP="009A40AC">
            <w:pPr>
              <w:rPr>
                <w:sz w:val="22"/>
                <w:szCs w:val="22"/>
                <w:lang w:val="uk-UA"/>
              </w:rPr>
            </w:pPr>
            <w:r w:rsidRPr="004061C9">
              <w:rPr>
                <w:sz w:val="22"/>
                <w:szCs w:val="22"/>
                <w:lang w:val="uk-UA"/>
              </w:rPr>
              <w:t>місцевий бюджет</w:t>
            </w:r>
          </w:p>
        </w:tc>
        <w:tc>
          <w:tcPr>
            <w:tcW w:w="1247" w:type="dxa"/>
          </w:tcPr>
          <w:p w14:paraId="4C4DD246" w14:textId="3FCCC48C" w:rsidR="009A40AC" w:rsidRPr="004061C9" w:rsidRDefault="009A40AC" w:rsidP="009A40AC">
            <w:pPr>
              <w:rPr>
                <w:sz w:val="22"/>
                <w:szCs w:val="22"/>
                <w:lang w:val="uk-UA"/>
              </w:rPr>
            </w:pPr>
            <w:r w:rsidRPr="004061C9">
              <w:rPr>
                <w:sz w:val="22"/>
                <w:szCs w:val="22"/>
                <w:lang w:val="uk-UA"/>
              </w:rPr>
              <w:t>108,29</w:t>
            </w:r>
          </w:p>
        </w:tc>
        <w:tc>
          <w:tcPr>
            <w:tcW w:w="1304" w:type="dxa"/>
          </w:tcPr>
          <w:p w14:paraId="60889BF2" w14:textId="2D9D0255" w:rsidR="009A40AC" w:rsidRPr="004061C9" w:rsidRDefault="009A40AC" w:rsidP="009A40AC">
            <w:pPr>
              <w:rPr>
                <w:sz w:val="22"/>
                <w:szCs w:val="22"/>
                <w:lang w:val="uk-UA"/>
              </w:rPr>
            </w:pPr>
            <w:r w:rsidRPr="004061C9">
              <w:rPr>
                <w:sz w:val="22"/>
                <w:szCs w:val="22"/>
                <w:lang w:val="uk-UA"/>
              </w:rPr>
              <w:t>108,29</w:t>
            </w:r>
          </w:p>
        </w:tc>
        <w:tc>
          <w:tcPr>
            <w:tcW w:w="1276" w:type="dxa"/>
          </w:tcPr>
          <w:p w14:paraId="73D38EEB" w14:textId="7B6F37B0" w:rsidR="009A40AC" w:rsidRPr="004061C9" w:rsidRDefault="009A40AC" w:rsidP="009A40AC">
            <w:pPr>
              <w:rPr>
                <w:sz w:val="22"/>
                <w:szCs w:val="22"/>
                <w:lang w:val="uk-UA"/>
              </w:rPr>
            </w:pPr>
            <w:r w:rsidRPr="004061C9">
              <w:rPr>
                <w:sz w:val="22"/>
                <w:szCs w:val="22"/>
                <w:lang w:val="uk-UA"/>
              </w:rPr>
              <w:t>0</w:t>
            </w:r>
          </w:p>
        </w:tc>
        <w:tc>
          <w:tcPr>
            <w:tcW w:w="1276" w:type="dxa"/>
          </w:tcPr>
          <w:p w14:paraId="161EBED1" w14:textId="74B85FB5" w:rsidR="009A40AC" w:rsidRPr="004061C9" w:rsidRDefault="009A40AC" w:rsidP="009A40AC">
            <w:pPr>
              <w:rPr>
                <w:sz w:val="22"/>
                <w:szCs w:val="22"/>
                <w:lang w:val="uk-UA"/>
              </w:rPr>
            </w:pPr>
            <w:r w:rsidRPr="004061C9">
              <w:rPr>
                <w:sz w:val="22"/>
                <w:szCs w:val="22"/>
                <w:lang w:val="uk-UA"/>
              </w:rPr>
              <w:t>0</w:t>
            </w:r>
          </w:p>
        </w:tc>
        <w:tc>
          <w:tcPr>
            <w:tcW w:w="4226" w:type="dxa"/>
            <w:vMerge/>
          </w:tcPr>
          <w:p w14:paraId="348B0BB4" w14:textId="77777777" w:rsidR="009A40AC" w:rsidRPr="004061C9" w:rsidRDefault="009A40AC" w:rsidP="009A40AC">
            <w:pPr>
              <w:rPr>
                <w:sz w:val="22"/>
                <w:szCs w:val="22"/>
                <w:lang w:val="uk-UA"/>
              </w:rPr>
            </w:pPr>
          </w:p>
        </w:tc>
      </w:tr>
      <w:tr w:rsidR="009A40AC" w:rsidRPr="004061C9" w14:paraId="7D09C02D" w14:textId="77777777" w:rsidTr="001B10DD">
        <w:trPr>
          <w:trHeight w:val="285"/>
        </w:trPr>
        <w:tc>
          <w:tcPr>
            <w:tcW w:w="570" w:type="dxa"/>
            <w:vMerge/>
          </w:tcPr>
          <w:p w14:paraId="3FCB8F35" w14:textId="77777777" w:rsidR="009A40AC" w:rsidRPr="004061C9" w:rsidRDefault="009A40AC" w:rsidP="009A40AC">
            <w:pPr>
              <w:rPr>
                <w:sz w:val="22"/>
                <w:szCs w:val="22"/>
                <w:lang w:val="uk-UA"/>
              </w:rPr>
            </w:pPr>
          </w:p>
        </w:tc>
        <w:tc>
          <w:tcPr>
            <w:tcW w:w="2408" w:type="dxa"/>
            <w:vMerge/>
          </w:tcPr>
          <w:p w14:paraId="7F41B386" w14:textId="77777777" w:rsidR="009A40AC" w:rsidRPr="004061C9" w:rsidRDefault="009A40AC" w:rsidP="009A40AC">
            <w:pPr>
              <w:rPr>
                <w:sz w:val="22"/>
                <w:szCs w:val="22"/>
                <w:lang w:val="uk-UA"/>
              </w:rPr>
            </w:pPr>
          </w:p>
        </w:tc>
        <w:tc>
          <w:tcPr>
            <w:tcW w:w="2438" w:type="dxa"/>
            <w:vMerge/>
          </w:tcPr>
          <w:p w14:paraId="169122A1" w14:textId="77777777" w:rsidR="009A40AC" w:rsidRPr="004061C9" w:rsidRDefault="009A40AC" w:rsidP="009A40AC">
            <w:pPr>
              <w:rPr>
                <w:sz w:val="22"/>
                <w:szCs w:val="22"/>
                <w:lang w:val="uk-UA"/>
              </w:rPr>
            </w:pPr>
          </w:p>
        </w:tc>
        <w:tc>
          <w:tcPr>
            <w:tcW w:w="1276" w:type="dxa"/>
          </w:tcPr>
          <w:p w14:paraId="58EA3335" w14:textId="603C9DDC" w:rsidR="009A40AC" w:rsidRPr="004061C9" w:rsidRDefault="009A40AC" w:rsidP="009A40AC">
            <w:pPr>
              <w:rPr>
                <w:sz w:val="22"/>
                <w:szCs w:val="22"/>
                <w:lang w:val="uk-UA"/>
              </w:rPr>
            </w:pPr>
            <w:r w:rsidRPr="004061C9">
              <w:rPr>
                <w:sz w:val="22"/>
                <w:szCs w:val="22"/>
                <w:lang w:val="uk-UA"/>
              </w:rPr>
              <w:t>інші джерела</w:t>
            </w:r>
          </w:p>
        </w:tc>
        <w:tc>
          <w:tcPr>
            <w:tcW w:w="1247" w:type="dxa"/>
          </w:tcPr>
          <w:p w14:paraId="2BBB655A" w14:textId="1080EB8C" w:rsidR="009A40AC" w:rsidRPr="004061C9" w:rsidRDefault="009A40AC" w:rsidP="009A40AC">
            <w:pPr>
              <w:rPr>
                <w:sz w:val="22"/>
                <w:szCs w:val="22"/>
                <w:lang w:val="uk-UA"/>
              </w:rPr>
            </w:pPr>
            <w:r w:rsidRPr="004061C9">
              <w:rPr>
                <w:sz w:val="22"/>
                <w:szCs w:val="22"/>
                <w:lang w:val="uk-UA"/>
              </w:rPr>
              <w:t>0</w:t>
            </w:r>
          </w:p>
        </w:tc>
        <w:tc>
          <w:tcPr>
            <w:tcW w:w="1304" w:type="dxa"/>
          </w:tcPr>
          <w:p w14:paraId="4F2BF327" w14:textId="3CD91F8B" w:rsidR="009A40AC" w:rsidRPr="004061C9" w:rsidRDefault="009A40AC" w:rsidP="009A40AC">
            <w:pPr>
              <w:rPr>
                <w:sz w:val="22"/>
                <w:szCs w:val="22"/>
                <w:lang w:val="uk-UA"/>
              </w:rPr>
            </w:pPr>
            <w:r w:rsidRPr="004061C9">
              <w:rPr>
                <w:sz w:val="22"/>
                <w:szCs w:val="22"/>
                <w:lang w:val="uk-UA"/>
              </w:rPr>
              <w:t>0</w:t>
            </w:r>
          </w:p>
        </w:tc>
        <w:tc>
          <w:tcPr>
            <w:tcW w:w="1276" w:type="dxa"/>
          </w:tcPr>
          <w:p w14:paraId="641C079E" w14:textId="709BEE7C" w:rsidR="009A40AC" w:rsidRPr="004061C9" w:rsidRDefault="009A40AC" w:rsidP="009A40AC">
            <w:pPr>
              <w:rPr>
                <w:sz w:val="22"/>
                <w:szCs w:val="22"/>
                <w:lang w:val="uk-UA"/>
              </w:rPr>
            </w:pPr>
            <w:r w:rsidRPr="004061C9">
              <w:rPr>
                <w:sz w:val="22"/>
                <w:szCs w:val="22"/>
                <w:lang w:val="uk-UA"/>
              </w:rPr>
              <w:t>0</w:t>
            </w:r>
          </w:p>
        </w:tc>
        <w:tc>
          <w:tcPr>
            <w:tcW w:w="1276" w:type="dxa"/>
          </w:tcPr>
          <w:p w14:paraId="225D1A2F" w14:textId="291906D5" w:rsidR="009A40AC" w:rsidRPr="004061C9" w:rsidRDefault="009A40AC" w:rsidP="009A40AC">
            <w:pPr>
              <w:rPr>
                <w:sz w:val="22"/>
                <w:szCs w:val="22"/>
                <w:lang w:val="uk-UA"/>
              </w:rPr>
            </w:pPr>
            <w:r w:rsidRPr="004061C9">
              <w:rPr>
                <w:sz w:val="22"/>
                <w:szCs w:val="22"/>
                <w:lang w:val="uk-UA"/>
              </w:rPr>
              <w:t>0</w:t>
            </w:r>
          </w:p>
        </w:tc>
        <w:tc>
          <w:tcPr>
            <w:tcW w:w="4226" w:type="dxa"/>
            <w:vMerge/>
          </w:tcPr>
          <w:p w14:paraId="68C2321F" w14:textId="77777777" w:rsidR="009A40AC" w:rsidRPr="004061C9" w:rsidRDefault="009A40AC" w:rsidP="009A40AC">
            <w:pPr>
              <w:rPr>
                <w:sz w:val="22"/>
                <w:szCs w:val="22"/>
                <w:lang w:val="uk-UA"/>
              </w:rPr>
            </w:pPr>
          </w:p>
        </w:tc>
      </w:tr>
      <w:tr w:rsidR="009A40AC" w:rsidRPr="004061C9" w14:paraId="575EA51F" w14:textId="77777777" w:rsidTr="001B10DD">
        <w:trPr>
          <w:trHeight w:val="394"/>
        </w:trPr>
        <w:tc>
          <w:tcPr>
            <w:tcW w:w="570" w:type="dxa"/>
            <w:vMerge/>
          </w:tcPr>
          <w:p w14:paraId="310CE4CF" w14:textId="77777777" w:rsidR="009A40AC" w:rsidRPr="004061C9" w:rsidRDefault="009A40AC" w:rsidP="009A40AC">
            <w:pPr>
              <w:rPr>
                <w:sz w:val="22"/>
                <w:szCs w:val="22"/>
                <w:lang w:val="uk-UA"/>
              </w:rPr>
            </w:pPr>
          </w:p>
        </w:tc>
        <w:tc>
          <w:tcPr>
            <w:tcW w:w="2408" w:type="dxa"/>
            <w:vMerge/>
          </w:tcPr>
          <w:p w14:paraId="56B2A759" w14:textId="77777777" w:rsidR="009A40AC" w:rsidRPr="004061C9" w:rsidRDefault="009A40AC" w:rsidP="009A40AC">
            <w:pPr>
              <w:rPr>
                <w:sz w:val="22"/>
                <w:szCs w:val="22"/>
                <w:lang w:val="uk-UA"/>
              </w:rPr>
            </w:pPr>
          </w:p>
        </w:tc>
        <w:tc>
          <w:tcPr>
            <w:tcW w:w="2438" w:type="dxa"/>
            <w:vMerge/>
          </w:tcPr>
          <w:p w14:paraId="1ECAEC7B" w14:textId="77777777" w:rsidR="009A40AC" w:rsidRPr="004061C9" w:rsidRDefault="009A40AC" w:rsidP="009A40AC">
            <w:pPr>
              <w:rPr>
                <w:sz w:val="22"/>
                <w:szCs w:val="22"/>
                <w:lang w:val="uk-UA"/>
              </w:rPr>
            </w:pPr>
          </w:p>
        </w:tc>
        <w:tc>
          <w:tcPr>
            <w:tcW w:w="1276" w:type="dxa"/>
          </w:tcPr>
          <w:p w14:paraId="69DEFAC8" w14:textId="4027CF8D" w:rsidR="009A40AC" w:rsidRPr="004061C9" w:rsidRDefault="009A40AC" w:rsidP="009A40AC">
            <w:pPr>
              <w:rPr>
                <w:sz w:val="22"/>
                <w:szCs w:val="22"/>
                <w:lang w:val="uk-UA"/>
              </w:rPr>
            </w:pPr>
            <w:r w:rsidRPr="004061C9">
              <w:rPr>
                <w:sz w:val="22"/>
                <w:szCs w:val="22"/>
                <w:lang w:val="uk-UA"/>
              </w:rPr>
              <w:t>грантові кошти</w:t>
            </w:r>
          </w:p>
        </w:tc>
        <w:tc>
          <w:tcPr>
            <w:tcW w:w="1247" w:type="dxa"/>
          </w:tcPr>
          <w:p w14:paraId="2A47AB2A" w14:textId="52523A93" w:rsidR="009A40AC" w:rsidRPr="004061C9" w:rsidRDefault="009A40AC" w:rsidP="009A40AC">
            <w:pPr>
              <w:rPr>
                <w:sz w:val="22"/>
                <w:szCs w:val="22"/>
                <w:lang w:val="uk-UA"/>
              </w:rPr>
            </w:pPr>
            <w:r w:rsidRPr="004061C9">
              <w:rPr>
                <w:sz w:val="22"/>
                <w:szCs w:val="22"/>
                <w:lang w:val="uk-UA"/>
              </w:rPr>
              <w:t>974,64</w:t>
            </w:r>
          </w:p>
        </w:tc>
        <w:tc>
          <w:tcPr>
            <w:tcW w:w="1304" w:type="dxa"/>
          </w:tcPr>
          <w:p w14:paraId="1A7E424D" w14:textId="379DF7E3" w:rsidR="009A40AC" w:rsidRPr="004061C9" w:rsidRDefault="009A40AC" w:rsidP="009A40AC">
            <w:pPr>
              <w:rPr>
                <w:sz w:val="22"/>
                <w:szCs w:val="22"/>
                <w:lang w:val="uk-UA"/>
              </w:rPr>
            </w:pPr>
            <w:r w:rsidRPr="004061C9">
              <w:rPr>
                <w:sz w:val="22"/>
                <w:szCs w:val="22"/>
                <w:lang w:val="uk-UA"/>
              </w:rPr>
              <w:t>974,64</w:t>
            </w:r>
          </w:p>
        </w:tc>
        <w:tc>
          <w:tcPr>
            <w:tcW w:w="1276" w:type="dxa"/>
          </w:tcPr>
          <w:p w14:paraId="78C247DB" w14:textId="423B9B2D" w:rsidR="009A40AC" w:rsidRPr="004061C9" w:rsidRDefault="009A40AC" w:rsidP="009A40AC">
            <w:pPr>
              <w:rPr>
                <w:sz w:val="22"/>
                <w:szCs w:val="22"/>
                <w:lang w:val="uk-UA"/>
              </w:rPr>
            </w:pPr>
            <w:r w:rsidRPr="004061C9">
              <w:rPr>
                <w:sz w:val="22"/>
                <w:szCs w:val="22"/>
                <w:lang w:val="uk-UA"/>
              </w:rPr>
              <w:t>0</w:t>
            </w:r>
          </w:p>
        </w:tc>
        <w:tc>
          <w:tcPr>
            <w:tcW w:w="1276" w:type="dxa"/>
          </w:tcPr>
          <w:p w14:paraId="504B8C20" w14:textId="03BCF3C7" w:rsidR="009A40AC" w:rsidRPr="004061C9" w:rsidRDefault="009A40AC" w:rsidP="009A40AC">
            <w:pPr>
              <w:rPr>
                <w:sz w:val="22"/>
                <w:szCs w:val="22"/>
                <w:lang w:val="uk-UA"/>
              </w:rPr>
            </w:pPr>
            <w:r w:rsidRPr="004061C9">
              <w:rPr>
                <w:sz w:val="22"/>
                <w:szCs w:val="22"/>
                <w:lang w:val="uk-UA"/>
              </w:rPr>
              <w:t>0</w:t>
            </w:r>
          </w:p>
        </w:tc>
        <w:tc>
          <w:tcPr>
            <w:tcW w:w="4226" w:type="dxa"/>
            <w:vMerge/>
          </w:tcPr>
          <w:p w14:paraId="7D4B934B" w14:textId="77777777" w:rsidR="009A40AC" w:rsidRPr="004061C9" w:rsidRDefault="009A40AC" w:rsidP="009A40AC">
            <w:pPr>
              <w:rPr>
                <w:sz w:val="22"/>
                <w:szCs w:val="22"/>
                <w:lang w:val="uk-UA"/>
              </w:rPr>
            </w:pPr>
          </w:p>
        </w:tc>
      </w:tr>
      <w:tr w:rsidR="004453FB" w:rsidRPr="004061C9" w14:paraId="23BE0D46" w14:textId="77777777" w:rsidTr="001B10DD">
        <w:trPr>
          <w:trHeight w:val="196"/>
        </w:trPr>
        <w:tc>
          <w:tcPr>
            <w:tcW w:w="570" w:type="dxa"/>
            <w:vMerge w:val="restart"/>
          </w:tcPr>
          <w:p w14:paraId="5D9BEAA5" w14:textId="433C0584" w:rsidR="004453FB" w:rsidRPr="004061C9" w:rsidRDefault="004453FB" w:rsidP="004453FB">
            <w:pPr>
              <w:rPr>
                <w:sz w:val="22"/>
                <w:szCs w:val="22"/>
                <w:lang w:val="uk-UA"/>
              </w:rPr>
            </w:pPr>
            <w:r w:rsidRPr="004061C9">
              <w:rPr>
                <w:sz w:val="22"/>
                <w:szCs w:val="22"/>
                <w:lang w:val="uk-UA"/>
              </w:rPr>
              <w:t>3</w:t>
            </w:r>
          </w:p>
        </w:tc>
        <w:tc>
          <w:tcPr>
            <w:tcW w:w="2408" w:type="dxa"/>
            <w:vMerge w:val="restart"/>
          </w:tcPr>
          <w:p w14:paraId="4185A969" w14:textId="70AC8320" w:rsidR="004453FB" w:rsidRPr="004061C9" w:rsidRDefault="004453FB" w:rsidP="004453FB">
            <w:pPr>
              <w:rPr>
                <w:sz w:val="22"/>
                <w:szCs w:val="22"/>
                <w:lang w:val="uk-UA"/>
              </w:rPr>
            </w:pPr>
            <w:r w:rsidRPr="004061C9">
              <w:rPr>
                <w:sz w:val="22"/>
                <w:szCs w:val="22"/>
                <w:lang w:val="uk-UA"/>
              </w:rPr>
              <w:t>Музеї прикордоння – простір для інтеркультурного діалогу</w:t>
            </w:r>
          </w:p>
        </w:tc>
        <w:tc>
          <w:tcPr>
            <w:tcW w:w="2438" w:type="dxa"/>
            <w:vMerge w:val="restart"/>
          </w:tcPr>
          <w:p w14:paraId="3FC10972" w14:textId="252F4B3A" w:rsidR="004453FB" w:rsidRPr="004061C9" w:rsidRDefault="004453FB" w:rsidP="004453FB">
            <w:pPr>
              <w:rPr>
                <w:sz w:val="22"/>
                <w:szCs w:val="22"/>
                <w:lang w:val="uk-UA"/>
              </w:rPr>
            </w:pPr>
            <w:r w:rsidRPr="004061C9">
              <w:rPr>
                <w:sz w:val="22"/>
                <w:szCs w:val="22"/>
                <w:lang w:val="uk-UA"/>
              </w:rPr>
              <w:t>Волинська обласна рада, ГО «Центр регіональних ініціатив Волині»</w:t>
            </w:r>
          </w:p>
        </w:tc>
        <w:tc>
          <w:tcPr>
            <w:tcW w:w="1276" w:type="dxa"/>
          </w:tcPr>
          <w:p w14:paraId="6B942E42" w14:textId="19A37721" w:rsidR="004453FB" w:rsidRPr="004061C9" w:rsidRDefault="004453FB" w:rsidP="004453FB">
            <w:pPr>
              <w:rPr>
                <w:sz w:val="22"/>
                <w:szCs w:val="22"/>
                <w:lang w:val="uk-UA"/>
              </w:rPr>
            </w:pPr>
            <w:r w:rsidRPr="004061C9">
              <w:rPr>
                <w:sz w:val="22"/>
                <w:szCs w:val="22"/>
                <w:lang w:val="uk-UA"/>
              </w:rPr>
              <w:t>обласний бюджет</w:t>
            </w:r>
          </w:p>
        </w:tc>
        <w:tc>
          <w:tcPr>
            <w:tcW w:w="1247" w:type="dxa"/>
          </w:tcPr>
          <w:p w14:paraId="2EBF7DA2" w14:textId="2F1DDCF2" w:rsidR="004453FB" w:rsidRPr="004061C9" w:rsidRDefault="004453FB" w:rsidP="004453FB">
            <w:pPr>
              <w:rPr>
                <w:sz w:val="22"/>
                <w:szCs w:val="22"/>
                <w:lang w:val="uk-UA"/>
              </w:rPr>
            </w:pPr>
            <w:r w:rsidRPr="004061C9">
              <w:rPr>
                <w:sz w:val="22"/>
                <w:szCs w:val="22"/>
                <w:lang w:val="uk-UA"/>
              </w:rPr>
              <w:t>160,0</w:t>
            </w:r>
          </w:p>
        </w:tc>
        <w:tc>
          <w:tcPr>
            <w:tcW w:w="1304" w:type="dxa"/>
          </w:tcPr>
          <w:p w14:paraId="034379CF" w14:textId="27B1ECFC" w:rsidR="004453FB" w:rsidRPr="004061C9" w:rsidRDefault="004453FB" w:rsidP="004453FB">
            <w:pPr>
              <w:rPr>
                <w:sz w:val="22"/>
                <w:szCs w:val="22"/>
                <w:lang w:val="uk-UA"/>
              </w:rPr>
            </w:pPr>
            <w:r w:rsidRPr="004061C9">
              <w:rPr>
                <w:sz w:val="22"/>
                <w:szCs w:val="22"/>
                <w:lang w:val="uk-UA"/>
              </w:rPr>
              <w:t>160,0</w:t>
            </w:r>
          </w:p>
        </w:tc>
        <w:tc>
          <w:tcPr>
            <w:tcW w:w="1276" w:type="dxa"/>
          </w:tcPr>
          <w:p w14:paraId="4EA4B864" w14:textId="6FDD3472" w:rsidR="004453FB" w:rsidRPr="004061C9" w:rsidRDefault="004453FB" w:rsidP="004453FB">
            <w:pPr>
              <w:rPr>
                <w:sz w:val="22"/>
                <w:szCs w:val="22"/>
                <w:lang w:val="uk-UA"/>
              </w:rPr>
            </w:pPr>
            <w:r w:rsidRPr="004061C9">
              <w:rPr>
                <w:sz w:val="22"/>
                <w:szCs w:val="22"/>
                <w:lang w:val="uk-UA"/>
              </w:rPr>
              <w:t>0</w:t>
            </w:r>
          </w:p>
        </w:tc>
        <w:tc>
          <w:tcPr>
            <w:tcW w:w="1276" w:type="dxa"/>
          </w:tcPr>
          <w:p w14:paraId="2042A508" w14:textId="1431DC66" w:rsidR="004453FB" w:rsidRPr="004061C9" w:rsidRDefault="004453FB" w:rsidP="004453FB">
            <w:pPr>
              <w:rPr>
                <w:sz w:val="22"/>
                <w:szCs w:val="22"/>
                <w:lang w:val="uk-UA"/>
              </w:rPr>
            </w:pPr>
            <w:r w:rsidRPr="004061C9">
              <w:rPr>
                <w:sz w:val="22"/>
                <w:szCs w:val="22"/>
                <w:lang w:val="uk-UA"/>
              </w:rPr>
              <w:t>0</w:t>
            </w:r>
          </w:p>
        </w:tc>
        <w:tc>
          <w:tcPr>
            <w:tcW w:w="4226" w:type="dxa"/>
            <w:vMerge w:val="restart"/>
          </w:tcPr>
          <w:p w14:paraId="37C1E013" w14:textId="1B31C60C" w:rsidR="004453FB" w:rsidRPr="004061C9" w:rsidRDefault="004453FB" w:rsidP="004453FB">
            <w:pPr>
              <w:rPr>
                <w:sz w:val="22"/>
                <w:szCs w:val="22"/>
                <w:lang w:val="uk-UA"/>
              </w:rPr>
            </w:pPr>
            <w:r w:rsidRPr="004061C9">
              <w:rPr>
                <w:sz w:val="22"/>
                <w:szCs w:val="22"/>
                <w:lang w:val="uk-UA"/>
              </w:rPr>
              <w:t>Популяризація спільної українсько-польської культурної спадщини, покращення доступності Волинського краєзнавчого музею для людей з інвалідністю, підвищення кваліфікації персоналу</w:t>
            </w:r>
          </w:p>
        </w:tc>
      </w:tr>
      <w:tr w:rsidR="004453FB" w:rsidRPr="004061C9" w14:paraId="4B8E79BD" w14:textId="77777777" w:rsidTr="001B10DD">
        <w:trPr>
          <w:trHeight w:val="245"/>
        </w:trPr>
        <w:tc>
          <w:tcPr>
            <w:tcW w:w="570" w:type="dxa"/>
            <w:vMerge/>
          </w:tcPr>
          <w:p w14:paraId="34CC091C" w14:textId="77777777" w:rsidR="004453FB" w:rsidRPr="004061C9" w:rsidRDefault="004453FB" w:rsidP="004453FB">
            <w:pPr>
              <w:rPr>
                <w:sz w:val="22"/>
                <w:szCs w:val="22"/>
                <w:lang w:val="uk-UA"/>
              </w:rPr>
            </w:pPr>
          </w:p>
        </w:tc>
        <w:tc>
          <w:tcPr>
            <w:tcW w:w="2408" w:type="dxa"/>
            <w:vMerge/>
          </w:tcPr>
          <w:p w14:paraId="1286501D" w14:textId="77777777" w:rsidR="004453FB" w:rsidRPr="004061C9" w:rsidRDefault="004453FB" w:rsidP="004453FB">
            <w:pPr>
              <w:rPr>
                <w:sz w:val="22"/>
                <w:szCs w:val="22"/>
                <w:lang w:val="uk-UA"/>
              </w:rPr>
            </w:pPr>
          </w:p>
        </w:tc>
        <w:tc>
          <w:tcPr>
            <w:tcW w:w="2438" w:type="dxa"/>
            <w:vMerge/>
          </w:tcPr>
          <w:p w14:paraId="45BC3350" w14:textId="77777777" w:rsidR="004453FB" w:rsidRPr="004061C9" w:rsidRDefault="004453FB" w:rsidP="004453FB">
            <w:pPr>
              <w:rPr>
                <w:sz w:val="22"/>
                <w:szCs w:val="22"/>
                <w:lang w:val="uk-UA"/>
              </w:rPr>
            </w:pPr>
          </w:p>
        </w:tc>
        <w:tc>
          <w:tcPr>
            <w:tcW w:w="1276" w:type="dxa"/>
          </w:tcPr>
          <w:p w14:paraId="6009688A" w14:textId="57E0E695" w:rsidR="004453FB" w:rsidRPr="004061C9" w:rsidRDefault="004453FB" w:rsidP="004453FB">
            <w:pPr>
              <w:rPr>
                <w:sz w:val="22"/>
                <w:szCs w:val="22"/>
                <w:lang w:val="uk-UA"/>
              </w:rPr>
            </w:pPr>
            <w:r w:rsidRPr="004061C9">
              <w:rPr>
                <w:sz w:val="22"/>
                <w:szCs w:val="22"/>
                <w:lang w:val="uk-UA"/>
              </w:rPr>
              <w:t>державний бюджет</w:t>
            </w:r>
          </w:p>
        </w:tc>
        <w:tc>
          <w:tcPr>
            <w:tcW w:w="1247" w:type="dxa"/>
          </w:tcPr>
          <w:p w14:paraId="63FC6639" w14:textId="69FABE70" w:rsidR="004453FB" w:rsidRPr="004061C9" w:rsidRDefault="004453FB" w:rsidP="004453FB">
            <w:pPr>
              <w:rPr>
                <w:sz w:val="22"/>
                <w:szCs w:val="22"/>
                <w:lang w:val="uk-UA"/>
              </w:rPr>
            </w:pPr>
            <w:r w:rsidRPr="004061C9">
              <w:rPr>
                <w:sz w:val="22"/>
                <w:szCs w:val="22"/>
                <w:lang w:val="uk-UA"/>
              </w:rPr>
              <w:t>0</w:t>
            </w:r>
          </w:p>
        </w:tc>
        <w:tc>
          <w:tcPr>
            <w:tcW w:w="1304" w:type="dxa"/>
          </w:tcPr>
          <w:p w14:paraId="64EA8EB8" w14:textId="5368C67F" w:rsidR="004453FB" w:rsidRPr="004061C9" w:rsidRDefault="004453FB" w:rsidP="004453FB">
            <w:pPr>
              <w:rPr>
                <w:sz w:val="22"/>
                <w:szCs w:val="22"/>
                <w:lang w:val="uk-UA"/>
              </w:rPr>
            </w:pPr>
            <w:r w:rsidRPr="004061C9">
              <w:rPr>
                <w:sz w:val="22"/>
                <w:szCs w:val="22"/>
                <w:lang w:val="uk-UA"/>
              </w:rPr>
              <w:t>0</w:t>
            </w:r>
          </w:p>
        </w:tc>
        <w:tc>
          <w:tcPr>
            <w:tcW w:w="1276" w:type="dxa"/>
          </w:tcPr>
          <w:p w14:paraId="157205E8" w14:textId="7593E0FB" w:rsidR="004453FB" w:rsidRPr="004061C9" w:rsidRDefault="004453FB" w:rsidP="004453FB">
            <w:pPr>
              <w:rPr>
                <w:sz w:val="22"/>
                <w:szCs w:val="22"/>
                <w:lang w:val="uk-UA"/>
              </w:rPr>
            </w:pPr>
            <w:r w:rsidRPr="004061C9">
              <w:rPr>
                <w:sz w:val="22"/>
                <w:szCs w:val="22"/>
                <w:lang w:val="uk-UA"/>
              </w:rPr>
              <w:t>0</w:t>
            </w:r>
          </w:p>
        </w:tc>
        <w:tc>
          <w:tcPr>
            <w:tcW w:w="1276" w:type="dxa"/>
          </w:tcPr>
          <w:p w14:paraId="52595FAF" w14:textId="452AFE23" w:rsidR="004453FB" w:rsidRPr="004061C9" w:rsidRDefault="004453FB" w:rsidP="004453FB">
            <w:pPr>
              <w:rPr>
                <w:sz w:val="22"/>
                <w:szCs w:val="22"/>
                <w:lang w:val="uk-UA"/>
              </w:rPr>
            </w:pPr>
            <w:r w:rsidRPr="004061C9">
              <w:rPr>
                <w:sz w:val="22"/>
                <w:szCs w:val="22"/>
                <w:lang w:val="uk-UA"/>
              </w:rPr>
              <w:t>0</w:t>
            </w:r>
          </w:p>
        </w:tc>
        <w:tc>
          <w:tcPr>
            <w:tcW w:w="4226" w:type="dxa"/>
            <w:vMerge/>
          </w:tcPr>
          <w:p w14:paraId="49B8A493" w14:textId="77777777" w:rsidR="004453FB" w:rsidRPr="004061C9" w:rsidRDefault="004453FB" w:rsidP="004453FB">
            <w:pPr>
              <w:rPr>
                <w:sz w:val="22"/>
                <w:szCs w:val="22"/>
                <w:lang w:val="uk-UA"/>
              </w:rPr>
            </w:pPr>
          </w:p>
        </w:tc>
      </w:tr>
      <w:tr w:rsidR="004453FB" w:rsidRPr="004061C9" w14:paraId="409A4EFE" w14:textId="77777777" w:rsidTr="001B10DD">
        <w:trPr>
          <w:trHeight w:val="217"/>
        </w:trPr>
        <w:tc>
          <w:tcPr>
            <w:tcW w:w="570" w:type="dxa"/>
            <w:vMerge/>
          </w:tcPr>
          <w:p w14:paraId="36E19CF7" w14:textId="77777777" w:rsidR="004453FB" w:rsidRPr="004061C9" w:rsidRDefault="004453FB" w:rsidP="004453FB">
            <w:pPr>
              <w:rPr>
                <w:sz w:val="22"/>
                <w:szCs w:val="22"/>
                <w:lang w:val="uk-UA"/>
              </w:rPr>
            </w:pPr>
          </w:p>
        </w:tc>
        <w:tc>
          <w:tcPr>
            <w:tcW w:w="2408" w:type="dxa"/>
            <w:vMerge/>
          </w:tcPr>
          <w:p w14:paraId="084F8561" w14:textId="77777777" w:rsidR="004453FB" w:rsidRPr="004061C9" w:rsidRDefault="004453FB" w:rsidP="004453FB">
            <w:pPr>
              <w:rPr>
                <w:sz w:val="22"/>
                <w:szCs w:val="22"/>
                <w:lang w:val="uk-UA"/>
              </w:rPr>
            </w:pPr>
          </w:p>
        </w:tc>
        <w:tc>
          <w:tcPr>
            <w:tcW w:w="2438" w:type="dxa"/>
            <w:vMerge/>
          </w:tcPr>
          <w:p w14:paraId="6DBC7EF3" w14:textId="77777777" w:rsidR="004453FB" w:rsidRPr="004061C9" w:rsidRDefault="004453FB" w:rsidP="004453FB">
            <w:pPr>
              <w:rPr>
                <w:sz w:val="22"/>
                <w:szCs w:val="22"/>
                <w:lang w:val="uk-UA"/>
              </w:rPr>
            </w:pPr>
          </w:p>
        </w:tc>
        <w:tc>
          <w:tcPr>
            <w:tcW w:w="1276" w:type="dxa"/>
          </w:tcPr>
          <w:p w14:paraId="735F30A0" w14:textId="1D644F6C" w:rsidR="004453FB" w:rsidRPr="004061C9" w:rsidRDefault="004453FB" w:rsidP="004453FB">
            <w:pPr>
              <w:rPr>
                <w:sz w:val="22"/>
                <w:szCs w:val="22"/>
                <w:lang w:val="uk-UA"/>
              </w:rPr>
            </w:pPr>
            <w:r w:rsidRPr="004061C9">
              <w:rPr>
                <w:sz w:val="22"/>
                <w:szCs w:val="22"/>
                <w:lang w:val="uk-UA"/>
              </w:rPr>
              <w:t>місцевий бюджет</w:t>
            </w:r>
          </w:p>
        </w:tc>
        <w:tc>
          <w:tcPr>
            <w:tcW w:w="1247" w:type="dxa"/>
          </w:tcPr>
          <w:p w14:paraId="25D9702C" w14:textId="2C479962" w:rsidR="004453FB" w:rsidRPr="004061C9" w:rsidRDefault="004453FB" w:rsidP="004453FB">
            <w:pPr>
              <w:rPr>
                <w:sz w:val="22"/>
                <w:szCs w:val="22"/>
                <w:lang w:val="uk-UA"/>
              </w:rPr>
            </w:pPr>
            <w:r w:rsidRPr="004061C9">
              <w:rPr>
                <w:sz w:val="22"/>
                <w:szCs w:val="22"/>
                <w:lang w:val="uk-UA"/>
              </w:rPr>
              <w:t>0</w:t>
            </w:r>
          </w:p>
        </w:tc>
        <w:tc>
          <w:tcPr>
            <w:tcW w:w="1304" w:type="dxa"/>
          </w:tcPr>
          <w:p w14:paraId="21B1202D" w14:textId="51D41274" w:rsidR="004453FB" w:rsidRPr="004061C9" w:rsidRDefault="004453FB" w:rsidP="004453FB">
            <w:pPr>
              <w:rPr>
                <w:sz w:val="22"/>
                <w:szCs w:val="22"/>
                <w:lang w:val="uk-UA"/>
              </w:rPr>
            </w:pPr>
            <w:r w:rsidRPr="004061C9">
              <w:rPr>
                <w:sz w:val="22"/>
                <w:szCs w:val="22"/>
                <w:lang w:val="uk-UA"/>
              </w:rPr>
              <w:t>0</w:t>
            </w:r>
          </w:p>
        </w:tc>
        <w:tc>
          <w:tcPr>
            <w:tcW w:w="1276" w:type="dxa"/>
          </w:tcPr>
          <w:p w14:paraId="232C302C" w14:textId="4FD4BB6A" w:rsidR="004453FB" w:rsidRPr="004061C9" w:rsidRDefault="004453FB" w:rsidP="004453FB">
            <w:pPr>
              <w:rPr>
                <w:sz w:val="22"/>
                <w:szCs w:val="22"/>
                <w:lang w:val="uk-UA"/>
              </w:rPr>
            </w:pPr>
            <w:r w:rsidRPr="004061C9">
              <w:rPr>
                <w:sz w:val="22"/>
                <w:szCs w:val="22"/>
                <w:lang w:val="uk-UA"/>
              </w:rPr>
              <w:t>0</w:t>
            </w:r>
          </w:p>
        </w:tc>
        <w:tc>
          <w:tcPr>
            <w:tcW w:w="1276" w:type="dxa"/>
          </w:tcPr>
          <w:p w14:paraId="7140C8F2" w14:textId="2F26B217" w:rsidR="004453FB" w:rsidRPr="004061C9" w:rsidRDefault="004453FB" w:rsidP="004453FB">
            <w:pPr>
              <w:rPr>
                <w:sz w:val="22"/>
                <w:szCs w:val="22"/>
                <w:lang w:val="uk-UA"/>
              </w:rPr>
            </w:pPr>
            <w:r w:rsidRPr="004061C9">
              <w:rPr>
                <w:sz w:val="22"/>
                <w:szCs w:val="22"/>
                <w:lang w:val="uk-UA"/>
              </w:rPr>
              <w:t>0</w:t>
            </w:r>
          </w:p>
        </w:tc>
        <w:tc>
          <w:tcPr>
            <w:tcW w:w="4226" w:type="dxa"/>
            <w:vMerge/>
          </w:tcPr>
          <w:p w14:paraId="5D69D842" w14:textId="77777777" w:rsidR="004453FB" w:rsidRPr="004061C9" w:rsidRDefault="004453FB" w:rsidP="004453FB">
            <w:pPr>
              <w:rPr>
                <w:sz w:val="22"/>
                <w:szCs w:val="22"/>
                <w:lang w:val="uk-UA"/>
              </w:rPr>
            </w:pPr>
          </w:p>
        </w:tc>
      </w:tr>
      <w:tr w:rsidR="004453FB" w:rsidRPr="004061C9" w14:paraId="585AEEC1" w14:textId="77777777" w:rsidTr="001B10DD">
        <w:trPr>
          <w:trHeight w:val="190"/>
        </w:trPr>
        <w:tc>
          <w:tcPr>
            <w:tcW w:w="570" w:type="dxa"/>
            <w:vMerge/>
          </w:tcPr>
          <w:p w14:paraId="489300B3" w14:textId="77777777" w:rsidR="004453FB" w:rsidRPr="004061C9" w:rsidRDefault="004453FB" w:rsidP="004453FB">
            <w:pPr>
              <w:rPr>
                <w:sz w:val="22"/>
                <w:szCs w:val="22"/>
                <w:lang w:val="uk-UA"/>
              </w:rPr>
            </w:pPr>
          </w:p>
        </w:tc>
        <w:tc>
          <w:tcPr>
            <w:tcW w:w="2408" w:type="dxa"/>
            <w:vMerge/>
          </w:tcPr>
          <w:p w14:paraId="4A8EB628" w14:textId="77777777" w:rsidR="004453FB" w:rsidRPr="004061C9" w:rsidRDefault="004453FB" w:rsidP="004453FB">
            <w:pPr>
              <w:rPr>
                <w:sz w:val="22"/>
                <w:szCs w:val="22"/>
                <w:lang w:val="uk-UA"/>
              </w:rPr>
            </w:pPr>
          </w:p>
        </w:tc>
        <w:tc>
          <w:tcPr>
            <w:tcW w:w="2438" w:type="dxa"/>
            <w:vMerge/>
          </w:tcPr>
          <w:p w14:paraId="5FEF0248" w14:textId="77777777" w:rsidR="004453FB" w:rsidRPr="004061C9" w:rsidRDefault="004453FB" w:rsidP="004453FB">
            <w:pPr>
              <w:rPr>
                <w:sz w:val="22"/>
                <w:szCs w:val="22"/>
                <w:lang w:val="uk-UA"/>
              </w:rPr>
            </w:pPr>
          </w:p>
        </w:tc>
        <w:tc>
          <w:tcPr>
            <w:tcW w:w="1276" w:type="dxa"/>
          </w:tcPr>
          <w:p w14:paraId="6F37779E" w14:textId="7A8AFB5C" w:rsidR="004453FB" w:rsidRPr="004061C9" w:rsidRDefault="004453FB" w:rsidP="004453FB">
            <w:pPr>
              <w:rPr>
                <w:sz w:val="22"/>
                <w:szCs w:val="22"/>
                <w:lang w:val="uk-UA"/>
              </w:rPr>
            </w:pPr>
            <w:r w:rsidRPr="004061C9">
              <w:rPr>
                <w:sz w:val="22"/>
                <w:szCs w:val="22"/>
                <w:lang w:val="uk-UA"/>
              </w:rPr>
              <w:t>інші джерела</w:t>
            </w:r>
          </w:p>
        </w:tc>
        <w:tc>
          <w:tcPr>
            <w:tcW w:w="1247" w:type="dxa"/>
          </w:tcPr>
          <w:p w14:paraId="3DF4E514" w14:textId="40DA04EA" w:rsidR="004453FB" w:rsidRPr="004061C9" w:rsidRDefault="004453FB" w:rsidP="004453FB">
            <w:pPr>
              <w:rPr>
                <w:sz w:val="22"/>
                <w:szCs w:val="22"/>
                <w:lang w:val="uk-UA"/>
              </w:rPr>
            </w:pPr>
            <w:r w:rsidRPr="004061C9">
              <w:rPr>
                <w:sz w:val="22"/>
                <w:szCs w:val="22"/>
                <w:lang w:val="uk-UA"/>
              </w:rPr>
              <w:t>58,90</w:t>
            </w:r>
          </w:p>
        </w:tc>
        <w:tc>
          <w:tcPr>
            <w:tcW w:w="1304" w:type="dxa"/>
          </w:tcPr>
          <w:p w14:paraId="770513B1" w14:textId="06FB4EAB" w:rsidR="004453FB" w:rsidRPr="004061C9" w:rsidRDefault="004453FB" w:rsidP="004453FB">
            <w:pPr>
              <w:rPr>
                <w:sz w:val="22"/>
                <w:szCs w:val="22"/>
                <w:lang w:val="uk-UA"/>
              </w:rPr>
            </w:pPr>
            <w:r w:rsidRPr="004061C9">
              <w:rPr>
                <w:sz w:val="22"/>
                <w:szCs w:val="22"/>
                <w:lang w:val="uk-UA"/>
              </w:rPr>
              <w:t>58,90</w:t>
            </w:r>
          </w:p>
        </w:tc>
        <w:tc>
          <w:tcPr>
            <w:tcW w:w="1276" w:type="dxa"/>
          </w:tcPr>
          <w:p w14:paraId="18D16EEE" w14:textId="7205986F" w:rsidR="004453FB" w:rsidRPr="004061C9" w:rsidRDefault="004453FB" w:rsidP="004453FB">
            <w:pPr>
              <w:rPr>
                <w:sz w:val="22"/>
                <w:szCs w:val="22"/>
                <w:lang w:val="uk-UA"/>
              </w:rPr>
            </w:pPr>
            <w:r w:rsidRPr="004061C9">
              <w:rPr>
                <w:sz w:val="22"/>
                <w:szCs w:val="22"/>
                <w:lang w:val="uk-UA"/>
              </w:rPr>
              <w:t>0</w:t>
            </w:r>
          </w:p>
        </w:tc>
        <w:tc>
          <w:tcPr>
            <w:tcW w:w="1276" w:type="dxa"/>
          </w:tcPr>
          <w:p w14:paraId="35995D3B" w14:textId="5BB5E1DE" w:rsidR="004453FB" w:rsidRPr="004061C9" w:rsidRDefault="004453FB" w:rsidP="004453FB">
            <w:pPr>
              <w:rPr>
                <w:sz w:val="22"/>
                <w:szCs w:val="22"/>
                <w:lang w:val="uk-UA"/>
              </w:rPr>
            </w:pPr>
            <w:r w:rsidRPr="004061C9">
              <w:rPr>
                <w:sz w:val="22"/>
                <w:szCs w:val="22"/>
                <w:lang w:val="uk-UA"/>
              </w:rPr>
              <w:t>0</w:t>
            </w:r>
          </w:p>
        </w:tc>
        <w:tc>
          <w:tcPr>
            <w:tcW w:w="4226" w:type="dxa"/>
            <w:vMerge/>
          </w:tcPr>
          <w:p w14:paraId="579A5FD2" w14:textId="77777777" w:rsidR="004453FB" w:rsidRPr="004061C9" w:rsidRDefault="004453FB" w:rsidP="004453FB">
            <w:pPr>
              <w:rPr>
                <w:sz w:val="22"/>
                <w:szCs w:val="22"/>
                <w:lang w:val="uk-UA"/>
              </w:rPr>
            </w:pPr>
          </w:p>
        </w:tc>
      </w:tr>
      <w:tr w:rsidR="004453FB" w:rsidRPr="004061C9" w14:paraId="52AE23F0" w14:textId="77777777" w:rsidTr="001B10DD">
        <w:trPr>
          <w:trHeight w:val="109"/>
        </w:trPr>
        <w:tc>
          <w:tcPr>
            <w:tcW w:w="570" w:type="dxa"/>
            <w:vMerge/>
          </w:tcPr>
          <w:p w14:paraId="0AB45CB5" w14:textId="77777777" w:rsidR="004453FB" w:rsidRPr="004061C9" w:rsidRDefault="004453FB" w:rsidP="004453FB">
            <w:pPr>
              <w:rPr>
                <w:sz w:val="22"/>
                <w:szCs w:val="22"/>
                <w:lang w:val="uk-UA"/>
              </w:rPr>
            </w:pPr>
          </w:p>
        </w:tc>
        <w:tc>
          <w:tcPr>
            <w:tcW w:w="2408" w:type="dxa"/>
            <w:vMerge/>
          </w:tcPr>
          <w:p w14:paraId="44553809" w14:textId="77777777" w:rsidR="004453FB" w:rsidRPr="004061C9" w:rsidRDefault="004453FB" w:rsidP="004453FB">
            <w:pPr>
              <w:rPr>
                <w:sz w:val="22"/>
                <w:szCs w:val="22"/>
                <w:lang w:val="uk-UA"/>
              </w:rPr>
            </w:pPr>
          </w:p>
        </w:tc>
        <w:tc>
          <w:tcPr>
            <w:tcW w:w="2438" w:type="dxa"/>
            <w:vMerge/>
          </w:tcPr>
          <w:p w14:paraId="14539886" w14:textId="77777777" w:rsidR="004453FB" w:rsidRPr="004061C9" w:rsidRDefault="004453FB" w:rsidP="004453FB">
            <w:pPr>
              <w:rPr>
                <w:sz w:val="22"/>
                <w:szCs w:val="22"/>
                <w:lang w:val="uk-UA"/>
              </w:rPr>
            </w:pPr>
          </w:p>
        </w:tc>
        <w:tc>
          <w:tcPr>
            <w:tcW w:w="1276" w:type="dxa"/>
          </w:tcPr>
          <w:p w14:paraId="5EC65842" w14:textId="77777777" w:rsidR="004453FB" w:rsidRDefault="004453FB" w:rsidP="004453FB">
            <w:pPr>
              <w:rPr>
                <w:sz w:val="22"/>
                <w:szCs w:val="22"/>
                <w:lang w:val="uk-UA"/>
              </w:rPr>
            </w:pPr>
            <w:r w:rsidRPr="004061C9">
              <w:rPr>
                <w:sz w:val="22"/>
                <w:szCs w:val="22"/>
                <w:lang w:val="uk-UA"/>
              </w:rPr>
              <w:t>грантові кошти</w:t>
            </w:r>
          </w:p>
          <w:p w14:paraId="56E759CA" w14:textId="77777777" w:rsidR="004453FB" w:rsidRDefault="004453FB" w:rsidP="004453FB">
            <w:pPr>
              <w:rPr>
                <w:sz w:val="22"/>
                <w:szCs w:val="22"/>
                <w:lang w:val="uk-UA"/>
              </w:rPr>
            </w:pPr>
          </w:p>
          <w:p w14:paraId="660F0BB1" w14:textId="6BA6F21D" w:rsidR="004453FB" w:rsidRPr="004061C9" w:rsidRDefault="004453FB" w:rsidP="004453FB">
            <w:pPr>
              <w:rPr>
                <w:sz w:val="22"/>
                <w:szCs w:val="22"/>
                <w:lang w:val="uk-UA"/>
              </w:rPr>
            </w:pPr>
          </w:p>
        </w:tc>
        <w:tc>
          <w:tcPr>
            <w:tcW w:w="1247" w:type="dxa"/>
          </w:tcPr>
          <w:p w14:paraId="6A407C49" w14:textId="7EA33506" w:rsidR="004453FB" w:rsidRPr="004061C9" w:rsidRDefault="004453FB" w:rsidP="004453FB">
            <w:pPr>
              <w:rPr>
                <w:sz w:val="22"/>
                <w:szCs w:val="22"/>
                <w:lang w:val="uk-UA"/>
              </w:rPr>
            </w:pPr>
            <w:r w:rsidRPr="004061C9">
              <w:rPr>
                <w:sz w:val="22"/>
                <w:szCs w:val="22"/>
                <w:lang w:val="uk-UA"/>
              </w:rPr>
              <w:t>1720,02</w:t>
            </w:r>
          </w:p>
        </w:tc>
        <w:tc>
          <w:tcPr>
            <w:tcW w:w="1304" w:type="dxa"/>
          </w:tcPr>
          <w:p w14:paraId="46ECE771" w14:textId="563615FF" w:rsidR="004453FB" w:rsidRPr="004061C9" w:rsidRDefault="004453FB" w:rsidP="004453FB">
            <w:pPr>
              <w:rPr>
                <w:sz w:val="22"/>
                <w:szCs w:val="22"/>
                <w:lang w:val="uk-UA"/>
              </w:rPr>
            </w:pPr>
            <w:r w:rsidRPr="004061C9">
              <w:rPr>
                <w:sz w:val="22"/>
                <w:szCs w:val="22"/>
                <w:lang w:val="uk-UA"/>
              </w:rPr>
              <w:t>1720,02</w:t>
            </w:r>
          </w:p>
        </w:tc>
        <w:tc>
          <w:tcPr>
            <w:tcW w:w="1276" w:type="dxa"/>
          </w:tcPr>
          <w:p w14:paraId="0977BB9C" w14:textId="73F6CA59" w:rsidR="004453FB" w:rsidRPr="004061C9" w:rsidRDefault="004453FB" w:rsidP="004453FB">
            <w:pPr>
              <w:rPr>
                <w:sz w:val="22"/>
                <w:szCs w:val="22"/>
                <w:lang w:val="uk-UA"/>
              </w:rPr>
            </w:pPr>
            <w:r w:rsidRPr="004061C9">
              <w:rPr>
                <w:sz w:val="22"/>
                <w:szCs w:val="22"/>
                <w:lang w:val="uk-UA"/>
              </w:rPr>
              <w:t>0</w:t>
            </w:r>
          </w:p>
        </w:tc>
        <w:tc>
          <w:tcPr>
            <w:tcW w:w="1276" w:type="dxa"/>
          </w:tcPr>
          <w:p w14:paraId="5165162E" w14:textId="5DBDBC0E" w:rsidR="004453FB" w:rsidRPr="004061C9" w:rsidRDefault="004453FB" w:rsidP="004453FB">
            <w:pPr>
              <w:rPr>
                <w:sz w:val="22"/>
                <w:szCs w:val="22"/>
                <w:lang w:val="uk-UA"/>
              </w:rPr>
            </w:pPr>
            <w:r w:rsidRPr="004061C9">
              <w:rPr>
                <w:sz w:val="22"/>
                <w:szCs w:val="22"/>
                <w:lang w:val="uk-UA"/>
              </w:rPr>
              <w:t>0</w:t>
            </w:r>
          </w:p>
        </w:tc>
        <w:tc>
          <w:tcPr>
            <w:tcW w:w="4226" w:type="dxa"/>
            <w:vMerge/>
          </w:tcPr>
          <w:p w14:paraId="2E10B9A1" w14:textId="77777777" w:rsidR="004453FB" w:rsidRPr="004061C9" w:rsidRDefault="004453FB" w:rsidP="004453FB">
            <w:pPr>
              <w:rPr>
                <w:sz w:val="22"/>
                <w:szCs w:val="22"/>
                <w:lang w:val="uk-UA"/>
              </w:rPr>
            </w:pPr>
          </w:p>
        </w:tc>
      </w:tr>
      <w:tr w:rsidR="004453FB" w:rsidRPr="004061C9" w14:paraId="78E7B707" w14:textId="77777777" w:rsidTr="001B10DD">
        <w:trPr>
          <w:trHeight w:val="244"/>
        </w:trPr>
        <w:tc>
          <w:tcPr>
            <w:tcW w:w="570" w:type="dxa"/>
            <w:vMerge w:val="restart"/>
          </w:tcPr>
          <w:p w14:paraId="00AACDC1" w14:textId="33A8F326" w:rsidR="004453FB" w:rsidRPr="004061C9" w:rsidRDefault="004453FB" w:rsidP="004453FB">
            <w:pPr>
              <w:rPr>
                <w:sz w:val="22"/>
                <w:szCs w:val="22"/>
                <w:lang w:val="uk-UA"/>
              </w:rPr>
            </w:pPr>
            <w:r w:rsidRPr="004061C9">
              <w:rPr>
                <w:sz w:val="22"/>
                <w:szCs w:val="22"/>
                <w:lang w:val="uk-UA"/>
              </w:rPr>
              <w:t>4</w:t>
            </w:r>
          </w:p>
        </w:tc>
        <w:tc>
          <w:tcPr>
            <w:tcW w:w="2408" w:type="dxa"/>
            <w:vMerge w:val="restart"/>
          </w:tcPr>
          <w:p w14:paraId="33A402A3" w14:textId="7384BDA9" w:rsidR="004453FB" w:rsidRPr="004061C9" w:rsidRDefault="004453FB" w:rsidP="004453FB">
            <w:pPr>
              <w:rPr>
                <w:sz w:val="22"/>
                <w:szCs w:val="22"/>
                <w:lang w:val="uk-UA"/>
              </w:rPr>
            </w:pPr>
            <w:r w:rsidRPr="004061C9">
              <w:rPr>
                <w:sz w:val="22"/>
                <w:szCs w:val="22"/>
                <w:lang w:val="uk-UA"/>
              </w:rPr>
              <w:t>ОПАЛИН: Малі поселення – велика історія</w:t>
            </w:r>
          </w:p>
        </w:tc>
        <w:tc>
          <w:tcPr>
            <w:tcW w:w="2438" w:type="dxa"/>
            <w:vMerge w:val="restart"/>
          </w:tcPr>
          <w:p w14:paraId="3605F06C" w14:textId="466CF9D3" w:rsidR="004453FB" w:rsidRPr="004061C9" w:rsidRDefault="004453FB" w:rsidP="004453FB">
            <w:pPr>
              <w:rPr>
                <w:sz w:val="22"/>
                <w:szCs w:val="22"/>
                <w:lang w:val="uk-UA"/>
              </w:rPr>
            </w:pPr>
            <w:r w:rsidRPr="004061C9">
              <w:rPr>
                <w:sz w:val="22"/>
                <w:szCs w:val="22"/>
                <w:lang w:val="uk-UA"/>
              </w:rPr>
              <w:t>ГО «Центр регіональних ініціатив Волині»</w:t>
            </w:r>
          </w:p>
        </w:tc>
        <w:tc>
          <w:tcPr>
            <w:tcW w:w="1276" w:type="dxa"/>
          </w:tcPr>
          <w:p w14:paraId="1CE52FF9" w14:textId="617931FD" w:rsidR="004453FB" w:rsidRPr="004061C9" w:rsidRDefault="004453FB" w:rsidP="004453FB">
            <w:pPr>
              <w:rPr>
                <w:sz w:val="22"/>
                <w:szCs w:val="22"/>
                <w:lang w:val="uk-UA"/>
              </w:rPr>
            </w:pPr>
            <w:r w:rsidRPr="004061C9">
              <w:rPr>
                <w:sz w:val="22"/>
                <w:szCs w:val="22"/>
                <w:lang w:val="uk-UA"/>
              </w:rPr>
              <w:t>обласний бюджет</w:t>
            </w:r>
          </w:p>
        </w:tc>
        <w:tc>
          <w:tcPr>
            <w:tcW w:w="1247" w:type="dxa"/>
          </w:tcPr>
          <w:p w14:paraId="1F6E1F41" w14:textId="017FA236" w:rsidR="004453FB" w:rsidRPr="004061C9" w:rsidRDefault="004453FB" w:rsidP="004453FB">
            <w:pPr>
              <w:rPr>
                <w:sz w:val="22"/>
                <w:szCs w:val="22"/>
                <w:lang w:val="uk-UA"/>
              </w:rPr>
            </w:pPr>
            <w:r w:rsidRPr="004061C9">
              <w:rPr>
                <w:sz w:val="22"/>
                <w:szCs w:val="22"/>
                <w:lang w:val="uk-UA"/>
              </w:rPr>
              <w:t>20,0</w:t>
            </w:r>
          </w:p>
        </w:tc>
        <w:tc>
          <w:tcPr>
            <w:tcW w:w="1304" w:type="dxa"/>
          </w:tcPr>
          <w:p w14:paraId="5EB1B224" w14:textId="187EA94B" w:rsidR="004453FB" w:rsidRPr="004061C9" w:rsidRDefault="004453FB" w:rsidP="004453FB">
            <w:pPr>
              <w:rPr>
                <w:sz w:val="22"/>
                <w:szCs w:val="22"/>
                <w:lang w:val="uk-UA"/>
              </w:rPr>
            </w:pPr>
            <w:r w:rsidRPr="004061C9">
              <w:rPr>
                <w:sz w:val="22"/>
                <w:szCs w:val="22"/>
                <w:lang w:val="uk-UA"/>
              </w:rPr>
              <w:t>20,0</w:t>
            </w:r>
          </w:p>
        </w:tc>
        <w:tc>
          <w:tcPr>
            <w:tcW w:w="1276" w:type="dxa"/>
          </w:tcPr>
          <w:p w14:paraId="620BEB63" w14:textId="4E315426" w:rsidR="004453FB" w:rsidRPr="004061C9" w:rsidRDefault="004453FB" w:rsidP="004453FB">
            <w:pPr>
              <w:rPr>
                <w:sz w:val="22"/>
                <w:szCs w:val="22"/>
                <w:lang w:val="uk-UA"/>
              </w:rPr>
            </w:pPr>
            <w:r w:rsidRPr="004061C9">
              <w:rPr>
                <w:sz w:val="22"/>
                <w:szCs w:val="22"/>
                <w:lang w:val="uk-UA"/>
              </w:rPr>
              <w:t>0</w:t>
            </w:r>
          </w:p>
        </w:tc>
        <w:tc>
          <w:tcPr>
            <w:tcW w:w="1276" w:type="dxa"/>
          </w:tcPr>
          <w:p w14:paraId="7E522CC6" w14:textId="55761A18" w:rsidR="004453FB" w:rsidRPr="004061C9" w:rsidRDefault="004453FB" w:rsidP="004453FB">
            <w:pPr>
              <w:rPr>
                <w:sz w:val="22"/>
                <w:szCs w:val="22"/>
                <w:lang w:val="uk-UA"/>
              </w:rPr>
            </w:pPr>
            <w:r w:rsidRPr="004061C9">
              <w:rPr>
                <w:sz w:val="22"/>
                <w:szCs w:val="22"/>
                <w:lang w:val="uk-UA"/>
              </w:rPr>
              <w:t>0</w:t>
            </w:r>
          </w:p>
        </w:tc>
        <w:tc>
          <w:tcPr>
            <w:tcW w:w="4226" w:type="dxa"/>
            <w:vMerge w:val="restart"/>
          </w:tcPr>
          <w:p w14:paraId="318C92C7" w14:textId="678C6B32" w:rsidR="004453FB" w:rsidRPr="004061C9" w:rsidRDefault="004453FB" w:rsidP="004453FB">
            <w:pPr>
              <w:rPr>
                <w:sz w:val="22"/>
                <w:szCs w:val="22"/>
                <w:lang w:val="uk-UA"/>
              </w:rPr>
            </w:pPr>
            <w:r w:rsidRPr="004061C9">
              <w:rPr>
                <w:sz w:val="22"/>
                <w:szCs w:val="22"/>
                <w:lang w:val="uk-UA"/>
              </w:rPr>
              <w:t>Популяризація історичної спадщини та промоція туристичного потенціалу українсько-польського прикордоння</w:t>
            </w:r>
          </w:p>
        </w:tc>
      </w:tr>
      <w:tr w:rsidR="004453FB" w:rsidRPr="004061C9" w14:paraId="68CFF335" w14:textId="77777777" w:rsidTr="001B10DD">
        <w:trPr>
          <w:trHeight w:val="163"/>
        </w:trPr>
        <w:tc>
          <w:tcPr>
            <w:tcW w:w="570" w:type="dxa"/>
            <w:vMerge/>
          </w:tcPr>
          <w:p w14:paraId="3A5B8F25" w14:textId="77777777" w:rsidR="004453FB" w:rsidRPr="004061C9" w:rsidRDefault="004453FB" w:rsidP="004453FB">
            <w:pPr>
              <w:rPr>
                <w:sz w:val="22"/>
                <w:szCs w:val="22"/>
                <w:lang w:val="uk-UA"/>
              </w:rPr>
            </w:pPr>
          </w:p>
        </w:tc>
        <w:tc>
          <w:tcPr>
            <w:tcW w:w="2408" w:type="dxa"/>
            <w:vMerge/>
          </w:tcPr>
          <w:p w14:paraId="658F5B33" w14:textId="77777777" w:rsidR="004453FB" w:rsidRPr="004061C9" w:rsidRDefault="004453FB" w:rsidP="004453FB">
            <w:pPr>
              <w:rPr>
                <w:sz w:val="22"/>
                <w:szCs w:val="22"/>
                <w:lang w:val="uk-UA"/>
              </w:rPr>
            </w:pPr>
          </w:p>
        </w:tc>
        <w:tc>
          <w:tcPr>
            <w:tcW w:w="2438" w:type="dxa"/>
            <w:vMerge/>
          </w:tcPr>
          <w:p w14:paraId="47AAAEC9" w14:textId="77777777" w:rsidR="004453FB" w:rsidRPr="004061C9" w:rsidRDefault="004453FB" w:rsidP="004453FB">
            <w:pPr>
              <w:rPr>
                <w:sz w:val="22"/>
                <w:szCs w:val="22"/>
                <w:lang w:val="uk-UA"/>
              </w:rPr>
            </w:pPr>
          </w:p>
        </w:tc>
        <w:tc>
          <w:tcPr>
            <w:tcW w:w="1276" w:type="dxa"/>
          </w:tcPr>
          <w:p w14:paraId="7A002723" w14:textId="2ED3FC9C" w:rsidR="004453FB" w:rsidRPr="004061C9" w:rsidRDefault="004453FB" w:rsidP="004453FB">
            <w:pPr>
              <w:rPr>
                <w:sz w:val="22"/>
                <w:szCs w:val="22"/>
                <w:lang w:val="uk-UA"/>
              </w:rPr>
            </w:pPr>
            <w:r w:rsidRPr="004061C9">
              <w:rPr>
                <w:sz w:val="22"/>
                <w:szCs w:val="22"/>
                <w:lang w:val="uk-UA"/>
              </w:rPr>
              <w:t>державний бюджет</w:t>
            </w:r>
          </w:p>
        </w:tc>
        <w:tc>
          <w:tcPr>
            <w:tcW w:w="1247" w:type="dxa"/>
          </w:tcPr>
          <w:p w14:paraId="72EA6CE9" w14:textId="158ECA1C" w:rsidR="004453FB" w:rsidRPr="004061C9" w:rsidRDefault="004453FB" w:rsidP="004453FB">
            <w:pPr>
              <w:rPr>
                <w:sz w:val="22"/>
                <w:szCs w:val="22"/>
                <w:lang w:val="uk-UA"/>
              </w:rPr>
            </w:pPr>
            <w:r w:rsidRPr="004061C9">
              <w:rPr>
                <w:sz w:val="22"/>
                <w:szCs w:val="22"/>
                <w:lang w:val="uk-UA"/>
              </w:rPr>
              <w:t>0</w:t>
            </w:r>
          </w:p>
        </w:tc>
        <w:tc>
          <w:tcPr>
            <w:tcW w:w="1304" w:type="dxa"/>
          </w:tcPr>
          <w:p w14:paraId="266128F2" w14:textId="21EC5B0E" w:rsidR="004453FB" w:rsidRPr="004061C9" w:rsidRDefault="004453FB" w:rsidP="004453FB">
            <w:pPr>
              <w:rPr>
                <w:sz w:val="22"/>
                <w:szCs w:val="22"/>
                <w:lang w:val="uk-UA"/>
              </w:rPr>
            </w:pPr>
            <w:r w:rsidRPr="004061C9">
              <w:rPr>
                <w:sz w:val="22"/>
                <w:szCs w:val="22"/>
                <w:lang w:val="uk-UA"/>
              </w:rPr>
              <w:t>0</w:t>
            </w:r>
          </w:p>
        </w:tc>
        <w:tc>
          <w:tcPr>
            <w:tcW w:w="1276" w:type="dxa"/>
          </w:tcPr>
          <w:p w14:paraId="786CA0F4" w14:textId="036DFB7C" w:rsidR="004453FB" w:rsidRPr="004061C9" w:rsidRDefault="004453FB" w:rsidP="004453FB">
            <w:pPr>
              <w:rPr>
                <w:sz w:val="22"/>
                <w:szCs w:val="22"/>
                <w:lang w:val="uk-UA"/>
              </w:rPr>
            </w:pPr>
            <w:r w:rsidRPr="004061C9">
              <w:rPr>
                <w:sz w:val="22"/>
                <w:szCs w:val="22"/>
                <w:lang w:val="uk-UA"/>
              </w:rPr>
              <w:t>0</w:t>
            </w:r>
          </w:p>
        </w:tc>
        <w:tc>
          <w:tcPr>
            <w:tcW w:w="1276" w:type="dxa"/>
          </w:tcPr>
          <w:p w14:paraId="7A67B70F" w14:textId="2D557DE5" w:rsidR="004453FB" w:rsidRPr="004061C9" w:rsidRDefault="004453FB" w:rsidP="004453FB">
            <w:pPr>
              <w:rPr>
                <w:sz w:val="22"/>
                <w:szCs w:val="22"/>
                <w:lang w:val="uk-UA"/>
              </w:rPr>
            </w:pPr>
            <w:r w:rsidRPr="004061C9">
              <w:rPr>
                <w:sz w:val="22"/>
                <w:szCs w:val="22"/>
                <w:lang w:val="uk-UA"/>
              </w:rPr>
              <w:t>0</w:t>
            </w:r>
          </w:p>
        </w:tc>
        <w:tc>
          <w:tcPr>
            <w:tcW w:w="4226" w:type="dxa"/>
            <w:vMerge/>
          </w:tcPr>
          <w:p w14:paraId="77E6B58E" w14:textId="77777777" w:rsidR="004453FB" w:rsidRPr="004061C9" w:rsidRDefault="004453FB" w:rsidP="004453FB">
            <w:pPr>
              <w:rPr>
                <w:sz w:val="22"/>
                <w:szCs w:val="22"/>
                <w:lang w:val="uk-UA"/>
              </w:rPr>
            </w:pPr>
          </w:p>
        </w:tc>
      </w:tr>
      <w:tr w:rsidR="004453FB" w:rsidRPr="004061C9" w14:paraId="3071C9C8" w14:textId="77777777" w:rsidTr="001B10DD">
        <w:trPr>
          <w:trHeight w:val="135"/>
        </w:trPr>
        <w:tc>
          <w:tcPr>
            <w:tcW w:w="570" w:type="dxa"/>
            <w:vMerge/>
          </w:tcPr>
          <w:p w14:paraId="10F4508D" w14:textId="77777777" w:rsidR="004453FB" w:rsidRPr="004061C9" w:rsidRDefault="004453FB" w:rsidP="004453FB">
            <w:pPr>
              <w:rPr>
                <w:sz w:val="22"/>
                <w:szCs w:val="22"/>
                <w:lang w:val="uk-UA"/>
              </w:rPr>
            </w:pPr>
          </w:p>
        </w:tc>
        <w:tc>
          <w:tcPr>
            <w:tcW w:w="2408" w:type="dxa"/>
            <w:vMerge/>
          </w:tcPr>
          <w:p w14:paraId="07C2EEBE" w14:textId="77777777" w:rsidR="004453FB" w:rsidRPr="004061C9" w:rsidRDefault="004453FB" w:rsidP="004453FB">
            <w:pPr>
              <w:rPr>
                <w:sz w:val="22"/>
                <w:szCs w:val="22"/>
                <w:lang w:val="uk-UA"/>
              </w:rPr>
            </w:pPr>
          </w:p>
        </w:tc>
        <w:tc>
          <w:tcPr>
            <w:tcW w:w="2438" w:type="dxa"/>
            <w:vMerge/>
          </w:tcPr>
          <w:p w14:paraId="5C4DA75E" w14:textId="77777777" w:rsidR="004453FB" w:rsidRPr="004061C9" w:rsidRDefault="004453FB" w:rsidP="004453FB">
            <w:pPr>
              <w:rPr>
                <w:sz w:val="22"/>
                <w:szCs w:val="22"/>
                <w:lang w:val="uk-UA"/>
              </w:rPr>
            </w:pPr>
          </w:p>
        </w:tc>
        <w:tc>
          <w:tcPr>
            <w:tcW w:w="1276" w:type="dxa"/>
          </w:tcPr>
          <w:p w14:paraId="2A1AB1C4" w14:textId="43CB765C" w:rsidR="004453FB" w:rsidRPr="004061C9" w:rsidRDefault="004453FB" w:rsidP="004453FB">
            <w:pPr>
              <w:rPr>
                <w:sz w:val="22"/>
                <w:szCs w:val="22"/>
                <w:lang w:val="uk-UA"/>
              </w:rPr>
            </w:pPr>
            <w:r w:rsidRPr="004061C9">
              <w:rPr>
                <w:sz w:val="22"/>
                <w:szCs w:val="22"/>
                <w:lang w:val="uk-UA"/>
              </w:rPr>
              <w:t>місцевий бюджет</w:t>
            </w:r>
          </w:p>
        </w:tc>
        <w:tc>
          <w:tcPr>
            <w:tcW w:w="1247" w:type="dxa"/>
          </w:tcPr>
          <w:p w14:paraId="5D228644" w14:textId="6F887BCA" w:rsidR="004453FB" w:rsidRPr="004061C9" w:rsidRDefault="004453FB" w:rsidP="004453FB">
            <w:pPr>
              <w:rPr>
                <w:sz w:val="22"/>
                <w:szCs w:val="22"/>
                <w:lang w:val="uk-UA"/>
              </w:rPr>
            </w:pPr>
            <w:r w:rsidRPr="004061C9">
              <w:rPr>
                <w:sz w:val="22"/>
                <w:szCs w:val="22"/>
                <w:lang w:val="uk-UA"/>
              </w:rPr>
              <w:t>132,0</w:t>
            </w:r>
          </w:p>
        </w:tc>
        <w:tc>
          <w:tcPr>
            <w:tcW w:w="1304" w:type="dxa"/>
          </w:tcPr>
          <w:p w14:paraId="1085C548" w14:textId="6201E273" w:rsidR="004453FB" w:rsidRPr="004061C9" w:rsidRDefault="004453FB" w:rsidP="004453FB">
            <w:pPr>
              <w:rPr>
                <w:sz w:val="22"/>
                <w:szCs w:val="22"/>
                <w:lang w:val="uk-UA"/>
              </w:rPr>
            </w:pPr>
            <w:r w:rsidRPr="004061C9">
              <w:rPr>
                <w:sz w:val="22"/>
                <w:szCs w:val="22"/>
                <w:lang w:val="uk-UA"/>
              </w:rPr>
              <w:t>132,0</w:t>
            </w:r>
          </w:p>
        </w:tc>
        <w:tc>
          <w:tcPr>
            <w:tcW w:w="1276" w:type="dxa"/>
          </w:tcPr>
          <w:p w14:paraId="76EE282E" w14:textId="7D594F88" w:rsidR="004453FB" w:rsidRPr="004061C9" w:rsidRDefault="004453FB" w:rsidP="004453FB">
            <w:pPr>
              <w:rPr>
                <w:sz w:val="22"/>
                <w:szCs w:val="22"/>
                <w:lang w:val="uk-UA"/>
              </w:rPr>
            </w:pPr>
            <w:r w:rsidRPr="004061C9">
              <w:rPr>
                <w:sz w:val="22"/>
                <w:szCs w:val="22"/>
                <w:lang w:val="uk-UA"/>
              </w:rPr>
              <w:t>0</w:t>
            </w:r>
          </w:p>
        </w:tc>
        <w:tc>
          <w:tcPr>
            <w:tcW w:w="1276" w:type="dxa"/>
          </w:tcPr>
          <w:p w14:paraId="2988626D" w14:textId="664D1AFA" w:rsidR="004453FB" w:rsidRPr="004061C9" w:rsidRDefault="004453FB" w:rsidP="004453FB">
            <w:pPr>
              <w:rPr>
                <w:sz w:val="22"/>
                <w:szCs w:val="22"/>
                <w:lang w:val="uk-UA"/>
              </w:rPr>
            </w:pPr>
            <w:r w:rsidRPr="004061C9">
              <w:rPr>
                <w:sz w:val="22"/>
                <w:szCs w:val="22"/>
                <w:lang w:val="uk-UA"/>
              </w:rPr>
              <w:t>0</w:t>
            </w:r>
          </w:p>
        </w:tc>
        <w:tc>
          <w:tcPr>
            <w:tcW w:w="4226" w:type="dxa"/>
            <w:vMerge/>
          </w:tcPr>
          <w:p w14:paraId="7034B0DC" w14:textId="77777777" w:rsidR="004453FB" w:rsidRPr="004061C9" w:rsidRDefault="004453FB" w:rsidP="004453FB">
            <w:pPr>
              <w:rPr>
                <w:sz w:val="22"/>
                <w:szCs w:val="22"/>
                <w:lang w:val="uk-UA"/>
              </w:rPr>
            </w:pPr>
          </w:p>
        </w:tc>
      </w:tr>
      <w:tr w:rsidR="004453FB" w:rsidRPr="004061C9" w14:paraId="6FFB92D0" w14:textId="77777777" w:rsidTr="001B10DD">
        <w:trPr>
          <w:trHeight w:val="122"/>
        </w:trPr>
        <w:tc>
          <w:tcPr>
            <w:tcW w:w="570" w:type="dxa"/>
            <w:vMerge/>
          </w:tcPr>
          <w:p w14:paraId="2D9C4F63" w14:textId="77777777" w:rsidR="004453FB" w:rsidRPr="004061C9" w:rsidRDefault="004453FB" w:rsidP="004453FB">
            <w:pPr>
              <w:rPr>
                <w:sz w:val="22"/>
                <w:szCs w:val="22"/>
                <w:lang w:val="uk-UA"/>
              </w:rPr>
            </w:pPr>
          </w:p>
        </w:tc>
        <w:tc>
          <w:tcPr>
            <w:tcW w:w="2408" w:type="dxa"/>
            <w:vMerge/>
          </w:tcPr>
          <w:p w14:paraId="609E64AD" w14:textId="77777777" w:rsidR="004453FB" w:rsidRPr="004061C9" w:rsidRDefault="004453FB" w:rsidP="004453FB">
            <w:pPr>
              <w:rPr>
                <w:sz w:val="22"/>
                <w:szCs w:val="22"/>
                <w:lang w:val="uk-UA"/>
              </w:rPr>
            </w:pPr>
          </w:p>
        </w:tc>
        <w:tc>
          <w:tcPr>
            <w:tcW w:w="2438" w:type="dxa"/>
            <w:vMerge/>
          </w:tcPr>
          <w:p w14:paraId="37892747" w14:textId="77777777" w:rsidR="004453FB" w:rsidRPr="004061C9" w:rsidRDefault="004453FB" w:rsidP="004453FB">
            <w:pPr>
              <w:rPr>
                <w:sz w:val="22"/>
                <w:szCs w:val="22"/>
                <w:lang w:val="uk-UA"/>
              </w:rPr>
            </w:pPr>
          </w:p>
        </w:tc>
        <w:tc>
          <w:tcPr>
            <w:tcW w:w="1276" w:type="dxa"/>
          </w:tcPr>
          <w:p w14:paraId="23B48DE2" w14:textId="3710CB5A" w:rsidR="004453FB" w:rsidRPr="004061C9" w:rsidRDefault="004453FB" w:rsidP="004453FB">
            <w:pPr>
              <w:rPr>
                <w:sz w:val="22"/>
                <w:szCs w:val="22"/>
                <w:lang w:val="uk-UA"/>
              </w:rPr>
            </w:pPr>
            <w:r w:rsidRPr="004061C9">
              <w:rPr>
                <w:sz w:val="22"/>
                <w:szCs w:val="22"/>
                <w:lang w:val="uk-UA"/>
              </w:rPr>
              <w:t>інші джерела</w:t>
            </w:r>
          </w:p>
        </w:tc>
        <w:tc>
          <w:tcPr>
            <w:tcW w:w="1247" w:type="dxa"/>
          </w:tcPr>
          <w:p w14:paraId="60B3EEB1" w14:textId="1A561011" w:rsidR="004453FB" w:rsidRPr="004061C9" w:rsidRDefault="004453FB" w:rsidP="004453FB">
            <w:pPr>
              <w:rPr>
                <w:sz w:val="22"/>
                <w:szCs w:val="22"/>
                <w:lang w:val="uk-UA"/>
              </w:rPr>
            </w:pPr>
            <w:r w:rsidRPr="004061C9">
              <w:rPr>
                <w:sz w:val="22"/>
                <w:szCs w:val="22"/>
                <w:lang w:val="uk-UA"/>
              </w:rPr>
              <w:t>0</w:t>
            </w:r>
          </w:p>
        </w:tc>
        <w:tc>
          <w:tcPr>
            <w:tcW w:w="1304" w:type="dxa"/>
          </w:tcPr>
          <w:p w14:paraId="71D8E31A" w14:textId="72B323E1" w:rsidR="004453FB" w:rsidRPr="004061C9" w:rsidRDefault="004453FB" w:rsidP="004453FB">
            <w:pPr>
              <w:rPr>
                <w:sz w:val="22"/>
                <w:szCs w:val="22"/>
                <w:lang w:val="uk-UA"/>
              </w:rPr>
            </w:pPr>
            <w:r w:rsidRPr="004061C9">
              <w:rPr>
                <w:sz w:val="22"/>
                <w:szCs w:val="22"/>
                <w:lang w:val="uk-UA"/>
              </w:rPr>
              <w:t>0</w:t>
            </w:r>
          </w:p>
        </w:tc>
        <w:tc>
          <w:tcPr>
            <w:tcW w:w="1276" w:type="dxa"/>
          </w:tcPr>
          <w:p w14:paraId="288D3E61" w14:textId="5D74686C" w:rsidR="004453FB" w:rsidRPr="004061C9" w:rsidRDefault="004453FB" w:rsidP="004453FB">
            <w:pPr>
              <w:rPr>
                <w:sz w:val="22"/>
                <w:szCs w:val="22"/>
                <w:lang w:val="uk-UA"/>
              </w:rPr>
            </w:pPr>
            <w:r w:rsidRPr="004061C9">
              <w:rPr>
                <w:sz w:val="22"/>
                <w:szCs w:val="22"/>
                <w:lang w:val="uk-UA"/>
              </w:rPr>
              <w:t>0</w:t>
            </w:r>
          </w:p>
        </w:tc>
        <w:tc>
          <w:tcPr>
            <w:tcW w:w="1276" w:type="dxa"/>
          </w:tcPr>
          <w:p w14:paraId="4D9ED24C" w14:textId="55D6D079" w:rsidR="004453FB" w:rsidRPr="004061C9" w:rsidRDefault="004453FB" w:rsidP="004453FB">
            <w:pPr>
              <w:rPr>
                <w:sz w:val="22"/>
                <w:szCs w:val="22"/>
                <w:lang w:val="uk-UA"/>
              </w:rPr>
            </w:pPr>
            <w:r w:rsidRPr="004061C9">
              <w:rPr>
                <w:sz w:val="22"/>
                <w:szCs w:val="22"/>
                <w:lang w:val="uk-UA"/>
              </w:rPr>
              <w:t>0</w:t>
            </w:r>
          </w:p>
        </w:tc>
        <w:tc>
          <w:tcPr>
            <w:tcW w:w="4226" w:type="dxa"/>
            <w:vMerge/>
          </w:tcPr>
          <w:p w14:paraId="60F69D40" w14:textId="77777777" w:rsidR="004453FB" w:rsidRPr="004061C9" w:rsidRDefault="004453FB" w:rsidP="004453FB">
            <w:pPr>
              <w:rPr>
                <w:sz w:val="22"/>
                <w:szCs w:val="22"/>
                <w:lang w:val="uk-UA"/>
              </w:rPr>
            </w:pPr>
          </w:p>
        </w:tc>
      </w:tr>
      <w:tr w:rsidR="004453FB" w:rsidRPr="004061C9" w14:paraId="41EDB598" w14:textId="77777777" w:rsidTr="001B10DD">
        <w:trPr>
          <w:trHeight w:val="611"/>
        </w:trPr>
        <w:tc>
          <w:tcPr>
            <w:tcW w:w="570" w:type="dxa"/>
            <w:vMerge/>
          </w:tcPr>
          <w:p w14:paraId="49427922" w14:textId="77777777" w:rsidR="004453FB" w:rsidRPr="004061C9" w:rsidRDefault="004453FB" w:rsidP="004453FB">
            <w:pPr>
              <w:rPr>
                <w:sz w:val="22"/>
                <w:szCs w:val="22"/>
                <w:lang w:val="uk-UA"/>
              </w:rPr>
            </w:pPr>
          </w:p>
        </w:tc>
        <w:tc>
          <w:tcPr>
            <w:tcW w:w="2408" w:type="dxa"/>
            <w:vMerge/>
          </w:tcPr>
          <w:p w14:paraId="162DF5F4" w14:textId="77777777" w:rsidR="004453FB" w:rsidRPr="004061C9" w:rsidRDefault="004453FB" w:rsidP="004453FB">
            <w:pPr>
              <w:rPr>
                <w:sz w:val="22"/>
                <w:szCs w:val="22"/>
                <w:lang w:val="uk-UA"/>
              </w:rPr>
            </w:pPr>
          </w:p>
        </w:tc>
        <w:tc>
          <w:tcPr>
            <w:tcW w:w="2438" w:type="dxa"/>
            <w:vMerge/>
          </w:tcPr>
          <w:p w14:paraId="7C415AFE" w14:textId="77777777" w:rsidR="004453FB" w:rsidRPr="004061C9" w:rsidRDefault="004453FB" w:rsidP="004453FB">
            <w:pPr>
              <w:rPr>
                <w:sz w:val="22"/>
                <w:szCs w:val="22"/>
                <w:lang w:val="uk-UA"/>
              </w:rPr>
            </w:pPr>
          </w:p>
        </w:tc>
        <w:tc>
          <w:tcPr>
            <w:tcW w:w="1276" w:type="dxa"/>
          </w:tcPr>
          <w:p w14:paraId="724CBBCE" w14:textId="2D08989C" w:rsidR="004453FB" w:rsidRPr="004061C9" w:rsidRDefault="004453FB" w:rsidP="004453FB">
            <w:pPr>
              <w:rPr>
                <w:sz w:val="22"/>
                <w:szCs w:val="22"/>
                <w:lang w:val="uk-UA"/>
              </w:rPr>
            </w:pPr>
            <w:r w:rsidRPr="004061C9">
              <w:rPr>
                <w:sz w:val="22"/>
                <w:szCs w:val="22"/>
                <w:lang w:val="uk-UA"/>
              </w:rPr>
              <w:t>грантові кошти</w:t>
            </w:r>
          </w:p>
        </w:tc>
        <w:tc>
          <w:tcPr>
            <w:tcW w:w="1247" w:type="dxa"/>
          </w:tcPr>
          <w:p w14:paraId="04CDBFA8" w14:textId="3DD36CAB" w:rsidR="004453FB" w:rsidRPr="004061C9" w:rsidRDefault="004453FB" w:rsidP="004453FB">
            <w:pPr>
              <w:rPr>
                <w:sz w:val="22"/>
                <w:szCs w:val="22"/>
                <w:lang w:val="uk-UA"/>
              </w:rPr>
            </w:pPr>
            <w:r w:rsidRPr="004061C9">
              <w:rPr>
                <w:sz w:val="22"/>
                <w:szCs w:val="22"/>
                <w:lang w:val="uk-UA"/>
              </w:rPr>
              <w:t>1720,90</w:t>
            </w:r>
          </w:p>
        </w:tc>
        <w:tc>
          <w:tcPr>
            <w:tcW w:w="1304" w:type="dxa"/>
          </w:tcPr>
          <w:p w14:paraId="643E4035" w14:textId="72FCA759" w:rsidR="004453FB" w:rsidRPr="004061C9" w:rsidRDefault="004453FB" w:rsidP="004453FB">
            <w:pPr>
              <w:rPr>
                <w:sz w:val="22"/>
                <w:szCs w:val="22"/>
                <w:lang w:val="uk-UA"/>
              </w:rPr>
            </w:pPr>
            <w:r w:rsidRPr="004061C9">
              <w:rPr>
                <w:sz w:val="22"/>
                <w:szCs w:val="22"/>
                <w:lang w:val="uk-UA"/>
              </w:rPr>
              <w:t>1720,90</w:t>
            </w:r>
          </w:p>
        </w:tc>
        <w:tc>
          <w:tcPr>
            <w:tcW w:w="1276" w:type="dxa"/>
          </w:tcPr>
          <w:p w14:paraId="43322997" w14:textId="61ACE941" w:rsidR="004453FB" w:rsidRPr="004061C9" w:rsidRDefault="004453FB" w:rsidP="004453FB">
            <w:pPr>
              <w:rPr>
                <w:sz w:val="22"/>
                <w:szCs w:val="22"/>
                <w:lang w:val="uk-UA"/>
              </w:rPr>
            </w:pPr>
            <w:r w:rsidRPr="004061C9">
              <w:rPr>
                <w:sz w:val="22"/>
                <w:szCs w:val="22"/>
                <w:lang w:val="uk-UA"/>
              </w:rPr>
              <w:t>0</w:t>
            </w:r>
          </w:p>
        </w:tc>
        <w:tc>
          <w:tcPr>
            <w:tcW w:w="1276" w:type="dxa"/>
          </w:tcPr>
          <w:p w14:paraId="767254C1" w14:textId="417D606B" w:rsidR="004453FB" w:rsidRPr="004061C9" w:rsidRDefault="004453FB" w:rsidP="004453FB">
            <w:pPr>
              <w:rPr>
                <w:sz w:val="22"/>
                <w:szCs w:val="22"/>
                <w:lang w:val="uk-UA"/>
              </w:rPr>
            </w:pPr>
            <w:r w:rsidRPr="004061C9">
              <w:rPr>
                <w:sz w:val="22"/>
                <w:szCs w:val="22"/>
                <w:lang w:val="uk-UA"/>
              </w:rPr>
              <w:t>0</w:t>
            </w:r>
          </w:p>
        </w:tc>
        <w:tc>
          <w:tcPr>
            <w:tcW w:w="4226" w:type="dxa"/>
            <w:vMerge/>
          </w:tcPr>
          <w:p w14:paraId="1B2A5438" w14:textId="77777777" w:rsidR="004453FB" w:rsidRPr="004061C9" w:rsidRDefault="004453FB" w:rsidP="004453FB">
            <w:pPr>
              <w:rPr>
                <w:sz w:val="22"/>
                <w:szCs w:val="22"/>
                <w:lang w:val="uk-UA"/>
              </w:rPr>
            </w:pPr>
          </w:p>
        </w:tc>
      </w:tr>
      <w:tr w:rsidR="003F1ABC" w:rsidRPr="004061C9" w14:paraId="409C8B1D" w14:textId="77777777" w:rsidTr="001B10DD">
        <w:trPr>
          <w:trHeight w:val="397"/>
        </w:trPr>
        <w:tc>
          <w:tcPr>
            <w:tcW w:w="570" w:type="dxa"/>
            <w:vMerge w:val="restart"/>
          </w:tcPr>
          <w:p w14:paraId="29F0E960" w14:textId="55248CB9" w:rsidR="003F1ABC" w:rsidRPr="004061C9" w:rsidRDefault="003F1ABC" w:rsidP="003F1ABC">
            <w:pPr>
              <w:rPr>
                <w:sz w:val="22"/>
                <w:szCs w:val="22"/>
                <w:lang w:val="uk-UA"/>
              </w:rPr>
            </w:pPr>
            <w:r w:rsidRPr="004061C9">
              <w:rPr>
                <w:sz w:val="22"/>
                <w:szCs w:val="22"/>
                <w:lang w:val="uk-UA"/>
              </w:rPr>
              <w:t>5</w:t>
            </w:r>
          </w:p>
        </w:tc>
        <w:tc>
          <w:tcPr>
            <w:tcW w:w="2408" w:type="dxa"/>
            <w:vMerge w:val="restart"/>
          </w:tcPr>
          <w:p w14:paraId="1A35DAD3" w14:textId="7637860C" w:rsidR="003F1ABC" w:rsidRPr="004061C9" w:rsidRDefault="003F1ABC" w:rsidP="003F1ABC">
            <w:pPr>
              <w:rPr>
                <w:sz w:val="22"/>
                <w:szCs w:val="22"/>
                <w:lang w:val="uk-UA"/>
              </w:rPr>
            </w:pPr>
            <w:r w:rsidRPr="004061C9">
              <w:rPr>
                <w:sz w:val="22"/>
                <w:szCs w:val="22"/>
                <w:lang w:val="uk-UA"/>
              </w:rPr>
              <w:t>Готський шлях: спільна історична реконструкція та віртуальна подорож в минуле</w:t>
            </w:r>
          </w:p>
        </w:tc>
        <w:tc>
          <w:tcPr>
            <w:tcW w:w="2438" w:type="dxa"/>
            <w:vMerge w:val="restart"/>
          </w:tcPr>
          <w:p w14:paraId="1F18870D" w14:textId="2767349C" w:rsidR="003F1ABC" w:rsidRPr="004061C9" w:rsidRDefault="00AB6A61" w:rsidP="003F1ABC">
            <w:pPr>
              <w:rPr>
                <w:sz w:val="22"/>
                <w:szCs w:val="22"/>
                <w:lang w:val="uk-UA"/>
              </w:rPr>
            </w:pPr>
            <w:r>
              <w:rPr>
                <w:sz w:val="22"/>
                <w:szCs w:val="22"/>
                <w:lang w:val="uk-UA"/>
              </w:rPr>
              <w:t>в</w:t>
            </w:r>
            <w:r w:rsidR="003F1ABC" w:rsidRPr="004061C9">
              <w:rPr>
                <w:sz w:val="22"/>
                <w:szCs w:val="22"/>
                <w:lang w:val="uk-UA"/>
              </w:rPr>
              <w:t>иконавчий комітет Володимир-Волинської міської ради</w:t>
            </w:r>
          </w:p>
        </w:tc>
        <w:tc>
          <w:tcPr>
            <w:tcW w:w="1276" w:type="dxa"/>
          </w:tcPr>
          <w:p w14:paraId="0B01D29F" w14:textId="726766E4" w:rsidR="003F1ABC" w:rsidRPr="004061C9" w:rsidRDefault="003F1ABC" w:rsidP="003F1ABC">
            <w:pPr>
              <w:rPr>
                <w:sz w:val="22"/>
                <w:szCs w:val="22"/>
                <w:lang w:val="uk-UA"/>
              </w:rPr>
            </w:pPr>
            <w:r w:rsidRPr="004061C9">
              <w:rPr>
                <w:sz w:val="22"/>
                <w:szCs w:val="22"/>
                <w:lang w:val="uk-UA"/>
              </w:rPr>
              <w:t>обласний бюджет</w:t>
            </w:r>
          </w:p>
        </w:tc>
        <w:tc>
          <w:tcPr>
            <w:tcW w:w="1247" w:type="dxa"/>
          </w:tcPr>
          <w:p w14:paraId="5FF9C985" w14:textId="03E3312B" w:rsidR="003F1ABC" w:rsidRPr="004061C9" w:rsidRDefault="003F1ABC" w:rsidP="003F1ABC">
            <w:pPr>
              <w:rPr>
                <w:sz w:val="22"/>
                <w:szCs w:val="22"/>
                <w:lang w:val="uk-UA"/>
              </w:rPr>
            </w:pPr>
            <w:r w:rsidRPr="004061C9">
              <w:rPr>
                <w:sz w:val="22"/>
                <w:szCs w:val="22"/>
                <w:lang w:val="uk-UA"/>
              </w:rPr>
              <w:t>0</w:t>
            </w:r>
          </w:p>
        </w:tc>
        <w:tc>
          <w:tcPr>
            <w:tcW w:w="1304" w:type="dxa"/>
          </w:tcPr>
          <w:p w14:paraId="0CB4D028" w14:textId="3DE1E74F" w:rsidR="003F1ABC" w:rsidRPr="004061C9" w:rsidRDefault="003F1ABC" w:rsidP="003F1ABC">
            <w:pPr>
              <w:rPr>
                <w:sz w:val="22"/>
                <w:szCs w:val="22"/>
                <w:lang w:val="uk-UA"/>
              </w:rPr>
            </w:pPr>
            <w:r w:rsidRPr="004061C9">
              <w:rPr>
                <w:sz w:val="22"/>
                <w:szCs w:val="22"/>
                <w:lang w:val="uk-UA"/>
              </w:rPr>
              <w:t>0</w:t>
            </w:r>
          </w:p>
        </w:tc>
        <w:tc>
          <w:tcPr>
            <w:tcW w:w="1276" w:type="dxa"/>
          </w:tcPr>
          <w:p w14:paraId="0FA24409" w14:textId="1E738D61" w:rsidR="003F1ABC" w:rsidRPr="004061C9" w:rsidRDefault="003F1ABC" w:rsidP="003F1ABC">
            <w:pPr>
              <w:rPr>
                <w:sz w:val="22"/>
                <w:szCs w:val="22"/>
                <w:lang w:val="uk-UA"/>
              </w:rPr>
            </w:pPr>
            <w:r w:rsidRPr="004061C9">
              <w:rPr>
                <w:sz w:val="22"/>
                <w:szCs w:val="22"/>
                <w:lang w:val="uk-UA"/>
              </w:rPr>
              <w:t>0</w:t>
            </w:r>
          </w:p>
        </w:tc>
        <w:tc>
          <w:tcPr>
            <w:tcW w:w="1276" w:type="dxa"/>
          </w:tcPr>
          <w:p w14:paraId="5F18B4E8" w14:textId="5203873F" w:rsidR="003F1ABC" w:rsidRPr="004061C9" w:rsidRDefault="003F1ABC" w:rsidP="003F1ABC">
            <w:pPr>
              <w:rPr>
                <w:sz w:val="22"/>
                <w:szCs w:val="22"/>
                <w:lang w:val="uk-UA"/>
              </w:rPr>
            </w:pPr>
            <w:r w:rsidRPr="004061C9">
              <w:rPr>
                <w:sz w:val="22"/>
                <w:szCs w:val="22"/>
                <w:lang w:val="uk-UA"/>
              </w:rPr>
              <w:t>0</w:t>
            </w:r>
          </w:p>
        </w:tc>
        <w:tc>
          <w:tcPr>
            <w:tcW w:w="4226" w:type="dxa"/>
            <w:vMerge w:val="restart"/>
          </w:tcPr>
          <w:p w14:paraId="518E5F43" w14:textId="7F1E7462" w:rsidR="003F1ABC" w:rsidRPr="004061C9" w:rsidRDefault="003F1ABC" w:rsidP="003F1ABC">
            <w:pPr>
              <w:rPr>
                <w:sz w:val="22"/>
                <w:szCs w:val="22"/>
                <w:lang w:val="uk-UA" w:eastAsia="uk-UA"/>
              </w:rPr>
            </w:pPr>
            <w:r w:rsidRPr="004061C9">
              <w:rPr>
                <w:sz w:val="22"/>
                <w:szCs w:val="22"/>
                <w:lang w:val="uk-UA" w:eastAsia="uk-UA"/>
              </w:rPr>
              <w:t>1.</w:t>
            </w:r>
            <w:r w:rsidR="001B10DD">
              <w:rPr>
                <w:sz w:val="22"/>
                <w:szCs w:val="22"/>
                <w:lang w:val="uk-UA" w:eastAsia="uk-UA"/>
              </w:rPr>
              <w:t xml:space="preserve"> </w:t>
            </w:r>
            <w:r w:rsidRPr="004061C9">
              <w:rPr>
                <w:sz w:val="22"/>
                <w:szCs w:val="22"/>
                <w:lang w:val="uk-UA" w:eastAsia="uk-UA"/>
              </w:rPr>
              <w:t>Міжнародна наукова конференція «Готський шлях».</w:t>
            </w:r>
          </w:p>
          <w:p w14:paraId="5DE967C7" w14:textId="27A1A407" w:rsidR="003F1ABC" w:rsidRPr="004061C9" w:rsidRDefault="003F1ABC" w:rsidP="003F1ABC">
            <w:pPr>
              <w:rPr>
                <w:sz w:val="22"/>
                <w:szCs w:val="22"/>
                <w:lang w:val="uk-UA" w:eastAsia="uk-UA"/>
              </w:rPr>
            </w:pPr>
            <w:r w:rsidRPr="004061C9">
              <w:rPr>
                <w:sz w:val="22"/>
                <w:szCs w:val="22"/>
                <w:lang w:val="uk-UA" w:eastAsia="uk-UA"/>
              </w:rPr>
              <w:t>2.</w:t>
            </w:r>
            <w:r w:rsidR="001B10DD">
              <w:rPr>
                <w:sz w:val="22"/>
                <w:szCs w:val="22"/>
                <w:lang w:val="uk-UA" w:eastAsia="uk-UA"/>
              </w:rPr>
              <w:t xml:space="preserve"> </w:t>
            </w:r>
            <w:r w:rsidRPr="004061C9">
              <w:rPr>
                <w:sz w:val="22"/>
                <w:szCs w:val="22"/>
                <w:lang w:val="uk-UA" w:eastAsia="uk-UA"/>
              </w:rPr>
              <w:t>Видання збірника наукових статей.</w:t>
            </w:r>
          </w:p>
          <w:p w14:paraId="5E3F2059" w14:textId="3CE13B03" w:rsidR="003F1ABC" w:rsidRPr="004061C9" w:rsidRDefault="003F1ABC" w:rsidP="003F1ABC">
            <w:pPr>
              <w:rPr>
                <w:sz w:val="22"/>
                <w:szCs w:val="22"/>
                <w:lang w:val="uk-UA" w:eastAsia="uk-UA"/>
              </w:rPr>
            </w:pPr>
            <w:r w:rsidRPr="004061C9">
              <w:rPr>
                <w:sz w:val="22"/>
                <w:szCs w:val="22"/>
                <w:lang w:val="uk-UA" w:eastAsia="uk-UA"/>
              </w:rPr>
              <w:t>3.</w:t>
            </w:r>
            <w:r w:rsidR="001B10DD">
              <w:rPr>
                <w:sz w:val="22"/>
                <w:szCs w:val="22"/>
                <w:lang w:val="uk-UA" w:eastAsia="uk-UA"/>
              </w:rPr>
              <w:t xml:space="preserve"> </w:t>
            </w:r>
            <w:r w:rsidRPr="004061C9">
              <w:rPr>
                <w:sz w:val="22"/>
                <w:szCs w:val="22"/>
                <w:lang w:val="uk-UA" w:eastAsia="uk-UA"/>
              </w:rPr>
              <w:t>Оновлення музеїв у Володимир-Волинському та Масломенчі: зал готської культури, віртуальний тур, 3D моделі.</w:t>
            </w:r>
          </w:p>
          <w:p w14:paraId="36C8D51E" w14:textId="0B685713" w:rsidR="003F1ABC" w:rsidRPr="004061C9" w:rsidRDefault="003F1ABC" w:rsidP="003F1ABC">
            <w:pPr>
              <w:rPr>
                <w:sz w:val="22"/>
                <w:szCs w:val="22"/>
                <w:lang w:val="uk-UA" w:eastAsia="uk-UA"/>
              </w:rPr>
            </w:pPr>
            <w:r w:rsidRPr="004061C9">
              <w:rPr>
                <w:sz w:val="22"/>
                <w:szCs w:val="22"/>
                <w:lang w:val="uk-UA" w:eastAsia="uk-UA"/>
              </w:rPr>
              <w:t>4.</w:t>
            </w:r>
            <w:r w:rsidR="001B10DD">
              <w:rPr>
                <w:sz w:val="22"/>
                <w:szCs w:val="22"/>
                <w:lang w:val="uk-UA" w:eastAsia="uk-UA"/>
              </w:rPr>
              <w:t xml:space="preserve"> </w:t>
            </w:r>
            <w:r w:rsidRPr="004061C9">
              <w:rPr>
                <w:sz w:val="22"/>
                <w:szCs w:val="22"/>
                <w:lang w:val="uk-UA" w:eastAsia="uk-UA"/>
              </w:rPr>
              <w:t>Культурно-освітні заходи про готську спадщину.</w:t>
            </w:r>
          </w:p>
          <w:p w14:paraId="51E1057E" w14:textId="6839E6B7" w:rsidR="003F1ABC" w:rsidRPr="004061C9" w:rsidRDefault="003F1ABC" w:rsidP="003F1ABC">
            <w:pPr>
              <w:rPr>
                <w:sz w:val="22"/>
                <w:szCs w:val="22"/>
                <w:lang w:val="uk-UA"/>
              </w:rPr>
            </w:pPr>
            <w:r w:rsidRPr="004061C9">
              <w:rPr>
                <w:sz w:val="22"/>
                <w:szCs w:val="22"/>
                <w:lang w:val="uk-UA" w:eastAsia="uk-UA"/>
              </w:rPr>
              <w:t>5.</w:t>
            </w:r>
            <w:r w:rsidR="001B10DD">
              <w:rPr>
                <w:sz w:val="22"/>
                <w:szCs w:val="22"/>
                <w:lang w:val="uk-UA" w:eastAsia="uk-UA"/>
              </w:rPr>
              <w:t xml:space="preserve"> </w:t>
            </w:r>
            <w:r w:rsidRPr="004061C9">
              <w:rPr>
                <w:sz w:val="22"/>
                <w:szCs w:val="22"/>
                <w:lang w:val="uk-UA" w:eastAsia="uk-UA"/>
              </w:rPr>
              <w:t>Матеріали для візуалізації та промоція проєкту</w:t>
            </w:r>
          </w:p>
        </w:tc>
      </w:tr>
      <w:tr w:rsidR="003F1ABC" w:rsidRPr="004061C9" w14:paraId="23D572D3" w14:textId="77777777" w:rsidTr="001B10DD">
        <w:trPr>
          <w:trHeight w:val="366"/>
        </w:trPr>
        <w:tc>
          <w:tcPr>
            <w:tcW w:w="570" w:type="dxa"/>
            <w:vMerge/>
          </w:tcPr>
          <w:p w14:paraId="659BB75D" w14:textId="77777777" w:rsidR="003F1ABC" w:rsidRPr="004061C9" w:rsidRDefault="003F1ABC" w:rsidP="003F1ABC">
            <w:pPr>
              <w:rPr>
                <w:sz w:val="22"/>
                <w:szCs w:val="22"/>
                <w:lang w:val="uk-UA"/>
              </w:rPr>
            </w:pPr>
          </w:p>
        </w:tc>
        <w:tc>
          <w:tcPr>
            <w:tcW w:w="2408" w:type="dxa"/>
            <w:vMerge/>
          </w:tcPr>
          <w:p w14:paraId="21D65A35" w14:textId="77777777" w:rsidR="003F1ABC" w:rsidRPr="004061C9" w:rsidRDefault="003F1ABC" w:rsidP="003F1ABC">
            <w:pPr>
              <w:rPr>
                <w:sz w:val="22"/>
                <w:szCs w:val="22"/>
                <w:lang w:val="uk-UA"/>
              </w:rPr>
            </w:pPr>
          </w:p>
        </w:tc>
        <w:tc>
          <w:tcPr>
            <w:tcW w:w="2438" w:type="dxa"/>
            <w:vMerge/>
          </w:tcPr>
          <w:p w14:paraId="374F5A8D" w14:textId="77777777" w:rsidR="003F1ABC" w:rsidRPr="004061C9" w:rsidRDefault="003F1ABC" w:rsidP="003F1ABC">
            <w:pPr>
              <w:rPr>
                <w:sz w:val="22"/>
                <w:szCs w:val="22"/>
                <w:lang w:val="uk-UA"/>
              </w:rPr>
            </w:pPr>
          </w:p>
        </w:tc>
        <w:tc>
          <w:tcPr>
            <w:tcW w:w="1276" w:type="dxa"/>
          </w:tcPr>
          <w:p w14:paraId="7A51AF02" w14:textId="6C6860E3" w:rsidR="003F1ABC" w:rsidRPr="004061C9" w:rsidRDefault="003F1ABC" w:rsidP="003F1ABC">
            <w:pPr>
              <w:rPr>
                <w:sz w:val="22"/>
                <w:szCs w:val="22"/>
                <w:lang w:val="uk-UA"/>
              </w:rPr>
            </w:pPr>
            <w:r w:rsidRPr="004061C9">
              <w:rPr>
                <w:sz w:val="22"/>
                <w:szCs w:val="22"/>
                <w:lang w:val="uk-UA"/>
              </w:rPr>
              <w:t>державний бюджет</w:t>
            </w:r>
          </w:p>
        </w:tc>
        <w:tc>
          <w:tcPr>
            <w:tcW w:w="1247" w:type="dxa"/>
          </w:tcPr>
          <w:p w14:paraId="2AB3CD20" w14:textId="7B59DEF8" w:rsidR="003F1ABC" w:rsidRPr="004061C9" w:rsidRDefault="003F1ABC" w:rsidP="003F1ABC">
            <w:pPr>
              <w:rPr>
                <w:sz w:val="22"/>
                <w:szCs w:val="22"/>
                <w:lang w:val="uk-UA"/>
              </w:rPr>
            </w:pPr>
            <w:r w:rsidRPr="004061C9">
              <w:rPr>
                <w:sz w:val="22"/>
                <w:szCs w:val="22"/>
                <w:lang w:val="uk-UA"/>
              </w:rPr>
              <w:t>0</w:t>
            </w:r>
          </w:p>
        </w:tc>
        <w:tc>
          <w:tcPr>
            <w:tcW w:w="1304" w:type="dxa"/>
          </w:tcPr>
          <w:p w14:paraId="4ED0FF98" w14:textId="41CBCFB2" w:rsidR="003F1ABC" w:rsidRPr="004061C9" w:rsidRDefault="003F1ABC" w:rsidP="003F1ABC">
            <w:pPr>
              <w:rPr>
                <w:sz w:val="22"/>
                <w:szCs w:val="22"/>
                <w:lang w:val="uk-UA"/>
              </w:rPr>
            </w:pPr>
            <w:r w:rsidRPr="004061C9">
              <w:rPr>
                <w:sz w:val="22"/>
                <w:szCs w:val="22"/>
                <w:lang w:val="uk-UA"/>
              </w:rPr>
              <w:t>0</w:t>
            </w:r>
          </w:p>
        </w:tc>
        <w:tc>
          <w:tcPr>
            <w:tcW w:w="1276" w:type="dxa"/>
          </w:tcPr>
          <w:p w14:paraId="42EA422F" w14:textId="42EBC664" w:rsidR="003F1ABC" w:rsidRPr="004061C9" w:rsidRDefault="003F1ABC" w:rsidP="003F1ABC">
            <w:pPr>
              <w:rPr>
                <w:sz w:val="22"/>
                <w:szCs w:val="22"/>
                <w:lang w:val="uk-UA"/>
              </w:rPr>
            </w:pPr>
            <w:r w:rsidRPr="004061C9">
              <w:rPr>
                <w:sz w:val="22"/>
                <w:szCs w:val="22"/>
                <w:lang w:val="uk-UA"/>
              </w:rPr>
              <w:t>0</w:t>
            </w:r>
          </w:p>
        </w:tc>
        <w:tc>
          <w:tcPr>
            <w:tcW w:w="1276" w:type="dxa"/>
          </w:tcPr>
          <w:p w14:paraId="2FF9E85B" w14:textId="6A26C54A" w:rsidR="003F1ABC" w:rsidRPr="004061C9" w:rsidRDefault="003F1ABC" w:rsidP="003F1ABC">
            <w:pPr>
              <w:rPr>
                <w:sz w:val="22"/>
                <w:szCs w:val="22"/>
                <w:lang w:val="uk-UA"/>
              </w:rPr>
            </w:pPr>
            <w:r w:rsidRPr="004061C9">
              <w:rPr>
                <w:sz w:val="22"/>
                <w:szCs w:val="22"/>
                <w:lang w:val="uk-UA"/>
              </w:rPr>
              <w:t>0</w:t>
            </w:r>
          </w:p>
        </w:tc>
        <w:tc>
          <w:tcPr>
            <w:tcW w:w="4226" w:type="dxa"/>
            <w:vMerge/>
          </w:tcPr>
          <w:p w14:paraId="2153B863" w14:textId="77777777" w:rsidR="003F1ABC" w:rsidRPr="004061C9" w:rsidRDefault="003F1ABC" w:rsidP="003F1ABC">
            <w:pPr>
              <w:rPr>
                <w:sz w:val="22"/>
                <w:szCs w:val="22"/>
                <w:lang w:val="uk-UA" w:eastAsia="uk-UA"/>
              </w:rPr>
            </w:pPr>
          </w:p>
        </w:tc>
      </w:tr>
      <w:tr w:rsidR="003F1ABC" w:rsidRPr="004061C9" w14:paraId="5E9FB048" w14:textId="77777777" w:rsidTr="001B10DD">
        <w:trPr>
          <w:trHeight w:val="380"/>
        </w:trPr>
        <w:tc>
          <w:tcPr>
            <w:tcW w:w="570" w:type="dxa"/>
            <w:vMerge/>
          </w:tcPr>
          <w:p w14:paraId="74702E02" w14:textId="77777777" w:rsidR="003F1ABC" w:rsidRPr="004061C9" w:rsidRDefault="003F1ABC" w:rsidP="003F1ABC">
            <w:pPr>
              <w:rPr>
                <w:sz w:val="22"/>
                <w:szCs w:val="22"/>
                <w:lang w:val="uk-UA"/>
              </w:rPr>
            </w:pPr>
          </w:p>
        </w:tc>
        <w:tc>
          <w:tcPr>
            <w:tcW w:w="2408" w:type="dxa"/>
            <w:vMerge/>
          </w:tcPr>
          <w:p w14:paraId="0EA1FC30" w14:textId="77777777" w:rsidR="003F1ABC" w:rsidRPr="004061C9" w:rsidRDefault="003F1ABC" w:rsidP="003F1ABC">
            <w:pPr>
              <w:rPr>
                <w:sz w:val="22"/>
                <w:szCs w:val="22"/>
                <w:lang w:val="uk-UA"/>
              </w:rPr>
            </w:pPr>
          </w:p>
        </w:tc>
        <w:tc>
          <w:tcPr>
            <w:tcW w:w="2438" w:type="dxa"/>
            <w:vMerge/>
          </w:tcPr>
          <w:p w14:paraId="775481D8" w14:textId="77777777" w:rsidR="003F1ABC" w:rsidRPr="004061C9" w:rsidRDefault="003F1ABC" w:rsidP="003F1ABC">
            <w:pPr>
              <w:rPr>
                <w:sz w:val="22"/>
                <w:szCs w:val="22"/>
                <w:lang w:val="uk-UA"/>
              </w:rPr>
            </w:pPr>
          </w:p>
        </w:tc>
        <w:tc>
          <w:tcPr>
            <w:tcW w:w="1276" w:type="dxa"/>
          </w:tcPr>
          <w:p w14:paraId="00063575" w14:textId="6C6B955A" w:rsidR="003F1ABC" w:rsidRPr="004061C9" w:rsidRDefault="003F1ABC" w:rsidP="003F1ABC">
            <w:pPr>
              <w:rPr>
                <w:sz w:val="22"/>
                <w:szCs w:val="22"/>
                <w:lang w:val="uk-UA"/>
              </w:rPr>
            </w:pPr>
            <w:r w:rsidRPr="004061C9">
              <w:rPr>
                <w:sz w:val="22"/>
                <w:szCs w:val="22"/>
                <w:lang w:val="uk-UA"/>
              </w:rPr>
              <w:t>місцевий бюджет</w:t>
            </w:r>
          </w:p>
        </w:tc>
        <w:tc>
          <w:tcPr>
            <w:tcW w:w="1247" w:type="dxa"/>
          </w:tcPr>
          <w:p w14:paraId="093D71E5" w14:textId="764D85FE" w:rsidR="003F1ABC" w:rsidRPr="004061C9" w:rsidRDefault="003F1ABC" w:rsidP="003F1ABC">
            <w:pPr>
              <w:rPr>
                <w:sz w:val="22"/>
                <w:szCs w:val="22"/>
                <w:lang w:val="uk-UA"/>
              </w:rPr>
            </w:pPr>
            <w:r w:rsidRPr="004061C9">
              <w:rPr>
                <w:sz w:val="22"/>
                <w:szCs w:val="22"/>
                <w:lang w:val="uk-UA"/>
              </w:rPr>
              <w:t>22,2</w:t>
            </w:r>
          </w:p>
        </w:tc>
        <w:tc>
          <w:tcPr>
            <w:tcW w:w="1304" w:type="dxa"/>
          </w:tcPr>
          <w:p w14:paraId="15470E00" w14:textId="171A5B7C" w:rsidR="003F1ABC" w:rsidRPr="004061C9" w:rsidRDefault="003F1ABC" w:rsidP="003F1ABC">
            <w:pPr>
              <w:rPr>
                <w:sz w:val="22"/>
                <w:szCs w:val="22"/>
                <w:lang w:val="uk-UA"/>
              </w:rPr>
            </w:pPr>
            <w:r w:rsidRPr="004061C9">
              <w:rPr>
                <w:sz w:val="22"/>
                <w:szCs w:val="22"/>
                <w:lang w:val="uk-UA"/>
              </w:rPr>
              <w:t>22,2</w:t>
            </w:r>
          </w:p>
        </w:tc>
        <w:tc>
          <w:tcPr>
            <w:tcW w:w="1276" w:type="dxa"/>
          </w:tcPr>
          <w:p w14:paraId="61F0D2C9" w14:textId="69346169" w:rsidR="003F1ABC" w:rsidRPr="004061C9" w:rsidRDefault="003F1ABC" w:rsidP="003F1ABC">
            <w:pPr>
              <w:rPr>
                <w:sz w:val="22"/>
                <w:szCs w:val="22"/>
                <w:lang w:val="uk-UA"/>
              </w:rPr>
            </w:pPr>
            <w:r w:rsidRPr="004061C9">
              <w:rPr>
                <w:sz w:val="22"/>
                <w:szCs w:val="22"/>
                <w:lang w:val="uk-UA"/>
              </w:rPr>
              <w:t>0</w:t>
            </w:r>
          </w:p>
        </w:tc>
        <w:tc>
          <w:tcPr>
            <w:tcW w:w="1276" w:type="dxa"/>
          </w:tcPr>
          <w:p w14:paraId="6ED346EC" w14:textId="1989F048" w:rsidR="003F1ABC" w:rsidRPr="004061C9" w:rsidRDefault="003F1ABC" w:rsidP="003F1ABC">
            <w:pPr>
              <w:rPr>
                <w:sz w:val="22"/>
                <w:szCs w:val="22"/>
                <w:lang w:val="uk-UA"/>
              </w:rPr>
            </w:pPr>
            <w:r w:rsidRPr="004061C9">
              <w:rPr>
                <w:sz w:val="22"/>
                <w:szCs w:val="22"/>
                <w:lang w:val="uk-UA"/>
              </w:rPr>
              <w:t>0</w:t>
            </w:r>
          </w:p>
        </w:tc>
        <w:tc>
          <w:tcPr>
            <w:tcW w:w="4226" w:type="dxa"/>
            <w:vMerge/>
          </w:tcPr>
          <w:p w14:paraId="3A54B48F" w14:textId="77777777" w:rsidR="003F1ABC" w:rsidRPr="004061C9" w:rsidRDefault="003F1ABC" w:rsidP="003F1ABC">
            <w:pPr>
              <w:rPr>
                <w:sz w:val="22"/>
                <w:szCs w:val="22"/>
                <w:lang w:val="uk-UA" w:eastAsia="uk-UA"/>
              </w:rPr>
            </w:pPr>
          </w:p>
        </w:tc>
      </w:tr>
      <w:tr w:rsidR="003F1ABC" w:rsidRPr="004061C9" w14:paraId="355D055A" w14:textId="77777777" w:rsidTr="001B10DD">
        <w:trPr>
          <w:trHeight w:val="489"/>
        </w:trPr>
        <w:tc>
          <w:tcPr>
            <w:tcW w:w="570" w:type="dxa"/>
            <w:vMerge/>
          </w:tcPr>
          <w:p w14:paraId="70BF6606" w14:textId="77777777" w:rsidR="003F1ABC" w:rsidRPr="004061C9" w:rsidRDefault="003F1ABC" w:rsidP="003F1ABC">
            <w:pPr>
              <w:rPr>
                <w:sz w:val="22"/>
                <w:szCs w:val="22"/>
                <w:lang w:val="uk-UA"/>
              </w:rPr>
            </w:pPr>
          </w:p>
        </w:tc>
        <w:tc>
          <w:tcPr>
            <w:tcW w:w="2408" w:type="dxa"/>
            <w:vMerge/>
          </w:tcPr>
          <w:p w14:paraId="79B9EAF0" w14:textId="77777777" w:rsidR="003F1ABC" w:rsidRPr="004061C9" w:rsidRDefault="003F1ABC" w:rsidP="003F1ABC">
            <w:pPr>
              <w:rPr>
                <w:sz w:val="22"/>
                <w:szCs w:val="22"/>
                <w:lang w:val="uk-UA"/>
              </w:rPr>
            </w:pPr>
          </w:p>
        </w:tc>
        <w:tc>
          <w:tcPr>
            <w:tcW w:w="2438" w:type="dxa"/>
            <w:vMerge/>
          </w:tcPr>
          <w:p w14:paraId="6C76F5A4" w14:textId="77777777" w:rsidR="003F1ABC" w:rsidRPr="004061C9" w:rsidRDefault="003F1ABC" w:rsidP="003F1ABC">
            <w:pPr>
              <w:rPr>
                <w:sz w:val="22"/>
                <w:szCs w:val="22"/>
                <w:lang w:val="uk-UA"/>
              </w:rPr>
            </w:pPr>
          </w:p>
        </w:tc>
        <w:tc>
          <w:tcPr>
            <w:tcW w:w="1276" w:type="dxa"/>
          </w:tcPr>
          <w:p w14:paraId="2ABA898B" w14:textId="5BD3CCA7" w:rsidR="003F1ABC" w:rsidRPr="004061C9" w:rsidRDefault="003F1ABC" w:rsidP="003F1ABC">
            <w:pPr>
              <w:rPr>
                <w:sz w:val="22"/>
                <w:szCs w:val="22"/>
                <w:lang w:val="uk-UA"/>
              </w:rPr>
            </w:pPr>
            <w:r w:rsidRPr="004061C9">
              <w:rPr>
                <w:sz w:val="22"/>
                <w:szCs w:val="22"/>
                <w:lang w:val="uk-UA"/>
              </w:rPr>
              <w:t>інші джерела</w:t>
            </w:r>
          </w:p>
        </w:tc>
        <w:tc>
          <w:tcPr>
            <w:tcW w:w="1247" w:type="dxa"/>
          </w:tcPr>
          <w:p w14:paraId="513B61CD" w14:textId="675EFBFB" w:rsidR="003F1ABC" w:rsidRPr="004061C9" w:rsidRDefault="003F1ABC" w:rsidP="003F1ABC">
            <w:pPr>
              <w:rPr>
                <w:sz w:val="22"/>
                <w:szCs w:val="22"/>
                <w:lang w:val="uk-UA"/>
              </w:rPr>
            </w:pPr>
            <w:r w:rsidRPr="004061C9">
              <w:rPr>
                <w:sz w:val="22"/>
                <w:szCs w:val="22"/>
                <w:lang w:val="uk-UA"/>
              </w:rPr>
              <w:t>0</w:t>
            </w:r>
          </w:p>
        </w:tc>
        <w:tc>
          <w:tcPr>
            <w:tcW w:w="1304" w:type="dxa"/>
          </w:tcPr>
          <w:p w14:paraId="6E23DA2C" w14:textId="41F5B9CE" w:rsidR="003F1ABC" w:rsidRPr="004061C9" w:rsidRDefault="003F1ABC" w:rsidP="003F1ABC">
            <w:pPr>
              <w:rPr>
                <w:sz w:val="22"/>
                <w:szCs w:val="22"/>
                <w:lang w:val="uk-UA"/>
              </w:rPr>
            </w:pPr>
            <w:r w:rsidRPr="004061C9">
              <w:rPr>
                <w:sz w:val="22"/>
                <w:szCs w:val="22"/>
                <w:lang w:val="uk-UA"/>
              </w:rPr>
              <w:t>0</w:t>
            </w:r>
          </w:p>
        </w:tc>
        <w:tc>
          <w:tcPr>
            <w:tcW w:w="1276" w:type="dxa"/>
          </w:tcPr>
          <w:p w14:paraId="7075CEFB" w14:textId="0AE5E3B7" w:rsidR="003F1ABC" w:rsidRPr="004061C9" w:rsidRDefault="003F1ABC" w:rsidP="003F1ABC">
            <w:pPr>
              <w:rPr>
                <w:sz w:val="22"/>
                <w:szCs w:val="22"/>
                <w:lang w:val="uk-UA"/>
              </w:rPr>
            </w:pPr>
            <w:r w:rsidRPr="004061C9">
              <w:rPr>
                <w:sz w:val="22"/>
                <w:szCs w:val="22"/>
                <w:lang w:val="uk-UA"/>
              </w:rPr>
              <w:t>0</w:t>
            </w:r>
          </w:p>
        </w:tc>
        <w:tc>
          <w:tcPr>
            <w:tcW w:w="1276" w:type="dxa"/>
          </w:tcPr>
          <w:p w14:paraId="72925CE8" w14:textId="305D88B9" w:rsidR="003F1ABC" w:rsidRPr="004061C9" w:rsidRDefault="003F1ABC" w:rsidP="003F1ABC">
            <w:pPr>
              <w:rPr>
                <w:sz w:val="22"/>
                <w:szCs w:val="22"/>
                <w:lang w:val="uk-UA"/>
              </w:rPr>
            </w:pPr>
            <w:r w:rsidRPr="004061C9">
              <w:rPr>
                <w:sz w:val="22"/>
                <w:szCs w:val="22"/>
                <w:lang w:val="uk-UA"/>
              </w:rPr>
              <w:t>0</w:t>
            </w:r>
          </w:p>
        </w:tc>
        <w:tc>
          <w:tcPr>
            <w:tcW w:w="4226" w:type="dxa"/>
            <w:vMerge/>
          </w:tcPr>
          <w:p w14:paraId="74031582" w14:textId="77777777" w:rsidR="003F1ABC" w:rsidRPr="004061C9" w:rsidRDefault="003F1ABC" w:rsidP="003F1ABC">
            <w:pPr>
              <w:rPr>
                <w:sz w:val="22"/>
                <w:szCs w:val="22"/>
                <w:lang w:val="uk-UA" w:eastAsia="uk-UA"/>
              </w:rPr>
            </w:pPr>
          </w:p>
        </w:tc>
      </w:tr>
      <w:tr w:rsidR="003F1ABC" w:rsidRPr="004061C9" w14:paraId="35589F96" w14:textId="77777777" w:rsidTr="001B10DD">
        <w:trPr>
          <w:trHeight w:val="856"/>
        </w:trPr>
        <w:tc>
          <w:tcPr>
            <w:tcW w:w="570" w:type="dxa"/>
            <w:vMerge/>
          </w:tcPr>
          <w:p w14:paraId="6C9E1626" w14:textId="77777777" w:rsidR="003F1ABC" w:rsidRPr="004061C9" w:rsidRDefault="003F1ABC" w:rsidP="003F1ABC">
            <w:pPr>
              <w:rPr>
                <w:sz w:val="22"/>
                <w:szCs w:val="22"/>
                <w:lang w:val="uk-UA"/>
              </w:rPr>
            </w:pPr>
          </w:p>
        </w:tc>
        <w:tc>
          <w:tcPr>
            <w:tcW w:w="2408" w:type="dxa"/>
            <w:vMerge/>
          </w:tcPr>
          <w:p w14:paraId="07C490EA" w14:textId="77777777" w:rsidR="003F1ABC" w:rsidRPr="004061C9" w:rsidRDefault="003F1ABC" w:rsidP="003F1ABC">
            <w:pPr>
              <w:rPr>
                <w:sz w:val="22"/>
                <w:szCs w:val="22"/>
                <w:lang w:val="uk-UA"/>
              </w:rPr>
            </w:pPr>
          </w:p>
        </w:tc>
        <w:tc>
          <w:tcPr>
            <w:tcW w:w="2438" w:type="dxa"/>
            <w:vMerge/>
          </w:tcPr>
          <w:p w14:paraId="1AF82412" w14:textId="77777777" w:rsidR="003F1ABC" w:rsidRPr="004061C9" w:rsidRDefault="003F1ABC" w:rsidP="003F1ABC">
            <w:pPr>
              <w:rPr>
                <w:sz w:val="22"/>
                <w:szCs w:val="22"/>
                <w:lang w:val="uk-UA"/>
              </w:rPr>
            </w:pPr>
          </w:p>
        </w:tc>
        <w:tc>
          <w:tcPr>
            <w:tcW w:w="1276" w:type="dxa"/>
          </w:tcPr>
          <w:p w14:paraId="3C8C8FD2" w14:textId="0F52DF40" w:rsidR="003F1ABC" w:rsidRPr="004061C9" w:rsidRDefault="003F1ABC" w:rsidP="003F1ABC">
            <w:pPr>
              <w:rPr>
                <w:sz w:val="22"/>
                <w:szCs w:val="22"/>
                <w:lang w:val="uk-UA"/>
              </w:rPr>
            </w:pPr>
            <w:r w:rsidRPr="004061C9">
              <w:rPr>
                <w:sz w:val="22"/>
                <w:szCs w:val="22"/>
                <w:lang w:val="uk-UA"/>
              </w:rPr>
              <w:t>грантові кошти</w:t>
            </w:r>
          </w:p>
        </w:tc>
        <w:tc>
          <w:tcPr>
            <w:tcW w:w="1247" w:type="dxa"/>
          </w:tcPr>
          <w:p w14:paraId="7776377D" w14:textId="794B5D02" w:rsidR="003F1ABC" w:rsidRPr="004061C9" w:rsidRDefault="003F1ABC" w:rsidP="003F1ABC">
            <w:pPr>
              <w:rPr>
                <w:sz w:val="22"/>
                <w:szCs w:val="22"/>
                <w:lang w:val="uk-UA"/>
              </w:rPr>
            </w:pPr>
            <w:r w:rsidRPr="004061C9">
              <w:rPr>
                <w:sz w:val="22"/>
                <w:szCs w:val="22"/>
                <w:lang w:val="uk-UA"/>
              </w:rPr>
              <w:t>198,60</w:t>
            </w:r>
          </w:p>
        </w:tc>
        <w:tc>
          <w:tcPr>
            <w:tcW w:w="1304" w:type="dxa"/>
          </w:tcPr>
          <w:p w14:paraId="0D3BAC33" w14:textId="5B3C0FDC" w:rsidR="003F1ABC" w:rsidRPr="004061C9" w:rsidRDefault="003F1ABC" w:rsidP="003F1ABC">
            <w:pPr>
              <w:rPr>
                <w:sz w:val="22"/>
                <w:szCs w:val="22"/>
                <w:lang w:val="uk-UA"/>
              </w:rPr>
            </w:pPr>
            <w:r w:rsidRPr="004061C9">
              <w:rPr>
                <w:sz w:val="22"/>
                <w:szCs w:val="22"/>
                <w:lang w:val="uk-UA"/>
              </w:rPr>
              <w:t>198,60</w:t>
            </w:r>
          </w:p>
        </w:tc>
        <w:tc>
          <w:tcPr>
            <w:tcW w:w="1276" w:type="dxa"/>
          </w:tcPr>
          <w:p w14:paraId="4549E8AF" w14:textId="2A3947C2" w:rsidR="003F1ABC" w:rsidRPr="004061C9" w:rsidRDefault="003F1ABC" w:rsidP="003F1ABC">
            <w:pPr>
              <w:rPr>
                <w:sz w:val="22"/>
                <w:szCs w:val="22"/>
                <w:lang w:val="uk-UA"/>
              </w:rPr>
            </w:pPr>
            <w:r w:rsidRPr="004061C9">
              <w:rPr>
                <w:sz w:val="22"/>
                <w:szCs w:val="22"/>
                <w:lang w:val="uk-UA"/>
              </w:rPr>
              <w:t>0</w:t>
            </w:r>
          </w:p>
        </w:tc>
        <w:tc>
          <w:tcPr>
            <w:tcW w:w="1276" w:type="dxa"/>
          </w:tcPr>
          <w:p w14:paraId="3F705857" w14:textId="7282B956" w:rsidR="003F1ABC" w:rsidRPr="004061C9" w:rsidRDefault="003F1ABC" w:rsidP="003F1ABC">
            <w:pPr>
              <w:rPr>
                <w:sz w:val="22"/>
                <w:szCs w:val="22"/>
                <w:lang w:val="uk-UA"/>
              </w:rPr>
            </w:pPr>
            <w:r w:rsidRPr="004061C9">
              <w:rPr>
                <w:sz w:val="22"/>
                <w:szCs w:val="22"/>
                <w:lang w:val="uk-UA"/>
              </w:rPr>
              <w:t>0</w:t>
            </w:r>
          </w:p>
        </w:tc>
        <w:tc>
          <w:tcPr>
            <w:tcW w:w="4226" w:type="dxa"/>
            <w:vMerge/>
          </w:tcPr>
          <w:p w14:paraId="53F9E87B" w14:textId="77777777" w:rsidR="003F1ABC" w:rsidRPr="004061C9" w:rsidRDefault="003F1ABC" w:rsidP="003F1ABC">
            <w:pPr>
              <w:rPr>
                <w:sz w:val="22"/>
                <w:szCs w:val="22"/>
                <w:lang w:val="uk-UA" w:eastAsia="uk-UA"/>
              </w:rPr>
            </w:pPr>
          </w:p>
        </w:tc>
      </w:tr>
      <w:tr w:rsidR="00AA2F22" w:rsidRPr="004061C9" w14:paraId="0C7C5E68" w14:textId="77777777" w:rsidTr="001B10DD">
        <w:trPr>
          <w:trHeight w:val="312"/>
        </w:trPr>
        <w:tc>
          <w:tcPr>
            <w:tcW w:w="570" w:type="dxa"/>
            <w:vMerge w:val="restart"/>
          </w:tcPr>
          <w:p w14:paraId="6D97EE1B" w14:textId="26D8FA1F" w:rsidR="00AA2F22" w:rsidRPr="004061C9" w:rsidRDefault="00AA2F22" w:rsidP="00AA2F22">
            <w:pPr>
              <w:rPr>
                <w:sz w:val="22"/>
                <w:szCs w:val="22"/>
                <w:lang w:val="uk-UA"/>
              </w:rPr>
            </w:pPr>
            <w:r w:rsidRPr="004061C9">
              <w:rPr>
                <w:sz w:val="22"/>
                <w:szCs w:val="22"/>
                <w:lang w:val="uk-UA"/>
              </w:rPr>
              <w:lastRenderedPageBreak/>
              <w:t>6</w:t>
            </w:r>
          </w:p>
        </w:tc>
        <w:tc>
          <w:tcPr>
            <w:tcW w:w="2408" w:type="dxa"/>
            <w:vMerge w:val="restart"/>
          </w:tcPr>
          <w:p w14:paraId="78966862" w14:textId="6D00305B" w:rsidR="00AA2F22" w:rsidRPr="004061C9" w:rsidRDefault="00AA2F22" w:rsidP="00AA2F22">
            <w:pPr>
              <w:rPr>
                <w:sz w:val="22"/>
                <w:szCs w:val="22"/>
                <w:lang w:val="uk-UA"/>
              </w:rPr>
            </w:pPr>
            <w:r w:rsidRPr="004061C9">
              <w:rPr>
                <w:sz w:val="22"/>
                <w:szCs w:val="22"/>
                <w:lang w:val="uk-UA"/>
              </w:rPr>
              <w:t>Промоція та захист природної спадщини міських річок та прибережних територій Жешува та Луцька</w:t>
            </w:r>
          </w:p>
        </w:tc>
        <w:tc>
          <w:tcPr>
            <w:tcW w:w="2438" w:type="dxa"/>
            <w:vMerge w:val="restart"/>
          </w:tcPr>
          <w:p w14:paraId="3D2F6B11" w14:textId="17251853" w:rsidR="00AA2F22" w:rsidRPr="004061C9" w:rsidRDefault="00AB6A61" w:rsidP="00AA2F22">
            <w:pPr>
              <w:rPr>
                <w:sz w:val="22"/>
                <w:szCs w:val="22"/>
                <w:lang w:val="uk-UA"/>
              </w:rPr>
            </w:pPr>
            <w:r>
              <w:rPr>
                <w:sz w:val="22"/>
                <w:szCs w:val="22"/>
                <w:lang w:val="uk-UA"/>
              </w:rPr>
              <w:t>в</w:t>
            </w:r>
            <w:r w:rsidR="00AA2F22" w:rsidRPr="004061C9">
              <w:rPr>
                <w:sz w:val="22"/>
                <w:szCs w:val="22"/>
                <w:lang w:val="uk-UA"/>
              </w:rPr>
              <w:t>иконавчий комітет Луцької міської ради</w:t>
            </w:r>
          </w:p>
        </w:tc>
        <w:tc>
          <w:tcPr>
            <w:tcW w:w="1276" w:type="dxa"/>
          </w:tcPr>
          <w:p w14:paraId="5F2B4191" w14:textId="4B9F173D" w:rsidR="00AA2F22" w:rsidRPr="004061C9" w:rsidRDefault="00AA2F22" w:rsidP="00AA2F22">
            <w:pPr>
              <w:rPr>
                <w:sz w:val="22"/>
                <w:szCs w:val="22"/>
                <w:lang w:val="uk-UA"/>
              </w:rPr>
            </w:pPr>
            <w:r w:rsidRPr="004061C9">
              <w:rPr>
                <w:sz w:val="22"/>
                <w:szCs w:val="22"/>
                <w:lang w:val="uk-UA"/>
              </w:rPr>
              <w:t>обласний бюджет</w:t>
            </w:r>
          </w:p>
        </w:tc>
        <w:tc>
          <w:tcPr>
            <w:tcW w:w="1247" w:type="dxa"/>
          </w:tcPr>
          <w:p w14:paraId="197F4214" w14:textId="314B5D59" w:rsidR="00AA2F22" w:rsidRPr="004061C9" w:rsidRDefault="00AA2F22" w:rsidP="00AA2F22">
            <w:pPr>
              <w:rPr>
                <w:sz w:val="22"/>
                <w:szCs w:val="22"/>
                <w:lang w:val="uk-UA"/>
              </w:rPr>
            </w:pPr>
            <w:r w:rsidRPr="004061C9">
              <w:rPr>
                <w:sz w:val="22"/>
                <w:szCs w:val="22"/>
                <w:lang w:val="uk-UA"/>
              </w:rPr>
              <w:t>0</w:t>
            </w:r>
          </w:p>
        </w:tc>
        <w:tc>
          <w:tcPr>
            <w:tcW w:w="1304" w:type="dxa"/>
          </w:tcPr>
          <w:p w14:paraId="4216AA0B" w14:textId="3348DF2C" w:rsidR="00AA2F22" w:rsidRPr="004061C9" w:rsidRDefault="00AA2F22" w:rsidP="00AA2F22">
            <w:pPr>
              <w:rPr>
                <w:sz w:val="22"/>
                <w:szCs w:val="22"/>
                <w:lang w:val="uk-UA"/>
              </w:rPr>
            </w:pPr>
            <w:r w:rsidRPr="004061C9">
              <w:rPr>
                <w:sz w:val="22"/>
                <w:szCs w:val="22"/>
                <w:lang w:val="uk-UA"/>
              </w:rPr>
              <w:t>0</w:t>
            </w:r>
          </w:p>
        </w:tc>
        <w:tc>
          <w:tcPr>
            <w:tcW w:w="1276" w:type="dxa"/>
          </w:tcPr>
          <w:p w14:paraId="7A864B59" w14:textId="0DA66B89" w:rsidR="00AA2F22" w:rsidRPr="004061C9" w:rsidRDefault="00AA2F22" w:rsidP="00AA2F22">
            <w:pPr>
              <w:rPr>
                <w:sz w:val="22"/>
                <w:szCs w:val="22"/>
                <w:lang w:val="uk-UA"/>
              </w:rPr>
            </w:pPr>
            <w:r w:rsidRPr="004061C9">
              <w:rPr>
                <w:sz w:val="22"/>
                <w:szCs w:val="22"/>
                <w:lang w:val="uk-UA"/>
              </w:rPr>
              <w:t>0</w:t>
            </w:r>
          </w:p>
        </w:tc>
        <w:tc>
          <w:tcPr>
            <w:tcW w:w="1276" w:type="dxa"/>
          </w:tcPr>
          <w:p w14:paraId="0D058FFE" w14:textId="4478245C" w:rsidR="00AA2F22" w:rsidRPr="004061C9" w:rsidRDefault="00AA2F22" w:rsidP="00AA2F22">
            <w:pPr>
              <w:rPr>
                <w:sz w:val="22"/>
                <w:szCs w:val="22"/>
                <w:lang w:val="uk-UA"/>
              </w:rPr>
            </w:pPr>
            <w:r w:rsidRPr="004061C9">
              <w:rPr>
                <w:sz w:val="22"/>
                <w:szCs w:val="22"/>
                <w:lang w:val="uk-UA"/>
              </w:rPr>
              <w:t>0</w:t>
            </w:r>
          </w:p>
        </w:tc>
        <w:tc>
          <w:tcPr>
            <w:tcW w:w="4226" w:type="dxa"/>
            <w:vMerge w:val="restart"/>
          </w:tcPr>
          <w:p w14:paraId="2971C417" w14:textId="124EC4DC" w:rsidR="00AA2F22" w:rsidRPr="004061C9" w:rsidRDefault="00AA2F22" w:rsidP="00AA2F22">
            <w:pPr>
              <w:rPr>
                <w:sz w:val="22"/>
                <w:szCs w:val="22"/>
                <w:lang w:val="uk-UA"/>
              </w:rPr>
            </w:pPr>
            <w:r w:rsidRPr="004061C9">
              <w:rPr>
                <w:sz w:val="22"/>
                <w:szCs w:val="22"/>
                <w:lang w:val="uk-UA"/>
              </w:rPr>
              <w:t xml:space="preserve">Облаштування біля р. Стир </w:t>
            </w:r>
            <w:r w:rsidR="001B10DD">
              <w:rPr>
                <w:sz w:val="22"/>
                <w:szCs w:val="22"/>
                <w:lang w:val="uk-UA"/>
              </w:rPr>
              <w:t>у</w:t>
            </w:r>
            <w:r w:rsidRPr="004061C9">
              <w:rPr>
                <w:sz w:val="22"/>
                <w:szCs w:val="22"/>
                <w:lang w:val="uk-UA"/>
              </w:rPr>
              <w:t xml:space="preserve"> районі Центрального парку культури та відпочинку інформаційної локації </w:t>
            </w:r>
            <w:r w:rsidRPr="004061C9">
              <w:rPr>
                <w:sz w:val="22"/>
                <w:szCs w:val="22"/>
                <w:lang w:val="uk-UA"/>
              </w:rPr>
              <w:br/>
              <w:t>Ознакування об’єктів природної спадщини в м. Луцьк</w:t>
            </w:r>
          </w:p>
        </w:tc>
      </w:tr>
      <w:tr w:rsidR="00AA2F22" w:rsidRPr="004061C9" w14:paraId="32CAB2BC" w14:textId="77777777" w:rsidTr="001B10DD">
        <w:trPr>
          <w:trHeight w:val="285"/>
        </w:trPr>
        <w:tc>
          <w:tcPr>
            <w:tcW w:w="570" w:type="dxa"/>
            <w:vMerge/>
          </w:tcPr>
          <w:p w14:paraId="4C060C35" w14:textId="77777777" w:rsidR="00AA2F22" w:rsidRPr="004061C9" w:rsidRDefault="00AA2F22" w:rsidP="00AA2F22">
            <w:pPr>
              <w:rPr>
                <w:sz w:val="22"/>
                <w:szCs w:val="22"/>
                <w:lang w:val="uk-UA"/>
              </w:rPr>
            </w:pPr>
          </w:p>
        </w:tc>
        <w:tc>
          <w:tcPr>
            <w:tcW w:w="2408" w:type="dxa"/>
            <w:vMerge/>
          </w:tcPr>
          <w:p w14:paraId="1F0F346F" w14:textId="77777777" w:rsidR="00AA2F22" w:rsidRPr="004061C9" w:rsidRDefault="00AA2F22" w:rsidP="00AA2F22">
            <w:pPr>
              <w:rPr>
                <w:sz w:val="22"/>
                <w:szCs w:val="22"/>
                <w:lang w:val="uk-UA"/>
              </w:rPr>
            </w:pPr>
          </w:p>
        </w:tc>
        <w:tc>
          <w:tcPr>
            <w:tcW w:w="2438" w:type="dxa"/>
            <w:vMerge/>
          </w:tcPr>
          <w:p w14:paraId="255B3E5F" w14:textId="77777777" w:rsidR="00AA2F22" w:rsidRPr="004061C9" w:rsidRDefault="00AA2F22" w:rsidP="00AA2F22">
            <w:pPr>
              <w:rPr>
                <w:sz w:val="22"/>
                <w:szCs w:val="22"/>
                <w:lang w:val="uk-UA"/>
              </w:rPr>
            </w:pPr>
          </w:p>
        </w:tc>
        <w:tc>
          <w:tcPr>
            <w:tcW w:w="1276" w:type="dxa"/>
          </w:tcPr>
          <w:p w14:paraId="38749742" w14:textId="5017C319" w:rsidR="00AA2F22" w:rsidRPr="004061C9" w:rsidRDefault="00AA2F22" w:rsidP="00AA2F22">
            <w:pPr>
              <w:rPr>
                <w:sz w:val="22"/>
                <w:szCs w:val="22"/>
                <w:lang w:val="uk-UA"/>
              </w:rPr>
            </w:pPr>
            <w:r w:rsidRPr="004061C9">
              <w:rPr>
                <w:sz w:val="22"/>
                <w:szCs w:val="22"/>
                <w:lang w:val="uk-UA"/>
              </w:rPr>
              <w:t>державний бюджет</w:t>
            </w:r>
          </w:p>
        </w:tc>
        <w:tc>
          <w:tcPr>
            <w:tcW w:w="1247" w:type="dxa"/>
          </w:tcPr>
          <w:p w14:paraId="6BDB8329" w14:textId="3AA48294" w:rsidR="00AA2F22" w:rsidRPr="004061C9" w:rsidRDefault="00AA2F22" w:rsidP="00AA2F22">
            <w:pPr>
              <w:rPr>
                <w:sz w:val="22"/>
                <w:szCs w:val="22"/>
                <w:lang w:val="uk-UA"/>
              </w:rPr>
            </w:pPr>
            <w:r w:rsidRPr="004061C9">
              <w:rPr>
                <w:sz w:val="22"/>
                <w:szCs w:val="22"/>
                <w:lang w:val="uk-UA"/>
              </w:rPr>
              <w:t>0</w:t>
            </w:r>
          </w:p>
        </w:tc>
        <w:tc>
          <w:tcPr>
            <w:tcW w:w="1304" w:type="dxa"/>
          </w:tcPr>
          <w:p w14:paraId="5F43A0F9" w14:textId="54324234" w:rsidR="00AA2F22" w:rsidRPr="004061C9" w:rsidRDefault="00AA2F22" w:rsidP="00AA2F22">
            <w:pPr>
              <w:rPr>
                <w:sz w:val="22"/>
                <w:szCs w:val="22"/>
                <w:lang w:val="uk-UA"/>
              </w:rPr>
            </w:pPr>
            <w:r w:rsidRPr="004061C9">
              <w:rPr>
                <w:sz w:val="22"/>
                <w:szCs w:val="22"/>
                <w:lang w:val="uk-UA"/>
              </w:rPr>
              <w:t>0</w:t>
            </w:r>
          </w:p>
        </w:tc>
        <w:tc>
          <w:tcPr>
            <w:tcW w:w="1276" w:type="dxa"/>
          </w:tcPr>
          <w:p w14:paraId="40834BA5" w14:textId="2722A7F3" w:rsidR="00AA2F22" w:rsidRPr="004061C9" w:rsidRDefault="00AA2F22" w:rsidP="00AA2F22">
            <w:pPr>
              <w:rPr>
                <w:sz w:val="22"/>
                <w:szCs w:val="22"/>
                <w:lang w:val="uk-UA"/>
              </w:rPr>
            </w:pPr>
            <w:r w:rsidRPr="004061C9">
              <w:rPr>
                <w:sz w:val="22"/>
                <w:szCs w:val="22"/>
                <w:lang w:val="uk-UA"/>
              </w:rPr>
              <w:t>0</w:t>
            </w:r>
          </w:p>
        </w:tc>
        <w:tc>
          <w:tcPr>
            <w:tcW w:w="1276" w:type="dxa"/>
          </w:tcPr>
          <w:p w14:paraId="07F9D4F5" w14:textId="7791CDB2" w:rsidR="00AA2F22" w:rsidRPr="004061C9" w:rsidRDefault="00AA2F22" w:rsidP="00AA2F22">
            <w:pPr>
              <w:rPr>
                <w:sz w:val="22"/>
                <w:szCs w:val="22"/>
                <w:lang w:val="uk-UA"/>
              </w:rPr>
            </w:pPr>
            <w:r w:rsidRPr="004061C9">
              <w:rPr>
                <w:sz w:val="22"/>
                <w:szCs w:val="22"/>
                <w:lang w:val="uk-UA"/>
              </w:rPr>
              <w:t>0</w:t>
            </w:r>
          </w:p>
        </w:tc>
        <w:tc>
          <w:tcPr>
            <w:tcW w:w="4226" w:type="dxa"/>
            <w:vMerge/>
          </w:tcPr>
          <w:p w14:paraId="166B7095" w14:textId="77777777" w:rsidR="00AA2F22" w:rsidRPr="004061C9" w:rsidRDefault="00AA2F22" w:rsidP="00AA2F22">
            <w:pPr>
              <w:rPr>
                <w:sz w:val="22"/>
                <w:szCs w:val="22"/>
                <w:lang w:val="uk-UA"/>
              </w:rPr>
            </w:pPr>
          </w:p>
        </w:tc>
      </w:tr>
      <w:tr w:rsidR="00AA2F22" w:rsidRPr="004061C9" w14:paraId="466E9305" w14:textId="77777777" w:rsidTr="001B10DD">
        <w:trPr>
          <w:trHeight w:val="258"/>
        </w:trPr>
        <w:tc>
          <w:tcPr>
            <w:tcW w:w="570" w:type="dxa"/>
            <w:vMerge/>
          </w:tcPr>
          <w:p w14:paraId="3B8B9EE5" w14:textId="77777777" w:rsidR="00AA2F22" w:rsidRPr="004061C9" w:rsidRDefault="00AA2F22" w:rsidP="00AA2F22">
            <w:pPr>
              <w:rPr>
                <w:sz w:val="22"/>
                <w:szCs w:val="22"/>
                <w:lang w:val="uk-UA"/>
              </w:rPr>
            </w:pPr>
          </w:p>
        </w:tc>
        <w:tc>
          <w:tcPr>
            <w:tcW w:w="2408" w:type="dxa"/>
            <w:vMerge/>
          </w:tcPr>
          <w:p w14:paraId="765B978C" w14:textId="77777777" w:rsidR="00AA2F22" w:rsidRPr="004061C9" w:rsidRDefault="00AA2F22" w:rsidP="00AA2F22">
            <w:pPr>
              <w:rPr>
                <w:sz w:val="22"/>
                <w:szCs w:val="22"/>
                <w:lang w:val="uk-UA"/>
              </w:rPr>
            </w:pPr>
          </w:p>
        </w:tc>
        <w:tc>
          <w:tcPr>
            <w:tcW w:w="2438" w:type="dxa"/>
            <w:vMerge/>
          </w:tcPr>
          <w:p w14:paraId="32D1C654" w14:textId="77777777" w:rsidR="00AA2F22" w:rsidRPr="004061C9" w:rsidRDefault="00AA2F22" w:rsidP="00AA2F22">
            <w:pPr>
              <w:rPr>
                <w:sz w:val="22"/>
                <w:szCs w:val="22"/>
                <w:lang w:val="uk-UA"/>
              </w:rPr>
            </w:pPr>
          </w:p>
        </w:tc>
        <w:tc>
          <w:tcPr>
            <w:tcW w:w="1276" w:type="dxa"/>
          </w:tcPr>
          <w:p w14:paraId="34B250B8" w14:textId="2F8D1D40" w:rsidR="00AA2F22" w:rsidRPr="004061C9" w:rsidRDefault="00AA2F22" w:rsidP="00AA2F22">
            <w:pPr>
              <w:rPr>
                <w:sz w:val="22"/>
                <w:szCs w:val="22"/>
                <w:lang w:val="uk-UA"/>
              </w:rPr>
            </w:pPr>
            <w:r w:rsidRPr="004061C9">
              <w:rPr>
                <w:sz w:val="22"/>
                <w:szCs w:val="22"/>
                <w:lang w:val="uk-UA"/>
              </w:rPr>
              <w:t>місцевий бюджет</w:t>
            </w:r>
          </w:p>
        </w:tc>
        <w:tc>
          <w:tcPr>
            <w:tcW w:w="1247" w:type="dxa"/>
          </w:tcPr>
          <w:p w14:paraId="37CF7245" w14:textId="53A7F631" w:rsidR="00AA2F22" w:rsidRPr="004061C9" w:rsidRDefault="00AA2F22" w:rsidP="00AA2F22">
            <w:pPr>
              <w:rPr>
                <w:sz w:val="22"/>
                <w:szCs w:val="22"/>
                <w:lang w:val="uk-UA"/>
              </w:rPr>
            </w:pPr>
            <w:r w:rsidRPr="004061C9">
              <w:rPr>
                <w:sz w:val="22"/>
                <w:szCs w:val="22"/>
                <w:lang w:val="uk-UA"/>
              </w:rPr>
              <w:t>260,0</w:t>
            </w:r>
          </w:p>
        </w:tc>
        <w:tc>
          <w:tcPr>
            <w:tcW w:w="1304" w:type="dxa"/>
          </w:tcPr>
          <w:p w14:paraId="2C5F8939" w14:textId="6D9C9CC0" w:rsidR="00AA2F22" w:rsidRPr="004061C9" w:rsidRDefault="00AA2F22" w:rsidP="00AA2F22">
            <w:pPr>
              <w:rPr>
                <w:sz w:val="22"/>
                <w:szCs w:val="22"/>
                <w:lang w:val="uk-UA"/>
              </w:rPr>
            </w:pPr>
            <w:r w:rsidRPr="004061C9">
              <w:rPr>
                <w:sz w:val="22"/>
                <w:szCs w:val="22"/>
                <w:lang w:val="uk-UA"/>
              </w:rPr>
              <w:t>260,0</w:t>
            </w:r>
          </w:p>
        </w:tc>
        <w:tc>
          <w:tcPr>
            <w:tcW w:w="1276" w:type="dxa"/>
          </w:tcPr>
          <w:p w14:paraId="68202679" w14:textId="2C36619F" w:rsidR="00AA2F22" w:rsidRPr="004061C9" w:rsidRDefault="00AA2F22" w:rsidP="00AA2F22">
            <w:pPr>
              <w:rPr>
                <w:sz w:val="22"/>
                <w:szCs w:val="22"/>
                <w:lang w:val="uk-UA"/>
              </w:rPr>
            </w:pPr>
            <w:r w:rsidRPr="004061C9">
              <w:rPr>
                <w:sz w:val="22"/>
                <w:szCs w:val="22"/>
                <w:lang w:val="uk-UA"/>
              </w:rPr>
              <w:t>0</w:t>
            </w:r>
          </w:p>
        </w:tc>
        <w:tc>
          <w:tcPr>
            <w:tcW w:w="1276" w:type="dxa"/>
          </w:tcPr>
          <w:p w14:paraId="3470D6D6" w14:textId="3D4BCB95" w:rsidR="00AA2F22" w:rsidRPr="004061C9" w:rsidRDefault="00AA2F22" w:rsidP="00AA2F22">
            <w:pPr>
              <w:rPr>
                <w:sz w:val="22"/>
                <w:szCs w:val="22"/>
                <w:lang w:val="uk-UA"/>
              </w:rPr>
            </w:pPr>
            <w:r w:rsidRPr="004061C9">
              <w:rPr>
                <w:sz w:val="22"/>
                <w:szCs w:val="22"/>
                <w:lang w:val="uk-UA"/>
              </w:rPr>
              <w:t>0</w:t>
            </w:r>
          </w:p>
        </w:tc>
        <w:tc>
          <w:tcPr>
            <w:tcW w:w="4226" w:type="dxa"/>
            <w:vMerge/>
          </w:tcPr>
          <w:p w14:paraId="67EE9247" w14:textId="77777777" w:rsidR="00AA2F22" w:rsidRPr="004061C9" w:rsidRDefault="00AA2F22" w:rsidP="00AA2F22">
            <w:pPr>
              <w:rPr>
                <w:sz w:val="22"/>
                <w:szCs w:val="22"/>
                <w:lang w:val="uk-UA"/>
              </w:rPr>
            </w:pPr>
          </w:p>
        </w:tc>
      </w:tr>
      <w:tr w:rsidR="00AA2F22" w:rsidRPr="004061C9" w14:paraId="547A7A3A" w14:textId="77777777" w:rsidTr="001B10DD">
        <w:trPr>
          <w:trHeight w:val="339"/>
        </w:trPr>
        <w:tc>
          <w:tcPr>
            <w:tcW w:w="570" w:type="dxa"/>
            <w:vMerge/>
          </w:tcPr>
          <w:p w14:paraId="76879F61" w14:textId="77777777" w:rsidR="00AA2F22" w:rsidRPr="004061C9" w:rsidRDefault="00AA2F22" w:rsidP="00AA2F22">
            <w:pPr>
              <w:rPr>
                <w:sz w:val="22"/>
                <w:szCs w:val="22"/>
                <w:lang w:val="uk-UA"/>
              </w:rPr>
            </w:pPr>
          </w:p>
        </w:tc>
        <w:tc>
          <w:tcPr>
            <w:tcW w:w="2408" w:type="dxa"/>
            <w:vMerge/>
          </w:tcPr>
          <w:p w14:paraId="4BFA349D" w14:textId="77777777" w:rsidR="00AA2F22" w:rsidRPr="004061C9" w:rsidRDefault="00AA2F22" w:rsidP="00AA2F22">
            <w:pPr>
              <w:rPr>
                <w:sz w:val="22"/>
                <w:szCs w:val="22"/>
                <w:lang w:val="uk-UA"/>
              </w:rPr>
            </w:pPr>
          </w:p>
        </w:tc>
        <w:tc>
          <w:tcPr>
            <w:tcW w:w="2438" w:type="dxa"/>
            <w:vMerge/>
          </w:tcPr>
          <w:p w14:paraId="58C145EC" w14:textId="77777777" w:rsidR="00AA2F22" w:rsidRPr="004061C9" w:rsidRDefault="00AA2F22" w:rsidP="00AA2F22">
            <w:pPr>
              <w:rPr>
                <w:sz w:val="22"/>
                <w:szCs w:val="22"/>
                <w:lang w:val="uk-UA"/>
              </w:rPr>
            </w:pPr>
          </w:p>
        </w:tc>
        <w:tc>
          <w:tcPr>
            <w:tcW w:w="1276" w:type="dxa"/>
          </w:tcPr>
          <w:p w14:paraId="09A4553D" w14:textId="1FCDDD29" w:rsidR="00AA2F22" w:rsidRPr="004061C9" w:rsidRDefault="00AA2F22" w:rsidP="00AA2F22">
            <w:pPr>
              <w:rPr>
                <w:sz w:val="22"/>
                <w:szCs w:val="22"/>
                <w:lang w:val="uk-UA"/>
              </w:rPr>
            </w:pPr>
            <w:r w:rsidRPr="004061C9">
              <w:rPr>
                <w:sz w:val="22"/>
                <w:szCs w:val="22"/>
                <w:lang w:val="uk-UA"/>
              </w:rPr>
              <w:t>інші джерела</w:t>
            </w:r>
          </w:p>
        </w:tc>
        <w:tc>
          <w:tcPr>
            <w:tcW w:w="1247" w:type="dxa"/>
          </w:tcPr>
          <w:p w14:paraId="0066CB39" w14:textId="37AA330E" w:rsidR="00AA2F22" w:rsidRPr="004061C9" w:rsidRDefault="00AA2F22" w:rsidP="00AA2F22">
            <w:pPr>
              <w:rPr>
                <w:sz w:val="22"/>
                <w:szCs w:val="22"/>
                <w:lang w:val="uk-UA"/>
              </w:rPr>
            </w:pPr>
            <w:r w:rsidRPr="004061C9">
              <w:rPr>
                <w:sz w:val="22"/>
                <w:szCs w:val="22"/>
                <w:lang w:val="uk-UA"/>
              </w:rPr>
              <w:t>0</w:t>
            </w:r>
          </w:p>
        </w:tc>
        <w:tc>
          <w:tcPr>
            <w:tcW w:w="1304" w:type="dxa"/>
          </w:tcPr>
          <w:p w14:paraId="028EF6D1" w14:textId="17756CAA" w:rsidR="00AA2F22" w:rsidRPr="004061C9" w:rsidRDefault="00AA2F22" w:rsidP="00AA2F22">
            <w:pPr>
              <w:rPr>
                <w:sz w:val="22"/>
                <w:szCs w:val="22"/>
                <w:lang w:val="uk-UA"/>
              </w:rPr>
            </w:pPr>
            <w:r w:rsidRPr="004061C9">
              <w:rPr>
                <w:sz w:val="22"/>
                <w:szCs w:val="22"/>
                <w:lang w:val="uk-UA"/>
              </w:rPr>
              <w:t>0</w:t>
            </w:r>
          </w:p>
        </w:tc>
        <w:tc>
          <w:tcPr>
            <w:tcW w:w="1276" w:type="dxa"/>
          </w:tcPr>
          <w:p w14:paraId="419F70BE" w14:textId="0ED681AA" w:rsidR="00AA2F22" w:rsidRPr="004061C9" w:rsidRDefault="00AA2F22" w:rsidP="00AA2F22">
            <w:pPr>
              <w:rPr>
                <w:sz w:val="22"/>
                <w:szCs w:val="22"/>
                <w:lang w:val="uk-UA"/>
              </w:rPr>
            </w:pPr>
            <w:r w:rsidRPr="004061C9">
              <w:rPr>
                <w:sz w:val="22"/>
                <w:szCs w:val="22"/>
                <w:lang w:val="uk-UA"/>
              </w:rPr>
              <w:t>0</w:t>
            </w:r>
          </w:p>
        </w:tc>
        <w:tc>
          <w:tcPr>
            <w:tcW w:w="1276" w:type="dxa"/>
          </w:tcPr>
          <w:p w14:paraId="1CB4EF72" w14:textId="56390A4F" w:rsidR="00AA2F22" w:rsidRPr="004061C9" w:rsidRDefault="00AA2F22" w:rsidP="00AA2F22">
            <w:pPr>
              <w:rPr>
                <w:sz w:val="22"/>
                <w:szCs w:val="22"/>
                <w:lang w:val="uk-UA"/>
              </w:rPr>
            </w:pPr>
            <w:r w:rsidRPr="004061C9">
              <w:rPr>
                <w:sz w:val="22"/>
                <w:szCs w:val="22"/>
                <w:lang w:val="uk-UA"/>
              </w:rPr>
              <w:t>0</w:t>
            </w:r>
          </w:p>
        </w:tc>
        <w:tc>
          <w:tcPr>
            <w:tcW w:w="4226" w:type="dxa"/>
            <w:vMerge/>
          </w:tcPr>
          <w:p w14:paraId="6452B870" w14:textId="77777777" w:rsidR="00AA2F22" w:rsidRPr="004061C9" w:rsidRDefault="00AA2F22" w:rsidP="00AA2F22">
            <w:pPr>
              <w:rPr>
                <w:sz w:val="22"/>
                <w:szCs w:val="22"/>
                <w:lang w:val="uk-UA"/>
              </w:rPr>
            </w:pPr>
          </w:p>
        </w:tc>
      </w:tr>
      <w:tr w:rsidR="00AA2F22" w:rsidRPr="004061C9" w14:paraId="499EE8CF" w14:textId="77777777" w:rsidTr="001B10DD">
        <w:trPr>
          <w:trHeight w:val="584"/>
        </w:trPr>
        <w:tc>
          <w:tcPr>
            <w:tcW w:w="570" w:type="dxa"/>
            <w:vMerge/>
          </w:tcPr>
          <w:p w14:paraId="7EF3E790" w14:textId="77777777" w:rsidR="00AA2F22" w:rsidRPr="004061C9" w:rsidRDefault="00AA2F22" w:rsidP="00AA2F22">
            <w:pPr>
              <w:rPr>
                <w:sz w:val="22"/>
                <w:szCs w:val="22"/>
                <w:lang w:val="uk-UA"/>
              </w:rPr>
            </w:pPr>
          </w:p>
        </w:tc>
        <w:tc>
          <w:tcPr>
            <w:tcW w:w="2408" w:type="dxa"/>
            <w:vMerge/>
          </w:tcPr>
          <w:p w14:paraId="6E0789EE" w14:textId="77777777" w:rsidR="00AA2F22" w:rsidRPr="004061C9" w:rsidRDefault="00AA2F22" w:rsidP="00AA2F22">
            <w:pPr>
              <w:rPr>
                <w:sz w:val="22"/>
                <w:szCs w:val="22"/>
                <w:lang w:val="uk-UA"/>
              </w:rPr>
            </w:pPr>
          </w:p>
        </w:tc>
        <w:tc>
          <w:tcPr>
            <w:tcW w:w="2438" w:type="dxa"/>
            <w:vMerge/>
          </w:tcPr>
          <w:p w14:paraId="324361BA" w14:textId="77777777" w:rsidR="00AA2F22" w:rsidRPr="004061C9" w:rsidRDefault="00AA2F22" w:rsidP="00AA2F22">
            <w:pPr>
              <w:rPr>
                <w:sz w:val="22"/>
                <w:szCs w:val="22"/>
                <w:lang w:val="uk-UA"/>
              </w:rPr>
            </w:pPr>
          </w:p>
        </w:tc>
        <w:tc>
          <w:tcPr>
            <w:tcW w:w="1276" w:type="dxa"/>
          </w:tcPr>
          <w:p w14:paraId="5E08F68F" w14:textId="654D5156" w:rsidR="00AA2F22" w:rsidRPr="004061C9" w:rsidRDefault="00AA2F22" w:rsidP="00AA2F22">
            <w:pPr>
              <w:rPr>
                <w:sz w:val="22"/>
                <w:szCs w:val="22"/>
                <w:lang w:val="uk-UA"/>
              </w:rPr>
            </w:pPr>
            <w:r w:rsidRPr="004061C9">
              <w:rPr>
                <w:sz w:val="22"/>
                <w:szCs w:val="22"/>
                <w:lang w:val="uk-UA"/>
              </w:rPr>
              <w:t>грантові кошти</w:t>
            </w:r>
          </w:p>
        </w:tc>
        <w:tc>
          <w:tcPr>
            <w:tcW w:w="1247" w:type="dxa"/>
          </w:tcPr>
          <w:p w14:paraId="18E7AB8F" w14:textId="62364BDF" w:rsidR="00AA2F22" w:rsidRPr="004061C9" w:rsidRDefault="00AA2F22" w:rsidP="00AA2F22">
            <w:pPr>
              <w:rPr>
                <w:sz w:val="22"/>
                <w:szCs w:val="22"/>
                <w:lang w:val="uk-UA"/>
              </w:rPr>
            </w:pPr>
            <w:r w:rsidRPr="004061C9">
              <w:rPr>
                <w:sz w:val="22"/>
                <w:szCs w:val="22"/>
                <w:lang w:val="uk-UA"/>
              </w:rPr>
              <w:t>750,0</w:t>
            </w:r>
          </w:p>
        </w:tc>
        <w:tc>
          <w:tcPr>
            <w:tcW w:w="1304" w:type="dxa"/>
          </w:tcPr>
          <w:p w14:paraId="0AAD5E1A" w14:textId="58099EF9" w:rsidR="00AA2F22" w:rsidRPr="004061C9" w:rsidRDefault="00AA2F22" w:rsidP="00AA2F22">
            <w:pPr>
              <w:rPr>
                <w:sz w:val="22"/>
                <w:szCs w:val="22"/>
                <w:lang w:val="uk-UA"/>
              </w:rPr>
            </w:pPr>
            <w:r w:rsidRPr="004061C9">
              <w:rPr>
                <w:sz w:val="22"/>
                <w:szCs w:val="22"/>
                <w:lang w:val="uk-UA"/>
              </w:rPr>
              <w:t>750,0</w:t>
            </w:r>
          </w:p>
        </w:tc>
        <w:tc>
          <w:tcPr>
            <w:tcW w:w="1276" w:type="dxa"/>
          </w:tcPr>
          <w:p w14:paraId="37FFB40F" w14:textId="0424A50E" w:rsidR="00AA2F22" w:rsidRPr="004061C9" w:rsidRDefault="00AA2F22" w:rsidP="00AA2F22">
            <w:pPr>
              <w:rPr>
                <w:sz w:val="22"/>
                <w:szCs w:val="22"/>
                <w:lang w:val="uk-UA"/>
              </w:rPr>
            </w:pPr>
            <w:r w:rsidRPr="004061C9">
              <w:rPr>
                <w:sz w:val="22"/>
                <w:szCs w:val="22"/>
                <w:lang w:val="uk-UA"/>
              </w:rPr>
              <w:t>0</w:t>
            </w:r>
          </w:p>
        </w:tc>
        <w:tc>
          <w:tcPr>
            <w:tcW w:w="1276" w:type="dxa"/>
          </w:tcPr>
          <w:p w14:paraId="67AB6828" w14:textId="0CDCC176" w:rsidR="00AA2F22" w:rsidRPr="004061C9" w:rsidRDefault="00AA2F22" w:rsidP="00AA2F22">
            <w:pPr>
              <w:rPr>
                <w:sz w:val="22"/>
                <w:szCs w:val="22"/>
                <w:lang w:val="uk-UA"/>
              </w:rPr>
            </w:pPr>
            <w:r w:rsidRPr="004061C9">
              <w:rPr>
                <w:sz w:val="22"/>
                <w:szCs w:val="22"/>
                <w:lang w:val="uk-UA"/>
              </w:rPr>
              <w:t>0</w:t>
            </w:r>
          </w:p>
        </w:tc>
        <w:tc>
          <w:tcPr>
            <w:tcW w:w="4226" w:type="dxa"/>
            <w:vMerge/>
          </w:tcPr>
          <w:p w14:paraId="35C7B607" w14:textId="77777777" w:rsidR="00AA2F22" w:rsidRPr="004061C9" w:rsidRDefault="00AA2F22" w:rsidP="00AA2F22">
            <w:pPr>
              <w:rPr>
                <w:sz w:val="22"/>
                <w:szCs w:val="22"/>
                <w:lang w:val="uk-UA"/>
              </w:rPr>
            </w:pPr>
          </w:p>
        </w:tc>
      </w:tr>
      <w:tr w:rsidR="007B7D91" w:rsidRPr="004061C9" w14:paraId="597C888E" w14:textId="77777777" w:rsidTr="001B10DD">
        <w:trPr>
          <w:trHeight w:val="276"/>
        </w:trPr>
        <w:tc>
          <w:tcPr>
            <w:tcW w:w="570" w:type="dxa"/>
            <w:vMerge w:val="restart"/>
          </w:tcPr>
          <w:p w14:paraId="759D8792" w14:textId="20E30663" w:rsidR="007B7D91" w:rsidRPr="004061C9" w:rsidRDefault="007B7D91" w:rsidP="007B7D91">
            <w:pPr>
              <w:rPr>
                <w:sz w:val="22"/>
                <w:szCs w:val="22"/>
                <w:lang w:val="uk-UA"/>
              </w:rPr>
            </w:pPr>
            <w:r w:rsidRPr="004061C9">
              <w:rPr>
                <w:sz w:val="22"/>
                <w:szCs w:val="22"/>
                <w:lang w:val="uk-UA"/>
              </w:rPr>
              <w:t>7</w:t>
            </w:r>
          </w:p>
        </w:tc>
        <w:tc>
          <w:tcPr>
            <w:tcW w:w="2408" w:type="dxa"/>
            <w:vMerge w:val="restart"/>
          </w:tcPr>
          <w:p w14:paraId="3766EE7D" w14:textId="4078D051" w:rsidR="007B7D91" w:rsidRPr="004061C9" w:rsidRDefault="007B7D91" w:rsidP="007B7D91">
            <w:pPr>
              <w:rPr>
                <w:sz w:val="22"/>
                <w:szCs w:val="22"/>
                <w:lang w:val="uk-UA"/>
              </w:rPr>
            </w:pPr>
            <w:r w:rsidRPr="004061C9">
              <w:rPr>
                <w:sz w:val="22"/>
                <w:szCs w:val="22"/>
                <w:lang w:val="uk-UA"/>
              </w:rPr>
              <w:t>Таємниці двох веж: просування середньовічних укріплень Луцька та Любліна за допомогою інноваційних технологій</w:t>
            </w:r>
          </w:p>
        </w:tc>
        <w:tc>
          <w:tcPr>
            <w:tcW w:w="2438" w:type="dxa"/>
            <w:vMerge w:val="restart"/>
          </w:tcPr>
          <w:p w14:paraId="02D81465" w14:textId="63CE6F60" w:rsidR="007B7D91" w:rsidRPr="004061C9" w:rsidRDefault="00AB6A61" w:rsidP="007B7D91">
            <w:pPr>
              <w:rPr>
                <w:sz w:val="22"/>
                <w:szCs w:val="22"/>
                <w:lang w:val="uk-UA"/>
              </w:rPr>
            </w:pPr>
            <w:r>
              <w:rPr>
                <w:sz w:val="22"/>
                <w:szCs w:val="22"/>
                <w:lang w:val="uk-UA"/>
              </w:rPr>
              <w:t>в</w:t>
            </w:r>
            <w:r w:rsidR="007B7D91" w:rsidRPr="004061C9">
              <w:rPr>
                <w:sz w:val="22"/>
                <w:szCs w:val="22"/>
                <w:lang w:val="uk-UA"/>
              </w:rPr>
              <w:t>иконавчий комітет Луцької міської ради</w:t>
            </w:r>
          </w:p>
        </w:tc>
        <w:tc>
          <w:tcPr>
            <w:tcW w:w="1276" w:type="dxa"/>
          </w:tcPr>
          <w:p w14:paraId="36931825" w14:textId="792562F9" w:rsidR="007B7D91" w:rsidRPr="004061C9" w:rsidRDefault="007B7D91" w:rsidP="007B7D91">
            <w:pPr>
              <w:rPr>
                <w:sz w:val="22"/>
                <w:szCs w:val="22"/>
                <w:lang w:val="uk-UA"/>
              </w:rPr>
            </w:pPr>
            <w:r w:rsidRPr="004061C9">
              <w:rPr>
                <w:sz w:val="22"/>
                <w:szCs w:val="22"/>
                <w:lang w:val="uk-UA"/>
              </w:rPr>
              <w:t>обласний бюджет</w:t>
            </w:r>
          </w:p>
        </w:tc>
        <w:tc>
          <w:tcPr>
            <w:tcW w:w="1247" w:type="dxa"/>
          </w:tcPr>
          <w:p w14:paraId="441218CA" w14:textId="2A52ECE9" w:rsidR="007B7D91" w:rsidRPr="004061C9" w:rsidRDefault="007B7D91" w:rsidP="007B7D91">
            <w:pPr>
              <w:rPr>
                <w:sz w:val="22"/>
                <w:szCs w:val="22"/>
                <w:lang w:val="uk-UA"/>
              </w:rPr>
            </w:pPr>
            <w:r w:rsidRPr="004061C9">
              <w:rPr>
                <w:sz w:val="22"/>
                <w:szCs w:val="22"/>
                <w:lang w:val="uk-UA"/>
              </w:rPr>
              <w:t>0</w:t>
            </w:r>
          </w:p>
        </w:tc>
        <w:tc>
          <w:tcPr>
            <w:tcW w:w="1304" w:type="dxa"/>
          </w:tcPr>
          <w:p w14:paraId="054DC398" w14:textId="4A576343" w:rsidR="007B7D91" w:rsidRPr="004061C9" w:rsidRDefault="007B7D91" w:rsidP="007B7D91">
            <w:pPr>
              <w:rPr>
                <w:sz w:val="22"/>
                <w:szCs w:val="22"/>
                <w:lang w:val="uk-UA"/>
              </w:rPr>
            </w:pPr>
            <w:r w:rsidRPr="004061C9">
              <w:rPr>
                <w:sz w:val="22"/>
                <w:szCs w:val="22"/>
                <w:lang w:val="uk-UA"/>
              </w:rPr>
              <w:t>0</w:t>
            </w:r>
          </w:p>
        </w:tc>
        <w:tc>
          <w:tcPr>
            <w:tcW w:w="1276" w:type="dxa"/>
          </w:tcPr>
          <w:p w14:paraId="13555944" w14:textId="1587D929" w:rsidR="007B7D91" w:rsidRPr="004061C9" w:rsidRDefault="007B7D91" w:rsidP="007B7D91">
            <w:pPr>
              <w:rPr>
                <w:sz w:val="22"/>
                <w:szCs w:val="22"/>
                <w:lang w:val="uk-UA"/>
              </w:rPr>
            </w:pPr>
            <w:r w:rsidRPr="004061C9">
              <w:rPr>
                <w:sz w:val="22"/>
                <w:szCs w:val="22"/>
                <w:lang w:val="uk-UA"/>
              </w:rPr>
              <w:t>0</w:t>
            </w:r>
          </w:p>
        </w:tc>
        <w:tc>
          <w:tcPr>
            <w:tcW w:w="1276" w:type="dxa"/>
          </w:tcPr>
          <w:p w14:paraId="4C4E3E46" w14:textId="17A2A8E1" w:rsidR="007B7D91" w:rsidRPr="004061C9" w:rsidRDefault="007B7D91" w:rsidP="007B7D91">
            <w:pPr>
              <w:rPr>
                <w:sz w:val="22"/>
                <w:szCs w:val="22"/>
                <w:lang w:val="uk-UA"/>
              </w:rPr>
            </w:pPr>
            <w:r w:rsidRPr="004061C9">
              <w:rPr>
                <w:sz w:val="22"/>
                <w:szCs w:val="22"/>
                <w:lang w:val="uk-UA"/>
              </w:rPr>
              <w:t>0</w:t>
            </w:r>
          </w:p>
        </w:tc>
        <w:tc>
          <w:tcPr>
            <w:tcW w:w="4226" w:type="dxa"/>
            <w:vMerge w:val="restart"/>
          </w:tcPr>
          <w:p w14:paraId="70B7E296" w14:textId="72E2F8DF" w:rsidR="007B7D91" w:rsidRPr="004061C9" w:rsidRDefault="007B7D91" w:rsidP="007B7D91">
            <w:pPr>
              <w:rPr>
                <w:sz w:val="22"/>
                <w:szCs w:val="22"/>
                <w:lang w:val="uk-UA"/>
              </w:rPr>
            </w:pPr>
            <w:r w:rsidRPr="004061C9">
              <w:rPr>
                <w:sz w:val="22"/>
                <w:szCs w:val="22"/>
                <w:lang w:val="uk-UA"/>
              </w:rPr>
              <w:t xml:space="preserve">Ознакування в м. Луцьк пам’яток архітектури та історії піктограмами з функцією інформування через доповнену реальність, підвищення атракційності пам’яток. </w:t>
            </w:r>
            <w:r w:rsidRPr="004061C9">
              <w:rPr>
                <w:sz w:val="22"/>
                <w:szCs w:val="22"/>
                <w:lang w:val="uk-UA"/>
              </w:rPr>
              <w:br/>
              <w:t>Поглиблення партнерства з м. Люблін</w:t>
            </w:r>
          </w:p>
        </w:tc>
      </w:tr>
      <w:tr w:rsidR="007B7D91" w:rsidRPr="004061C9" w14:paraId="3D725C78" w14:textId="77777777" w:rsidTr="001B10DD">
        <w:trPr>
          <w:trHeight w:val="312"/>
        </w:trPr>
        <w:tc>
          <w:tcPr>
            <w:tcW w:w="570" w:type="dxa"/>
            <w:vMerge/>
          </w:tcPr>
          <w:p w14:paraId="63533665" w14:textId="77777777" w:rsidR="007B7D91" w:rsidRPr="004061C9" w:rsidRDefault="007B7D91" w:rsidP="007B7D91">
            <w:pPr>
              <w:rPr>
                <w:sz w:val="22"/>
                <w:szCs w:val="22"/>
                <w:lang w:val="uk-UA"/>
              </w:rPr>
            </w:pPr>
          </w:p>
        </w:tc>
        <w:tc>
          <w:tcPr>
            <w:tcW w:w="2408" w:type="dxa"/>
            <w:vMerge/>
          </w:tcPr>
          <w:p w14:paraId="0A5ABBBA" w14:textId="77777777" w:rsidR="007B7D91" w:rsidRPr="004061C9" w:rsidRDefault="007B7D91" w:rsidP="007B7D91">
            <w:pPr>
              <w:rPr>
                <w:sz w:val="22"/>
                <w:szCs w:val="22"/>
                <w:lang w:val="uk-UA"/>
              </w:rPr>
            </w:pPr>
          </w:p>
        </w:tc>
        <w:tc>
          <w:tcPr>
            <w:tcW w:w="2438" w:type="dxa"/>
            <w:vMerge/>
          </w:tcPr>
          <w:p w14:paraId="55E08BC9" w14:textId="77777777" w:rsidR="007B7D91" w:rsidRPr="004061C9" w:rsidRDefault="007B7D91" w:rsidP="007B7D91">
            <w:pPr>
              <w:rPr>
                <w:sz w:val="22"/>
                <w:szCs w:val="22"/>
                <w:lang w:val="uk-UA"/>
              </w:rPr>
            </w:pPr>
          </w:p>
        </w:tc>
        <w:tc>
          <w:tcPr>
            <w:tcW w:w="1276" w:type="dxa"/>
          </w:tcPr>
          <w:p w14:paraId="225F8739" w14:textId="56356EF1" w:rsidR="007B7D91" w:rsidRPr="004061C9" w:rsidRDefault="007B7D91" w:rsidP="007B7D91">
            <w:pPr>
              <w:rPr>
                <w:sz w:val="22"/>
                <w:szCs w:val="22"/>
                <w:lang w:val="uk-UA"/>
              </w:rPr>
            </w:pPr>
            <w:r w:rsidRPr="004061C9">
              <w:rPr>
                <w:sz w:val="22"/>
                <w:szCs w:val="22"/>
                <w:lang w:val="uk-UA"/>
              </w:rPr>
              <w:t>державний бюджет</w:t>
            </w:r>
          </w:p>
        </w:tc>
        <w:tc>
          <w:tcPr>
            <w:tcW w:w="1247" w:type="dxa"/>
          </w:tcPr>
          <w:p w14:paraId="45D34A15" w14:textId="5AEDFE06" w:rsidR="007B7D91" w:rsidRPr="004061C9" w:rsidRDefault="007B7D91" w:rsidP="007B7D91">
            <w:pPr>
              <w:rPr>
                <w:sz w:val="22"/>
                <w:szCs w:val="22"/>
                <w:lang w:val="uk-UA"/>
              </w:rPr>
            </w:pPr>
            <w:r w:rsidRPr="004061C9">
              <w:rPr>
                <w:sz w:val="22"/>
                <w:szCs w:val="22"/>
                <w:lang w:val="uk-UA"/>
              </w:rPr>
              <w:t>0</w:t>
            </w:r>
          </w:p>
        </w:tc>
        <w:tc>
          <w:tcPr>
            <w:tcW w:w="1304" w:type="dxa"/>
          </w:tcPr>
          <w:p w14:paraId="55CDE031" w14:textId="77370A49" w:rsidR="007B7D91" w:rsidRPr="004061C9" w:rsidRDefault="007B7D91" w:rsidP="007B7D91">
            <w:pPr>
              <w:rPr>
                <w:sz w:val="22"/>
                <w:szCs w:val="22"/>
                <w:lang w:val="uk-UA"/>
              </w:rPr>
            </w:pPr>
            <w:r w:rsidRPr="004061C9">
              <w:rPr>
                <w:sz w:val="22"/>
                <w:szCs w:val="22"/>
                <w:lang w:val="uk-UA"/>
              </w:rPr>
              <w:t>0</w:t>
            </w:r>
          </w:p>
        </w:tc>
        <w:tc>
          <w:tcPr>
            <w:tcW w:w="1276" w:type="dxa"/>
          </w:tcPr>
          <w:p w14:paraId="561EAC77" w14:textId="1592981F" w:rsidR="007B7D91" w:rsidRPr="004061C9" w:rsidRDefault="007B7D91" w:rsidP="007B7D91">
            <w:pPr>
              <w:rPr>
                <w:sz w:val="22"/>
                <w:szCs w:val="22"/>
                <w:lang w:val="uk-UA"/>
              </w:rPr>
            </w:pPr>
            <w:r w:rsidRPr="004061C9">
              <w:rPr>
                <w:sz w:val="22"/>
                <w:szCs w:val="22"/>
                <w:lang w:val="uk-UA"/>
              </w:rPr>
              <w:t>0</w:t>
            </w:r>
          </w:p>
        </w:tc>
        <w:tc>
          <w:tcPr>
            <w:tcW w:w="1276" w:type="dxa"/>
          </w:tcPr>
          <w:p w14:paraId="71CB23F3" w14:textId="33E28BA5" w:rsidR="007B7D91" w:rsidRPr="004061C9" w:rsidRDefault="007B7D91" w:rsidP="007B7D91">
            <w:pPr>
              <w:rPr>
                <w:sz w:val="22"/>
                <w:szCs w:val="22"/>
                <w:lang w:val="uk-UA"/>
              </w:rPr>
            </w:pPr>
            <w:r w:rsidRPr="004061C9">
              <w:rPr>
                <w:sz w:val="22"/>
                <w:szCs w:val="22"/>
                <w:lang w:val="uk-UA"/>
              </w:rPr>
              <w:t>0</w:t>
            </w:r>
          </w:p>
        </w:tc>
        <w:tc>
          <w:tcPr>
            <w:tcW w:w="4226" w:type="dxa"/>
            <w:vMerge/>
          </w:tcPr>
          <w:p w14:paraId="192F0F80" w14:textId="77777777" w:rsidR="007B7D91" w:rsidRPr="004061C9" w:rsidRDefault="007B7D91" w:rsidP="007B7D91">
            <w:pPr>
              <w:rPr>
                <w:sz w:val="22"/>
                <w:szCs w:val="22"/>
                <w:lang w:val="uk-UA"/>
              </w:rPr>
            </w:pPr>
          </w:p>
        </w:tc>
      </w:tr>
      <w:tr w:rsidR="007B7D91" w:rsidRPr="004061C9" w14:paraId="74A8E3AC" w14:textId="77777777" w:rsidTr="001B10DD">
        <w:trPr>
          <w:trHeight w:val="271"/>
        </w:trPr>
        <w:tc>
          <w:tcPr>
            <w:tcW w:w="570" w:type="dxa"/>
            <w:vMerge/>
          </w:tcPr>
          <w:p w14:paraId="45E63821" w14:textId="77777777" w:rsidR="007B7D91" w:rsidRPr="004061C9" w:rsidRDefault="007B7D91" w:rsidP="007B7D91">
            <w:pPr>
              <w:rPr>
                <w:sz w:val="22"/>
                <w:szCs w:val="22"/>
                <w:lang w:val="uk-UA"/>
              </w:rPr>
            </w:pPr>
          </w:p>
        </w:tc>
        <w:tc>
          <w:tcPr>
            <w:tcW w:w="2408" w:type="dxa"/>
            <w:vMerge/>
          </w:tcPr>
          <w:p w14:paraId="2C0423AE" w14:textId="77777777" w:rsidR="007B7D91" w:rsidRPr="004061C9" w:rsidRDefault="007B7D91" w:rsidP="007B7D91">
            <w:pPr>
              <w:rPr>
                <w:sz w:val="22"/>
                <w:szCs w:val="22"/>
                <w:lang w:val="uk-UA"/>
              </w:rPr>
            </w:pPr>
          </w:p>
        </w:tc>
        <w:tc>
          <w:tcPr>
            <w:tcW w:w="2438" w:type="dxa"/>
            <w:vMerge/>
          </w:tcPr>
          <w:p w14:paraId="35D98DF2" w14:textId="77777777" w:rsidR="007B7D91" w:rsidRPr="004061C9" w:rsidRDefault="007B7D91" w:rsidP="007B7D91">
            <w:pPr>
              <w:rPr>
                <w:sz w:val="22"/>
                <w:szCs w:val="22"/>
                <w:lang w:val="uk-UA"/>
              </w:rPr>
            </w:pPr>
          </w:p>
        </w:tc>
        <w:tc>
          <w:tcPr>
            <w:tcW w:w="1276" w:type="dxa"/>
          </w:tcPr>
          <w:p w14:paraId="76275E8B" w14:textId="1513FD21" w:rsidR="007B7D91" w:rsidRPr="004061C9" w:rsidRDefault="007B7D91" w:rsidP="007B7D91">
            <w:pPr>
              <w:rPr>
                <w:sz w:val="22"/>
                <w:szCs w:val="22"/>
                <w:lang w:val="uk-UA"/>
              </w:rPr>
            </w:pPr>
            <w:r w:rsidRPr="004061C9">
              <w:rPr>
                <w:sz w:val="22"/>
                <w:szCs w:val="22"/>
                <w:lang w:val="uk-UA"/>
              </w:rPr>
              <w:t>місцевий бюджет</w:t>
            </w:r>
          </w:p>
        </w:tc>
        <w:tc>
          <w:tcPr>
            <w:tcW w:w="1247" w:type="dxa"/>
          </w:tcPr>
          <w:p w14:paraId="5F62EE55" w14:textId="3AE299B4" w:rsidR="007B7D91" w:rsidRPr="004061C9" w:rsidRDefault="007B7D91" w:rsidP="007B7D91">
            <w:pPr>
              <w:rPr>
                <w:sz w:val="22"/>
                <w:szCs w:val="22"/>
                <w:lang w:val="uk-UA"/>
              </w:rPr>
            </w:pPr>
            <w:r w:rsidRPr="004061C9">
              <w:rPr>
                <w:sz w:val="22"/>
                <w:szCs w:val="22"/>
                <w:lang w:val="uk-UA"/>
              </w:rPr>
              <w:t>295,0</w:t>
            </w:r>
          </w:p>
        </w:tc>
        <w:tc>
          <w:tcPr>
            <w:tcW w:w="1304" w:type="dxa"/>
          </w:tcPr>
          <w:p w14:paraId="715E2C2F" w14:textId="222F6981" w:rsidR="007B7D91" w:rsidRPr="004061C9" w:rsidRDefault="007B7D91" w:rsidP="007B7D91">
            <w:pPr>
              <w:rPr>
                <w:sz w:val="22"/>
                <w:szCs w:val="22"/>
                <w:lang w:val="uk-UA"/>
              </w:rPr>
            </w:pPr>
            <w:r w:rsidRPr="004061C9">
              <w:rPr>
                <w:sz w:val="22"/>
                <w:szCs w:val="22"/>
                <w:lang w:val="uk-UA"/>
              </w:rPr>
              <w:t>295,0</w:t>
            </w:r>
          </w:p>
        </w:tc>
        <w:tc>
          <w:tcPr>
            <w:tcW w:w="1276" w:type="dxa"/>
          </w:tcPr>
          <w:p w14:paraId="44D20A33" w14:textId="0FEF4EE9" w:rsidR="007B7D91" w:rsidRPr="004061C9" w:rsidRDefault="007B7D91" w:rsidP="007B7D91">
            <w:pPr>
              <w:rPr>
                <w:sz w:val="22"/>
                <w:szCs w:val="22"/>
                <w:lang w:val="uk-UA"/>
              </w:rPr>
            </w:pPr>
            <w:r w:rsidRPr="004061C9">
              <w:rPr>
                <w:sz w:val="22"/>
                <w:szCs w:val="22"/>
                <w:lang w:val="uk-UA"/>
              </w:rPr>
              <w:t>0</w:t>
            </w:r>
          </w:p>
        </w:tc>
        <w:tc>
          <w:tcPr>
            <w:tcW w:w="1276" w:type="dxa"/>
          </w:tcPr>
          <w:p w14:paraId="48DE1B92" w14:textId="6AB2FA56" w:rsidR="007B7D91" w:rsidRPr="004061C9" w:rsidRDefault="007B7D91" w:rsidP="007B7D91">
            <w:pPr>
              <w:rPr>
                <w:sz w:val="22"/>
                <w:szCs w:val="22"/>
                <w:lang w:val="uk-UA"/>
              </w:rPr>
            </w:pPr>
            <w:r w:rsidRPr="004061C9">
              <w:rPr>
                <w:sz w:val="22"/>
                <w:szCs w:val="22"/>
                <w:lang w:val="uk-UA"/>
              </w:rPr>
              <w:t>0</w:t>
            </w:r>
          </w:p>
        </w:tc>
        <w:tc>
          <w:tcPr>
            <w:tcW w:w="4226" w:type="dxa"/>
            <w:vMerge/>
          </w:tcPr>
          <w:p w14:paraId="0BD4901A" w14:textId="77777777" w:rsidR="007B7D91" w:rsidRPr="004061C9" w:rsidRDefault="007B7D91" w:rsidP="007B7D91">
            <w:pPr>
              <w:rPr>
                <w:sz w:val="22"/>
                <w:szCs w:val="22"/>
                <w:lang w:val="uk-UA"/>
              </w:rPr>
            </w:pPr>
          </w:p>
        </w:tc>
      </w:tr>
      <w:tr w:rsidR="007B7D91" w:rsidRPr="004061C9" w14:paraId="435BB474" w14:textId="77777777" w:rsidTr="001B10DD">
        <w:trPr>
          <w:trHeight w:val="380"/>
        </w:trPr>
        <w:tc>
          <w:tcPr>
            <w:tcW w:w="570" w:type="dxa"/>
            <w:vMerge/>
          </w:tcPr>
          <w:p w14:paraId="04CAC462" w14:textId="77777777" w:rsidR="007B7D91" w:rsidRPr="004061C9" w:rsidRDefault="007B7D91" w:rsidP="007B7D91">
            <w:pPr>
              <w:rPr>
                <w:sz w:val="22"/>
                <w:szCs w:val="22"/>
                <w:lang w:val="uk-UA"/>
              </w:rPr>
            </w:pPr>
          </w:p>
        </w:tc>
        <w:tc>
          <w:tcPr>
            <w:tcW w:w="2408" w:type="dxa"/>
            <w:vMerge/>
          </w:tcPr>
          <w:p w14:paraId="71DC9ABF" w14:textId="77777777" w:rsidR="007B7D91" w:rsidRPr="004061C9" w:rsidRDefault="007B7D91" w:rsidP="007B7D91">
            <w:pPr>
              <w:rPr>
                <w:sz w:val="22"/>
                <w:szCs w:val="22"/>
                <w:lang w:val="uk-UA"/>
              </w:rPr>
            </w:pPr>
          </w:p>
        </w:tc>
        <w:tc>
          <w:tcPr>
            <w:tcW w:w="2438" w:type="dxa"/>
            <w:vMerge/>
          </w:tcPr>
          <w:p w14:paraId="3729859A" w14:textId="77777777" w:rsidR="007B7D91" w:rsidRPr="004061C9" w:rsidRDefault="007B7D91" w:rsidP="007B7D91">
            <w:pPr>
              <w:rPr>
                <w:sz w:val="22"/>
                <w:szCs w:val="22"/>
                <w:lang w:val="uk-UA"/>
              </w:rPr>
            </w:pPr>
          </w:p>
        </w:tc>
        <w:tc>
          <w:tcPr>
            <w:tcW w:w="1276" w:type="dxa"/>
          </w:tcPr>
          <w:p w14:paraId="4EF7344B" w14:textId="6F3AB032" w:rsidR="007B7D91" w:rsidRPr="004061C9" w:rsidRDefault="007B7D91" w:rsidP="007B7D91">
            <w:pPr>
              <w:rPr>
                <w:sz w:val="22"/>
                <w:szCs w:val="22"/>
                <w:lang w:val="uk-UA"/>
              </w:rPr>
            </w:pPr>
            <w:r w:rsidRPr="004061C9">
              <w:rPr>
                <w:sz w:val="22"/>
                <w:szCs w:val="22"/>
                <w:lang w:val="uk-UA"/>
              </w:rPr>
              <w:t>інші джерела</w:t>
            </w:r>
          </w:p>
        </w:tc>
        <w:tc>
          <w:tcPr>
            <w:tcW w:w="1247" w:type="dxa"/>
          </w:tcPr>
          <w:p w14:paraId="7C9E08CB" w14:textId="39867124" w:rsidR="007B7D91" w:rsidRPr="004061C9" w:rsidRDefault="007B7D91" w:rsidP="007B7D91">
            <w:pPr>
              <w:rPr>
                <w:sz w:val="22"/>
                <w:szCs w:val="22"/>
                <w:lang w:val="uk-UA"/>
              </w:rPr>
            </w:pPr>
            <w:r w:rsidRPr="004061C9">
              <w:rPr>
                <w:sz w:val="22"/>
                <w:szCs w:val="22"/>
                <w:lang w:val="uk-UA"/>
              </w:rPr>
              <w:t>0</w:t>
            </w:r>
          </w:p>
        </w:tc>
        <w:tc>
          <w:tcPr>
            <w:tcW w:w="1304" w:type="dxa"/>
          </w:tcPr>
          <w:p w14:paraId="55C454FF" w14:textId="75AF3908" w:rsidR="007B7D91" w:rsidRPr="004061C9" w:rsidRDefault="007B7D91" w:rsidP="007B7D91">
            <w:pPr>
              <w:rPr>
                <w:sz w:val="22"/>
                <w:szCs w:val="22"/>
                <w:lang w:val="uk-UA"/>
              </w:rPr>
            </w:pPr>
            <w:r w:rsidRPr="004061C9">
              <w:rPr>
                <w:sz w:val="22"/>
                <w:szCs w:val="22"/>
                <w:lang w:val="uk-UA"/>
              </w:rPr>
              <w:t>0</w:t>
            </w:r>
          </w:p>
        </w:tc>
        <w:tc>
          <w:tcPr>
            <w:tcW w:w="1276" w:type="dxa"/>
          </w:tcPr>
          <w:p w14:paraId="67FDA136" w14:textId="5E2BE8A2" w:rsidR="007B7D91" w:rsidRPr="004061C9" w:rsidRDefault="007B7D91" w:rsidP="007B7D91">
            <w:pPr>
              <w:rPr>
                <w:sz w:val="22"/>
                <w:szCs w:val="22"/>
                <w:lang w:val="uk-UA"/>
              </w:rPr>
            </w:pPr>
            <w:r w:rsidRPr="004061C9">
              <w:rPr>
                <w:sz w:val="22"/>
                <w:szCs w:val="22"/>
                <w:lang w:val="uk-UA"/>
              </w:rPr>
              <w:t>0</w:t>
            </w:r>
          </w:p>
        </w:tc>
        <w:tc>
          <w:tcPr>
            <w:tcW w:w="1276" w:type="dxa"/>
          </w:tcPr>
          <w:p w14:paraId="081E8803" w14:textId="55886B16" w:rsidR="007B7D91" w:rsidRPr="004061C9" w:rsidRDefault="007B7D91" w:rsidP="007B7D91">
            <w:pPr>
              <w:rPr>
                <w:sz w:val="22"/>
                <w:szCs w:val="22"/>
                <w:lang w:val="uk-UA"/>
              </w:rPr>
            </w:pPr>
            <w:r w:rsidRPr="004061C9">
              <w:rPr>
                <w:sz w:val="22"/>
                <w:szCs w:val="22"/>
                <w:lang w:val="uk-UA"/>
              </w:rPr>
              <w:t>0</w:t>
            </w:r>
          </w:p>
        </w:tc>
        <w:tc>
          <w:tcPr>
            <w:tcW w:w="4226" w:type="dxa"/>
            <w:vMerge/>
          </w:tcPr>
          <w:p w14:paraId="16548414" w14:textId="77777777" w:rsidR="007B7D91" w:rsidRPr="004061C9" w:rsidRDefault="007B7D91" w:rsidP="007B7D91">
            <w:pPr>
              <w:rPr>
                <w:sz w:val="22"/>
                <w:szCs w:val="22"/>
                <w:lang w:val="uk-UA"/>
              </w:rPr>
            </w:pPr>
          </w:p>
        </w:tc>
      </w:tr>
      <w:tr w:rsidR="007B7D91" w:rsidRPr="004061C9" w14:paraId="4B3F6428" w14:textId="77777777" w:rsidTr="001B10DD">
        <w:trPr>
          <w:trHeight w:val="489"/>
        </w:trPr>
        <w:tc>
          <w:tcPr>
            <w:tcW w:w="570" w:type="dxa"/>
            <w:vMerge/>
          </w:tcPr>
          <w:p w14:paraId="1BF75931" w14:textId="77777777" w:rsidR="007B7D91" w:rsidRPr="004061C9" w:rsidRDefault="007B7D91" w:rsidP="007B7D91">
            <w:pPr>
              <w:rPr>
                <w:sz w:val="22"/>
                <w:szCs w:val="22"/>
                <w:lang w:val="uk-UA"/>
              </w:rPr>
            </w:pPr>
          </w:p>
        </w:tc>
        <w:tc>
          <w:tcPr>
            <w:tcW w:w="2408" w:type="dxa"/>
            <w:vMerge/>
          </w:tcPr>
          <w:p w14:paraId="7B2562E5" w14:textId="77777777" w:rsidR="007B7D91" w:rsidRPr="004061C9" w:rsidRDefault="007B7D91" w:rsidP="007B7D91">
            <w:pPr>
              <w:rPr>
                <w:sz w:val="22"/>
                <w:szCs w:val="22"/>
                <w:lang w:val="uk-UA"/>
              </w:rPr>
            </w:pPr>
          </w:p>
        </w:tc>
        <w:tc>
          <w:tcPr>
            <w:tcW w:w="2438" w:type="dxa"/>
            <w:vMerge/>
          </w:tcPr>
          <w:p w14:paraId="644FF0F0" w14:textId="77777777" w:rsidR="007B7D91" w:rsidRPr="004061C9" w:rsidRDefault="007B7D91" w:rsidP="007B7D91">
            <w:pPr>
              <w:rPr>
                <w:sz w:val="22"/>
                <w:szCs w:val="22"/>
                <w:lang w:val="uk-UA"/>
              </w:rPr>
            </w:pPr>
          </w:p>
        </w:tc>
        <w:tc>
          <w:tcPr>
            <w:tcW w:w="1276" w:type="dxa"/>
          </w:tcPr>
          <w:p w14:paraId="69DB09DE" w14:textId="6D811BD5" w:rsidR="007B7D91" w:rsidRPr="004061C9" w:rsidRDefault="007B7D91" w:rsidP="007B7D91">
            <w:pPr>
              <w:rPr>
                <w:sz w:val="22"/>
                <w:szCs w:val="22"/>
                <w:lang w:val="uk-UA"/>
              </w:rPr>
            </w:pPr>
            <w:r w:rsidRPr="004061C9">
              <w:rPr>
                <w:sz w:val="22"/>
                <w:szCs w:val="22"/>
                <w:lang w:val="uk-UA"/>
              </w:rPr>
              <w:t>грантові кошти</w:t>
            </w:r>
          </w:p>
        </w:tc>
        <w:tc>
          <w:tcPr>
            <w:tcW w:w="1247" w:type="dxa"/>
          </w:tcPr>
          <w:p w14:paraId="13166BF5" w14:textId="0D15A95A" w:rsidR="007B7D91" w:rsidRPr="004061C9" w:rsidRDefault="007B7D91" w:rsidP="007B7D91">
            <w:pPr>
              <w:rPr>
                <w:sz w:val="22"/>
                <w:szCs w:val="22"/>
                <w:lang w:val="uk-UA"/>
              </w:rPr>
            </w:pPr>
            <w:r w:rsidRPr="004061C9">
              <w:rPr>
                <w:sz w:val="22"/>
                <w:szCs w:val="22"/>
                <w:lang w:val="uk-UA"/>
              </w:rPr>
              <w:t>720,0</w:t>
            </w:r>
          </w:p>
        </w:tc>
        <w:tc>
          <w:tcPr>
            <w:tcW w:w="1304" w:type="dxa"/>
          </w:tcPr>
          <w:p w14:paraId="5E385577" w14:textId="130E95A0" w:rsidR="007B7D91" w:rsidRPr="004061C9" w:rsidRDefault="007B7D91" w:rsidP="007B7D91">
            <w:pPr>
              <w:rPr>
                <w:sz w:val="22"/>
                <w:szCs w:val="22"/>
                <w:lang w:val="uk-UA"/>
              </w:rPr>
            </w:pPr>
            <w:r w:rsidRPr="004061C9">
              <w:rPr>
                <w:sz w:val="22"/>
                <w:szCs w:val="22"/>
                <w:lang w:val="uk-UA"/>
              </w:rPr>
              <w:t>720,0</w:t>
            </w:r>
          </w:p>
        </w:tc>
        <w:tc>
          <w:tcPr>
            <w:tcW w:w="1276" w:type="dxa"/>
          </w:tcPr>
          <w:p w14:paraId="3233B0AA" w14:textId="318EC9E2" w:rsidR="007B7D91" w:rsidRPr="004061C9" w:rsidRDefault="007B7D91" w:rsidP="007B7D91">
            <w:pPr>
              <w:rPr>
                <w:sz w:val="22"/>
                <w:szCs w:val="22"/>
                <w:lang w:val="uk-UA"/>
              </w:rPr>
            </w:pPr>
            <w:r w:rsidRPr="004061C9">
              <w:rPr>
                <w:sz w:val="22"/>
                <w:szCs w:val="22"/>
                <w:lang w:val="uk-UA"/>
              </w:rPr>
              <w:t>0</w:t>
            </w:r>
          </w:p>
        </w:tc>
        <w:tc>
          <w:tcPr>
            <w:tcW w:w="1276" w:type="dxa"/>
          </w:tcPr>
          <w:p w14:paraId="040D3BF5" w14:textId="4DE3A3C4" w:rsidR="007B7D91" w:rsidRPr="004061C9" w:rsidRDefault="007B7D91" w:rsidP="007B7D91">
            <w:pPr>
              <w:rPr>
                <w:sz w:val="22"/>
                <w:szCs w:val="22"/>
                <w:lang w:val="uk-UA"/>
              </w:rPr>
            </w:pPr>
            <w:r w:rsidRPr="004061C9">
              <w:rPr>
                <w:sz w:val="22"/>
                <w:szCs w:val="22"/>
                <w:lang w:val="uk-UA"/>
              </w:rPr>
              <w:t>0</w:t>
            </w:r>
          </w:p>
        </w:tc>
        <w:tc>
          <w:tcPr>
            <w:tcW w:w="4226" w:type="dxa"/>
            <w:vMerge/>
          </w:tcPr>
          <w:p w14:paraId="0AC1E373" w14:textId="77777777" w:rsidR="007B7D91" w:rsidRPr="004061C9" w:rsidRDefault="007B7D91" w:rsidP="007B7D91">
            <w:pPr>
              <w:rPr>
                <w:sz w:val="22"/>
                <w:szCs w:val="22"/>
                <w:lang w:val="uk-UA"/>
              </w:rPr>
            </w:pPr>
          </w:p>
        </w:tc>
      </w:tr>
      <w:tr w:rsidR="008622B9" w:rsidRPr="004061C9" w14:paraId="37D44F51" w14:textId="77777777" w:rsidTr="001B10DD">
        <w:trPr>
          <w:trHeight w:val="259"/>
        </w:trPr>
        <w:tc>
          <w:tcPr>
            <w:tcW w:w="570" w:type="dxa"/>
            <w:vMerge w:val="restart"/>
          </w:tcPr>
          <w:p w14:paraId="2EF47724" w14:textId="513B8C78" w:rsidR="008622B9" w:rsidRPr="004061C9" w:rsidRDefault="008622B9" w:rsidP="008622B9">
            <w:pPr>
              <w:rPr>
                <w:sz w:val="22"/>
                <w:szCs w:val="22"/>
                <w:lang w:val="uk-UA"/>
              </w:rPr>
            </w:pPr>
            <w:r w:rsidRPr="004061C9">
              <w:rPr>
                <w:sz w:val="22"/>
                <w:szCs w:val="22"/>
                <w:lang w:val="uk-UA"/>
              </w:rPr>
              <w:t>8</w:t>
            </w:r>
          </w:p>
        </w:tc>
        <w:tc>
          <w:tcPr>
            <w:tcW w:w="2408" w:type="dxa"/>
            <w:vMerge w:val="restart"/>
          </w:tcPr>
          <w:p w14:paraId="738B7E56" w14:textId="7488B254" w:rsidR="008622B9" w:rsidRPr="004061C9" w:rsidRDefault="008622B9" w:rsidP="008622B9">
            <w:pPr>
              <w:rPr>
                <w:sz w:val="22"/>
                <w:szCs w:val="22"/>
                <w:lang w:val="uk-UA"/>
              </w:rPr>
            </w:pPr>
            <w:r w:rsidRPr="004061C9">
              <w:rPr>
                <w:sz w:val="22"/>
                <w:szCs w:val="22"/>
                <w:lang w:val="uk-UA"/>
              </w:rPr>
              <w:t>Створення SMART Volyn Hub як об’єкта інноваційної інфраструктури у Волинській області</w:t>
            </w:r>
          </w:p>
        </w:tc>
        <w:tc>
          <w:tcPr>
            <w:tcW w:w="2438" w:type="dxa"/>
            <w:vMerge w:val="restart"/>
          </w:tcPr>
          <w:p w14:paraId="497A966A" w14:textId="3B2E3F72" w:rsidR="008622B9" w:rsidRPr="004061C9" w:rsidRDefault="008622B9" w:rsidP="008622B9">
            <w:pPr>
              <w:rPr>
                <w:sz w:val="22"/>
                <w:szCs w:val="22"/>
                <w:lang w:val="uk-UA"/>
              </w:rPr>
            </w:pPr>
            <w:r w:rsidRPr="004061C9">
              <w:rPr>
                <w:sz w:val="22"/>
                <w:szCs w:val="22"/>
                <w:lang w:val="uk-UA"/>
              </w:rPr>
              <w:t>Луцький національний технічний університет</w:t>
            </w:r>
          </w:p>
        </w:tc>
        <w:tc>
          <w:tcPr>
            <w:tcW w:w="1276" w:type="dxa"/>
          </w:tcPr>
          <w:p w14:paraId="7EE92D02" w14:textId="0B607D19" w:rsidR="008622B9" w:rsidRPr="004061C9" w:rsidRDefault="008622B9" w:rsidP="008622B9">
            <w:pPr>
              <w:rPr>
                <w:sz w:val="22"/>
                <w:szCs w:val="22"/>
                <w:lang w:val="uk-UA"/>
              </w:rPr>
            </w:pPr>
            <w:r w:rsidRPr="004061C9">
              <w:rPr>
                <w:sz w:val="22"/>
                <w:szCs w:val="22"/>
                <w:lang w:val="uk-UA"/>
              </w:rPr>
              <w:t>обласний бюджет</w:t>
            </w:r>
          </w:p>
        </w:tc>
        <w:tc>
          <w:tcPr>
            <w:tcW w:w="1247" w:type="dxa"/>
          </w:tcPr>
          <w:p w14:paraId="52709106" w14:textId="0FABEA8C" w:rsidR="008622B9" w:rsidRPr="004061C9" w:rsidRDefault="008622B9" w:rsidP="008622B9">
            <w:pPr>
              <w:rPr>
                <w:sz w:val="22"/>
                <w:szCs w:val="22"/>
                <w:lang w:val="uk-UA"/>
              </w:rPr>
            </w:pPr>
            <w:r w:rsidRPr="004061C9">
              <w:rPr>
                <w:sz w:val="22"/>
                <w:szCs w:val="22"/>
                <w:lang w:val="uk-UA"/>
              </w:rPr>
              <w:t>1300</w:t>
            </w:r>
            <w:r>
              <w:rPr>
                <w:sz w:val="22"/>
                <w:szCs w:val="22"/>
                <w:lang w:val="uk-UA"/>
              </w:rPr>
              <w:t>0</w:t>
            </w:r>
            <w:r w:rsidRPr="004061C9">
              <w:rPr>
                <w:sz w:val="22"/>
                <w:szCs w:val="22"/>
                <w:lang w:val="uk-UA"/>
              </w:rPr>
              <w:t>,0</w:t>
            </w:r>
          </w:p>
        </w:tc>
        <w:tc>
          <w:tcPr>
            <w:tcW w:w="1304" w:type="dxa"/>
          </w:tcPr>
          <w:p w14:paraId="43787137" w14:textId="5151B4C1" w:rsidR="008622B9" w:rsidRPr="004061C9" w:rsidRDefault="008622B9" w:rsidP="008622B9">
            <w:pPr>
              <w:rPr>
                <w:sz w:val="22"/>
                <w:szCs w:val="22"/>
                <w:lang w:val="uk-UA"/>
              </w:rPr>
            </w:pPr>
            <w:r w:rsidRPr="004061C9">
              <w:rPr>
                <w:sz w:val="22"/>
                <w:szCs w:val="22"/>
                <w:lang w:val="uk-UA"/>
              </w:rPr>
              <w:t>3000,0</w:t>
            </w:r>
          </w:p>
        </w:tc>
        <w:tc>
          <w:tcPr>
            <w:tcW w:w="1276" w:type="dxa"/>
          </w:tcPr>
          <w:p w14:paraId="7E9C233E" w14:textId="46903D49" w:rsidR="008622B9" w:rsidRPr="004061C9" w:rsidRDefault="008622B9" w:rsidP="008622B9">
            <w:pPr>
              <w:rPr>
                <w:sz w:val="22"/>
                <w:szCs w:val="22"/>
                <w:lang w:val="uk-UA"/>
              </w:rPr>
            </w:pPr>
            <w:r w:rsidRPr="004061C9">
              <w:rPr>
                <w:sz w:val="22"/>
                <w:szCs w:val="22"/>
                <w:lang w:val="uk-UA"/>
              </w:rPr>
              <w:t>10000,0</w:t>
            </w:r>
          </w:p>
        </w:tc>
        <w:tc>
          <w:tcPr>
            <w:tcW w:w="1276" w:type="dxa"/>
          </w:tcPr>
          <w:p w14:paraId="470100AD" w14:textId="268BE5F3" w:rsidR="008622B9" w:rsidRPr="004061C9" w:rsidRDefault="008622B9" w:rsidP="008622B9">
            <w:pPr>
              <w:rPr>
                <w:sz w:val="22"/>
                <w:szCs w:val="22"/>
                <w:lang w:val="uk-UA"/>
              </w:rPr>
            </w:pPr>
            <w:r w:rsidRPr="004061C9">
              <w:rPr>
                <w:sz w:val="22"/>
                <w:szCs w:val="22"/>
                <w:lang w:val="uk-UA"/>
              </w:rPr>
              <w:t>0</w:t>
            </w:r>
          </w:p>
        </w:tc>
        <w:tc>
          <w:tcPr>
            <w:tcW w:w="4226" w:type="dxa"/>
            <w:vMerge w:val="restart"/>
          </w:tcPr>
          <w:p w14:paraId="0C83D022" w14:textId="3CC7BFAE" w:rsidR="008622B9" w:rsidRPr="004061C9" w:rsidRDefault="008622B9" w:rsidP="008622B9">
            <w:pPr>
              <w:rPr>
                <w:sz w:val="22"/>
                <w:szCs w:val="22"/>
                <w:lang w:val="uk-UA"/>
              </w:rPr>
            </w:pPr>
            <w:r w:rsidRPr="004061C9">
              <w:rPr>
                <w:sz w:val="22"/>
                <w:szCs w:val="22"/>
                <w:lang w:val="uk-UA"/>
              </w:rPr>
              <w:t>Створення креативного хабу під назвою «SMART Volyn Hub» як осередку генерації інноваційних ідей та продуктів.</w:t>
            </w:r>
          </w:p>
        </w:tc>
      </w:tr>
      <w:tr w:rsidR="008622B9" w:rsidRPr="004061C9" w14:paraId="41DD84EE" w14:textId="77777777" w:rsidTr="001B10DD">
        <w:trPr>
          <w:trHeight w:val="231"/>
        </w:trPr>
        <w:tc>
          <w:tcPr>
            <w:tcW w:w="570" w:type="dxa"/>
            <w:vMerge/>
          </w:tcPr>
          <w:p w14:paraId="727139BC" w14:textId="77777777" w:rsidR="008622B9" w:rsidRPr="004061C9" w:rsidRDefault="008622B9" w:rsidP="008622B9">
            <w:pPr>
              <w:rPr>
                <w:sz w:val="22"/>
                <w:szCs w:val="22"/>
                <w:lang w:val="uk-UA"/>
              </w:rPr>
            </w:pPr>
          </w:p>
        </w:tc>
        <w:tc>
          <w:tcPr>
            <w:tcW w:w="2408" w:type="dxa"/>
            <w:vMerge/>
          </w:tcPr>
          <w:p w14:paraId="7CC0DA87" w14:textId="77777777" w:rsidR="008622B9" w:rsidRPr="004061C9" w:rsidRDefault="008622B9" w:rsidP="008622B9">
            <w:pPr>
              <w:rPr>
                <w:sz w:val="22"/>
                <w:szCs w:val="22"/>
                <w:lang w:val="uk-UA"/>
              </w:rPr>
            </w:pPr>
          </w:p>
        </w:tc>
        <w:tc>
          <w:tcPr>
            <w:tcW w:w="2438" w:type="dxa"/>
            <w:vMerge/>
          </w:tcPr>
          <w:p w14:paraId="0D8C695A" w14:textId="77777777" w:rsidR="008622B9" w:rsidRPr="004061C9" w:rsidRDefault="008622B9" w:rsidP="008622B9">
            <w:pPr>
              <w:rPr>
                <w:sz w:val="22"/>
                <w:szCs w:val="22"/>
                <w:lang w:val="uk-UA"/>
              </w:rPr>
            </w:pPr>
          </w:p>
        </w:tc>
        <w:tc>
          <w:tcPr>
            <w:tcW w:w="1276" w:type="dxa"/>
          </w:tcPr>
          <w:p w14:paraId="5EB2625B" w14:textId="6001593E" w:rsidR="008622B9" w:rsidRPr="004061C9" w:rsidRDefault="008622B9" w:rsidP="008622B9">
            <w:pPr>
              <w:rPr>
                <w:sz w:val="22"/>
                <w:szCs w:val="22"/>
                <w:lang w:val="uk-UA"/>
              </w:rPr>
            </w:pPr>
            <w:r w:rsidRPr="004061C9">
              <w:rPr>
                <w:sz w:val="22"/>
                <w:szCs w:val="22"/>
                <w:lang w:val="uk-UA"/>
              </w:rPr>
              <w:t>державний бюджет</w:t>
            </w:r>
          </w:p>
        </w:tc>
        <w:tc>
          <w:tcPr>
            <w:tcW w:w="1247" w:type="dxa"/>
          </w:tcPr>
          <w:p w14:paraId="7C7433E4" w14:textId="2EC981AE" w:rsidR="008622B9" w:rsidRPr="004061C9" w:rsidRDefault="008622B9" w:rsidP="008622B9">
            <w:pPr>
              <w:rPr>
                <w:sz w:val="22"/>
                <w:szCs w:val="22"/>
                <w:lang w:val="uk-UA"/>
              </w:rPr>
            </w:pPr>
            <w:r w:rsidRPr="004061C9">
              <w:rPr>
                <w:sz w:val="22"/>
                <w:szCs w:val="22"/>
                <w:lang w:val="uk-UA"/>
              </w:rPr>
              <w:t>5415,42</w:t>
            </w:r>
          </w:p>
        </w:tc>
        <w:tc>
          <w:tcPr>
            <w:tcW w:w="1304" w:type="dxa"/>
          </w:tcPr>
          <w:p w14:paraId="10F7B52E" w14:textId="0380C81B" w:rsidR="008622B9" w:rsidRPr="004061C9" w:rsidRDefault="008622B9" w:rsidP="008622B9">
            <w:pPr>
              <w:rPr>
                <w:sz w:val="22"/>
                <w:szCs w:val="22"/>
                <w:lang w:val="uk-UA"/>
              </w:rPr>
            </w:pPr>
            <w:r w:rsidRPr="004061C9">
              <w:rPr>
                <w:sz w:val="22"/>
                <w:szCs w:val="22"/>
                <w:lang w:val="uk-UA"/>
              </w:rPr>
              <w:t>3870,0</w:t>
            </w:r>
          </w:p>
        </w:tc>
        <w:tc>
          <w:tcPr>
            <w:tcW w:w="1276" w:type="dxa"/>
          </w:tcPr>
          <w:p w14:paraId="09EE693A" w14:textId="7E8969C1" w:rsidR="008622B9" w:rsidRPr="004061C9" w:rsidRDefault="008622B9" w:rsidP="008622B9">
            <w:pPr>
              <w:rPr>
                <w:sz w:val="22"/>
                <w:szCs w:val="22"/>
                <w:lang w:val="uk-UA"/>
              </w:rPr>
            </w:pPr>
            <w:r w:rsidRPr="004061C9">
              <w:rPr>
                <w:sz w:val="22"/>
                <w:szCs w:val="22"/>
                <w:lang w:val="uk-UA"/>
              </w:rPr>
              <w:t>1545,42</w:t>
            </w:r>
          </w:p>
        </w:tc>
        <w:tc>
          <w:tcPr>
            <w:tcW w:w="1276" w:type="dxa"/>
          </w:tcPr>
          <w:p w14:paraId="1A477C70" w14:textId="78AB08EC" w:rsidR="008622B9" w:rsidRPr="004061C9" w:rsidRDefault="008622B9" w:rsidP="008622B9">
            <w:pPr>
              <w:rPr>
                <w:sz w:val="22"/>
                <w:szCs w:val="22"/>
                <w:lang w:val="uk-UA"/>
              </w:rPr>
            </w:pPr>
            <w:r w:rsidRPr="004061C9">
              <w:rPr>
                <w:sz w:val="22"/>
                <w:szCs w:val="22"/>
                <w:lang w:val="uk-UA"/>
              </w:rPr>
              <w:t>0</w:t>
            </w:r>
          </w:p>
        </w:tc>
        <w:tc>
          <w:tcPr>
            <w:tcW w:w="4226" w:type="dxa"/>
            <w:vMerge/>
          </w:tcPr>
          <w:p w14:paraId="437D882A" w14:textId="77777777" w:rsidR="008622B9" w:rsidRPr="004061C9" w:rsidRDefault="008622B9" w:rsidP="008622B9">
            <w:pPr>
              <w:rPr>
                <w:sz w:val="22"/>
                <w:szCs w:val="22"/>
                <w:lang w:val="uk-UA"/>
              </w:rPr>
            </w:pPr>
          </w:p>
        </w:tc>
      </w:tr>
      <w:tr w:rsidR="008622B9" w:rsidRPr="004061C9" w14:paraId="33287305" w14:textId="77777777" w:rsidTr="001B10DD">
        <w:trPr>
          <w:trHeight w:val="258"/>
        </w:trPr>
        <w:tc>
          <w:tcPr>
            <w:tcW w:w="570" w:type="dxa"/>
            <w:vMerge/>
          </w:tcPr>
          <w:p w14:paraId="0A62E1B5" w14:textId="77777777" w:rsidR="008622B9" w:rsidRPr="004061C9" w:rsidRDefault="008622B9" w:rsidP="008622B9">
            <w:pPr>
              <w:rPr>
                <w:sz w:val="22"/>
                <w:szCs w:val="22"/>
                <w:lang w:val="uk-UA"/>
              </w:rPr>
            </w:pPr>
          </w:p>
        </w:tc>
        <w:tc>
          <w:tcPr>
            <w:tcW w:w="2408" w:type="dxa"/>
            <w:vMerge/>
          </w:tcPr>
          <w:p w14:paraId="0E79A583" w14:textId="77777777" w:rsidR="008622B9" w:rsidRPr="004061C9" w:rsidRDefault="008622B9" w:rsidP="008622B9">
            <w:pPr>
              <w:rPr>
                <w:sz w:val="22"/>
                <w:szCs w:val="22"/>
                <w:lang w:val="uk-UA"/>
              </w:rPr>
            </w:pPr>
          </w:p>
        </w:tc>
        <w:tc>
          <w:tcPr>
            <w:tcW w:w="2438" w:type="dxa"/>
            <w:vMerge/>
          </w:tcPr>
          <w:p w14:paraId="6BCF5460" w14:textId="77777777" w:rsidR="008622B9" w:rsidRPr="004061C9" w:rsidRDefault="008622B9" w:rsidP="008622B9">
            <w:pPr>
              <w:rPr>
                <w:sz w:val="22"/>
                <w:szCs w:val="22"/>
                <w:lang w:val="uk-UA"/>
              </w:rPr>
            </w:pPr>
          </w:p>
        </w:tc>
        <w:tc>
          <w:tcPr>
            <w:tcW w:w="1276" w:type="dxa"/>
          </w:tcPr>
          <w:p w14:paraId="0BE4D326" w14:textId="548230A8" w:rsidR="008622B9" w:rsidRPr="004061C9" w:rsidRDefault="008622B9" w:rsidP="008622B9">
            <w:pPr>
              <w:rPr>
                <w:sz w:val="22"/>
                <w:szCs w:val="22"/>
                <w:lang w:val="uk-UA"/>
              </w:rPr>
            </w:pPr>
            <w:r w:rsidRPr="004061C9">
              <w:rPr>
                <w:sz w:val="22"/>
                <w:szCs w:val="22"/>
                <w:lang w:val="uk-UA"/>
              </w:rPr>
              <w:t>місцевий бюджет</w:t>
            </w:r>
          </w:p>
        </w:tc>
        <w:tc>
          <w:tcPr>
            <w:tcW w:w="1247" w:type="dxa"/>
          </w:tcPr>
          <w:p w14:paraId="64851E69" w14:textId="21917EAA" w:rsidR="008622B9" w:rsidRPr="004061C9" w:rsidRDefault="008622B9" w:rsidP="008622B9">
            <w:pPr>
              <w:rPr>
                <w:sz w:val="22"/>
                <w:szCs w:val="22"/>
                <w:lang w:val="uk-UA"/>
              </w:rPr>
            </w:pPr>
            <w:r w:rsidRPr="004061C9">
              <w:rPr>
                <w:sz w:val="22"/>
                <w:szCs w:val="22"/>
                <w:lang w:val="uk-UA"/>
              </w:rPr>
              <w:t>2000,0</w:t>
            </w:r>
          </w:p>
        </w:tc>
        <w:tc>
          <w:tcPr>
            <w:tcW w:w="1304" w:type="dxa"/>
          </w:tcPr>
          <w:p w14:paraId="61EC9888" w14:textId="65B50D3B" w:rsidR="008622B9" w:rsidRPr="004061C9" w:rsidRDefault="008622B9" w:rsidP="008622B9">
            <w:pPr>
              <w:rPr>
                <w:sz w:val="22"/>
                <w:szCs w:val="22"/>
                <w:lang w:val="uk-UA"/>
              </w:rPr>
            </w:pPr>
            <w:r w:rsidRPr="004061C9">
              <w:rPr>
                <w:sz w:val="22"/>
                <w:szCs w:val="22"/>
                <w:lang w:val="uk-UA"/>
              </w:rPr>
              <w:t>2000,0</w:t>
            </w:r>
          </w:p>
        </w:tc>
        <w:tc>
          <w:tcPr>
            <w:tcW w:w="1276" w:type="dxa"/>
          </w:tcPr>
          <w:p w14:paraId="4CA472F2" w14:textId="6DC98997" w:rsidR="008622B9" w:rsidRPr="004061C9" w:rsidRDefault="008622B9" w:rsidP="008622B9">
            <w:pPr>
              <w:rPr>
                <w:sz w:val="22"/>
                <w:szCs w:val="22"/>
                <w:lang w:val="uk-UA"/>
              </w:rPr>
            </w:pPr>
            <w:r w:rsidRPr="004061C9">
              <w:rPr>
                <w:sz w:val="22"/>
                <w:szCs w:val="22"/>
                <w:lang w:val="uk-UA"/>
              </w:rPr>
              <w:t>0</w:t>
            </w:r>
          </w:p>
        </w:tc>
        <w:tc>
          <w:tcPr>
            <w:tcW w:w="1276" w:type="dxa"/>
          </w:tcPr>
          <w:p w14:paraId="5BDA8A13" w14:textId="67B05B0B" w:rsidR="008622B9" w:rsidRPr="004061C9" w:rsidRDefault="008622B9" w:rsidP="008622B9">
            <w:pPr>
              <w:rPr>
                <w:sz w:val="22"/>
                <w:szCs w:val="22"/>
                <w:lang w:val="uk-UA"/>
              </w:rPr>
            </w:pPr>
            <w:r w:rsidRPr="004061C9">
              <w:rPr>
                <w:sz w:val="22"/>
                <w:szCs w:val="22"/>
                <w:lang w:val="uk-UA"/>
              </w:rPr>
              <w:t>0</w:t>
            </w:r>
          </w:p>
        </w:tc>
        <w:tc>
          <w:tcPr>
            <w:tcW w:w="4226" w:type="dxa"/>
            <w:vMerge/>
          </w:tcPr>
          <w:p w14:paraId="69EFE4C6" w14:textId="77777777" w:rsidR="008622B9" w:rsidRPr="004061C9" w:rsidRDefault="008622B9" w:rsidP="008622B9">
            <w:pPr>
              <w:rPr>
                <w:sz w:val="22"/>
                <w:szCs w:val="22"/>
                <w:lang w:val="uk-UA"/>
              </w:rPr>
            </w:pPr>
          </w:p>
        </w:tc>
      </w:tr>
      <w:tr w:rsidR="008622B9" w:rsidRPr="004061C9" w14:paraId="250D7933" w14:textId="77777777" w:rsidTr="001B10DD">
        <w:trPr>
          <w:trHeight w:val="217"/>
        </w:trPr>
        <w:tc>
          <w:tcPr>
            <w:tcW w:w="570" w:type="dxa"/>
            <w:vMerge/>
          </w:tcPr>
          <w:p w14:paraId="7E0ABA37" w14:textId="77777777" w:rsidR="008622B9" w:rsidRPr="004061C9" w:rsidRDefault="008622B9" w:rsidP="008622B9">
            <w:pPr>
              <w:rPr>
                <w:sz w:val="22"/>
                <w:szCs w:val="22"/>
                <w:lang w:val="uk-UA"/>
              </w:rPr>
            </w:pPr>
          </w:p>
        </w:tc>
        <w:tc>
          <w:tcPr>
            <w:tcW w:w="2408" w:type="dxa"/>
            <w:vMerge/>
          </w:tcPr>
          <w:p w14:paraId="7C96D0DB" w14:textId="77777777" w:rsidR="008622B9" w:rsidRPr="004061C9" w:rsidRDefault="008622B9" w:rsidP="008622B9">
            <w:pPr>
              <w:rPr>
                <w:sz w:val="22"/>
                <w:szCs w:val="22"/>
                <w:lang w:val="uk-UA"/>
              </w:rPr>
            </w:pPr>
          </w:p>
        </w:tc>
        <w:tc>
          <w:tcPr>
            <w:tcW w:w="2438" w:type="dxa"/>
            <w:vMerge/>
          </w:tcPr>
          <w:p w14:paraId="40D74B95" w14:textId="77777777" w:rsidR="008622B9" w:rsidRPr="004061C9" w:rsidRDefault="008622B9" w:rsidP="008622B9">
            <w:pPr>
              <w:rPr>
                <w:sz w:val="22"/>
                <w:szCs w:val="22"/>
                <w:lang w:val="uk-UA"/>
              </w:rPr>
            </w:pPr>
          </w:p>
        </w:tc>
        <w:tc>
          <w:tcPr>
            <w:tcW w:w="1276" w:type="dxa"/>
          </w:tcPr>
          <w:p w14:paraId="1E7B6DDF" w14:textId="73A19221" w:rsidR="008622B9" w:rsidRPr="004061C9" w:rsidRDefault="008622B9" w:rsidP="008622B9">
            <w:pPr>
              <w:rPr>
                <w:sz w:val="22"/>
                <w:szCs w:val="22"/>
                <w:lang w:val="uk-UA"/>
              </w:rPr>
            </w:pPr>
            <w:r w:rsidRPr="004061C9">
              <w:rPr>
                <w:sz w:val="22"/>
                <w:szCs w:val="22"/>
                <w:lang w:val="uk-UA"/>
              </w:rPr>
              <w:t>інші джерела</w:t>
            </w:r>
          </w:p>
        </w:tc>
        <w:tc>
          <w:tcPr>
            <w:tcW w:w="1247" w:type="dxa"/>
          </w:tcPr>
          <w:p w14:paraId="0032B638" w14:textId="186FF3BA" w:rsidR="008622B9" w:rsidRPr="004061C9" w:rsidRDefault="008622B9" w:rsidP="008622B9">
            <w:pPr>
              <w:rPr>
                <w:sz w:val="22"/>
                <w:szCs w:val="22"/>
                <w:lang w:val="uk-UA"/>
              </w:rPr>
            </w:pPr>
            <w:r>
              <w:rPr>
                <w:sz w:val="22"/>
                <w:szCs w:val="22"/>
                <w:lang w:val="uk-UA"/>
              </w:rPr>
              <w:t>1696,2</w:t>
            </w:r>
          </w:p>
        </w:tc>
        <w:tc>
          <w:tcPr>
            <w:tcW w:w="1304" w:type="dxa"/>
          </w:tcPr>
          <w:p w14:paraId="34852A48" w14:textId="19E5E43D" w:rsidR="008622B9" w:rsidRPr="004061C9" w:rsidRDefault="008622B9" w:rsidP="008622B9">
            <w:pPr>
              <w:rPr>
                <w:sz w:val="22"/>
                <w:szCs w:val="22"/>
                <w:lang w:val="uk-UA"/>
              </w:rPr>
            </w:pPr>
            <w:r w:rsidRPr="004061C9">
              <w:rPr>
                <w:sz w:val="22"/>
                <w:szCs w:val="22"/>
                <w:lang w:val="uk-UA"/>
              </w:rPr>
              <w:t>1340,</w:t>
            </w:r>
            <w:r>
              <w:rPr>
                <w:sz w:val="22"/>
                <w:szCs w:val="22"/>
                <w:lang w:val="uk-UA"/>
              </w:rPr>
              <w:t>17</w:t>
            </w:r>
          </w:p>
        </w:tc>
        <w:tc>
          <w:tcPr>
            <w:tcW w:w="1276" w:type="dxa"/>
          </w:tcPr>
          <w:p w14:paraId="73B3DEE0" w14:textId="2371BE72" w:rsidR="008622B9" w:rsidRPr="004061C9" w:rsidRDefault="008622B9" w:rsidP="008622B9">
            <w:pPr>
              <w:rPr>
                <w:sz w:val="22"/>
                <w:szCs w:val="22"/>
                <w:lang w:val="uk-UA"/>
              </w:rPr>
            </w:pPr>
            <w:r w:rsidRPr="004061C9">
              <w:rPr>
                <w:sz w:val="22"/>
                <w:szCs w:val="22"/>
                <w:lang w:val="uk-UA"/>
              </w:rPr>
              <w:t>356,03</w:t>
            </w:r>
          </w:p>
        </w:tc>
        <w:tc>
          <w:tcPr>
            <w:tcW w:w="1276" w:type="dxa"/>
          </w:tcPr>
          <w:p w14:paraId="567A33FB" w14:textId="5DA3DD6D" w:rsidR="008622B9" w:rsidRPr="004061C9" w:rsidRDefault="008622B9" w:rsidP="008622B9">
            <w:pPr>
              <w:rPr>
                <w:sz w:val="22"/>
                <w:szCs w:val="22"/>
                <w:lang w:val="uk-UA"/>
              </w:rPr>
            </w:pPr>
            <w:r w:rsidRPr="004061C9">
              <w:rPr>
                <w:sz w:val="22"/>
                <w:szCs w:val="22"/>
                <w:lang w:val="uk-UA"/>
              </w:rPr>
              <w:t>0</w:t>
            </w:r>
          </w:p>
        </w:tc>
        <w:tc>
          <w:tcPr>
            <w:tcW w:w="4226" w:type="dxa"/>
            <w:vMerge/>
          </w:tcPr>
          <w:p w14:paraId="292900B9" w14:textId="77777777" w:rsidR="008622B9" w:rsidRPr="004061C9" w:rsidRDefault="008622B9" w:rsidP="008622B9">
            <w:pPr>
              <w:rPr>
                <w:sz w:val="22"/>
                <w:szCs w:val="22"/>
                <w:lang w:val="uk-UA"/>
              </w:rPr>
            </w:pPr>
          </w:p>
        </w:tc>
      </w:tr>
      <w:tr w:rsidR="008622B9" w:rsidRPr="004061C9" w14:paraId="567DEE0F" w14:textId="77777777" w:rsidTr="001B10DD">
        <w:trPr>
          <w:trHeight w:val="245"/>
        </w:trPr>
        <w:tc>
          <w:tcPr>
            <w:tcW w:w="570" w:type="dxa"/>
            <w:vMerge/>
          </w:tcPr>
          <w:p w14:paraId="43B2C821" w14:textId="77777777" w:rsidR="008622B9" w:rsidRPr="004061C9" w:rsidRDefault="008622B9" w:rsidP="008622B9">
            <w:pPr>
              <w:rPr>
                <w:sz w:val="22"/>
                <w:szCs w:val="22"/>
                <w:lang w:val="uk-UA"/>
              </w:rPr>
            </w:pPr>
          </w:p>
        </w:tc>
        <w:tc>
          <w:tcPr>
            <w:tcW w:w="2408" w:type="dxa"/>
            <w:vMerge/>
          </w:tcPr>
          <w:p w14:paraId="3CB46BA9" w14:textId="77777777" w:rsidR="008622B9" w:rsidRPr="004061C9" w:rsidRDefault="008622B9" w:rsidP="008622B9">
            <w:pPr>
              <w:rPr>
                <w:sz w:val="22"/>
                <w:szCs w:val="22"/>
                <w:lang w:val="uk-UA"/>
              </w:rPr>
            </w:pPr>
          </w:p>
        </w:tc>
        <w:tc>
          <w:tcPr>
            <w:tcW w:w="2438" w:type="dxa"/>
            <w:vMerge/>
          </w:tcPr>
          <w:p w14:paraId="70930BC8" w14:textId="77777777" w:rsidR="008622B9" w:rsidRPr="004061C9" w:rsidRDefault="008622B9" w:rsidP="008622B9">
            <w:pPr>
              <w:rPr>
                <w:sz w:val="22"/>
                <w:szCs w:val="22"/>
                <w:lang w:val="uk-UA"/>
              </w:rPr>
            </w:pPr>
          </w:p>
        </w:tc>
        <w:tc>
          <w:tcPr>
            <w:tcW w:w="1276" w:type="dxa"/>
          </w:tcPr>
          <w:p w14:paraId="5437EC3E" w14:textId="72727968" w:rsidR="008622B9" w:rsidRPr="004061C9" w:rsidRDefault="008622B9" w:rsidP="008622B9">
            <w:pPr>
              <w:rPr>
                <w:sz w:val="22"/>
                <w:szCs w:val="22"/>
                <w:lang w:val="uk-UA"/>
              </w:rPr>
            </w:pPr>
            <w:r w:rsidRPr="004061C9">
              <w:rPr>
                <w:sz w:val="22"/>
                <w:szCs w:val="22"/>
                <w:lang w:val="uk-UA"/>
              </w:rPr>
              <w:t>грантові кошти</w:t>
            </w:r>
          </w:p>
        </w:tc>
        <w:tc>
          <w:tcPr>
            <w:tcW w:w="1247" w:type="dxa"/>
          </w:tcPr>
          <w:p w14:paraId="006EF8A5" w14:textId="2CA890AE" w:rsidR="008622B9" w:rsidRPr="004061C9" w:rsidRDefault="008622B9" w:rsidP="008622B9">
            <w:pPr>
              <w:rPr>
                <w:sz w:val="22"/>
                <w:szCs w:val="22"/>
                <w:lang w:val="uk-UA"/>
              </w:rPr>
            </w:pPr>
            <w:r w:rsidRPr="004061C9">
              <w:rPr>
                <w:sz w:val="22"/>
                <w:szCs w:val="22"/>
                <w:lang w:val="uk-UA"/>
              </w:rPr>
              <w:t>0</w:t>
            </w:r>
          </w:p>
        </w:tc>
        <w:tc>
          <w:tcPr>
            <w:tcW w:w="1304" w:type="dxa"/>
          </w:tcPr>
          <w:p w14:paraId="3C45778E" w14:textId="59C32D77" w:rsidR="008622B9" w:rsidRPr="004061C9" w:rsidRDefault="008622B9" w:rsidP="008622B9">
            <w:pPr>
              <w:rPr>
                <w:sz w:val="22"/>
                <w:szCs w:val="22"/>
                <w:lang w:val="uk-UA"/>
              </w:rPr>
            </w:pPr>
            <w:r w:rsidRPr="004061C9">
              <w:rPr>
                <w:sz w:val="22"/>
                <w:szCs w:val="22"/>
                <w:lang w:val="uk-UA"/>
              </w:rPr>
              <w:t>0</w:t>
            </w:r>
          </w:p>
        </w:tc>
        <w:tc>
          <w:tcPr>
            <w:tcW w:w="1276" w:type="dxa"/>
          </w:tcPr>
          <w:p w14:paraId="50086378" w14:textId="2FB4084C" w:rsidR="008622B9" w:rsidRPr="004061C9" w:rsidRDefault="008622B9" w:rsidP="008622B9">
            <w:pPr>
              <w:rPr>
                <w:sz w:val="22"/>
                <w:szCs w:val="22"/>
                <w:lang w:val="uk-UA"/>
              </w:rPr>
            </w:pPr>
            <w:r w:rsidRPr="004061C9">
              <w:rPr>
                <w:sz w:val="22"/>
                <w:szCs w:val="22"/>
                <w:lang w:val="uk-UA"/>
              </w:rPr>
              <w:t>0</w:t>
            </w:r>
          </w:p>
        </w:tc>
        <w:tc>
          <w:tcPr>
            <w:tcW w:w="1276" w:type="dxa"/>
          </w:tcPr>
          <w:p w14:paraId="6CDCD293" w14:textId="28AF0BD3" w:rsidR="008622B9" w:rsidRPr="004061C9" w:rsidRDefault="008622B9" w:rsidP="008622B9">
            <w:pPr>
              <w:rPr>
                <w:sz w:val="22"/>
                <w:szCs w:val="22"/>
                <w:lang w:val="uk-UA"/>
              </w:rPr>
            </w:pPr>
            <w:r w:rsidRPr="004061C9">
              <w:rPr>
                <w:sz w:val="22"/>
                <w:szCs w:val="22"/>
                <w:lang w:val="uk-UA"/>
              </w:rPr>
              <w:t>0</w:t>
            </w:r>
          </w:p>
        </w:tc>
        <w:tc>
          <w:tcPr>
            <w:tcW w:w="4226" w:type="dxa"/>
            <w:vMerge/>
          </w:tcPr>
          <w:p w14:paraId="6E874564" w14:textId="77777777" w:rsidR="008622B9" w:rsidRPr="004061C9" w:rsidRDefault="008622B9" w:rsidP="008622B9">
            <w:pPr>
              <w:rPr>
                <w:sz w:val="22"/>
                <w:szCs w:val="22"/>
                <w:lang w:val="uk-UA"/>
              </w:rPr>
            </w:pPr>
          </w:p>
        </w:tc>
      </w:tr>
      <w:tr w:rsidR="00631594" w:rsidRPr="004061C9" w14:paraId="6AF84014" w14:textId="77777777" w:rsidTr="001B10DD">
        <w:trPr>
          <w:trHeight w:val="280"/>
        </w:trPr>
        <w:tc>
          <w:tcPr>
            <w:tcW w:w="570" w:type="dxa"/>
            <w:vMerge w:val="restart"/>
          </w:tcPr>
          <w:p w14:paraId="554820D7" w14:textId="3954C294" w:rsidR="00631594" w:rsidRPr="004061C9" w:rsidRDefault="00631594" w:rsidP="00631594">
            <w:pPr>
              <w:rPr>
                <w:sz w:val="22"/>
                <w:szCs w:val="22"/>
                <w:lang w:val="uk-UA"/>
              </w:rPr>
            </w:pPr>
            <w:r w:rsidRPr="004061C9">
              <w:rPr>
                <w:sz w:val="22"/>
                <w:szCs w:val="22"/>
                <w:lang w:val="uk-UA"/>
              </w:rPr>
              <w:t>9</w:t>
            </w:r>
          </w:p>
        </w:tc>
        <w:tc>
          <w:tcPr>
            <w:tcW w:w="2408" w:type="dxa"/>
            <w:vMerge w:val="restart"/>
          </w:tcPr>
          <w:p w14:paraId="4B20A8E1" w14:textId="03B96D74" w:rsidR="00631594" w:rsidRPr="004061C9" w:rsidRDefault="00631594" w:rsidP="00631594">
            <w:pPr>
              <w:rPr>
                <w:sz w:val="22"/>
                <w:szCs w:val="22"/>
                <w:lang w:val="uk-UA"/>
              </w:rPr>
            </w:pPr>
            <w:r w:rsidRPr="004061C9">
              <w:rPr>
                <w:sz w:val="22"/>
                <w:szCs w:val="22"/>
                <w:lang w:val="uk-UA"/>
              </w:rPr>
              <w:t>Спільний пошук нових рішень у комунальному господарстві: поводження з органічними відходами у Луцькій міській територіальній громаді</w:t>
            </w:r>
          </w:p>
        </w:tc>
        <w:tc>
          <w:tcPr>
            <w:tcW w:w="2438" w:type="dxa"/>
            <w:vMerge w:val="restart"/>
          </w:tcPr>
          <w:p w14:paraId="3EFB923C" w14:textId="07DACDC5" w:rsidR="00631594" w:rsidRPr="004061C9" w:rsidRDefault="00AB6A61" w:rsidP="00631594">
            <w:pPr>
              <w:rPr>
                <w:sz w:val="22"/>
                <w:szCs w:val="22"/>
                <w:lang w:val="uk-UA"/>
              </w:rPr>
            </w:pPr>
            <w:r>
              <w:rPr>
                <w:sz w:val="22"/>
                <w:szCs w:val="22"/>
                <w:lang w:val="uk-UA"/>
              </w:rPr>
              <w:t>в</w:t>
            </w:r>
            <w:r w:rsidR="00631594" w:rsidRPr="004061C9">
              <w:rPr>
                <w:sz w:val="22"/>
                <w:szCs w:val="22"/>
                <w:lang w:val="uk-UA"/>
              </w:rPr>
              <w:t>иконавчий комітет Луцької міської ради</w:t>
            </w:r>
          </w:p>
        </w:tc>
        <w:tc>
          <w:tcPr>
            <w:tcW w:w="1276" w:type="dxa"/>
          </w:tcPr>
          <w:p w14:paraId="5425E11C" w14:textId="13F32BEE" w:rsidR="00631594" w:rsidRPr="004061C9" w:rsidRDefault="00631594" w:rsidP="00631594">
            <w:pPr>
              <w:rPr>
                <w:sz w:val="22"/>
                <w:szCs w:val="22"/>
                <w:lang w:val="uk-UA"/>
              </w:rPr>
            </w:pPr>
            <w:r w:rsidRPr="004061C9">
              <w:rPr>
                <w:sz w:val="22"/>
                <w:szCs w:val="22"/>
                <w:lang w:val="uk-UA"/>
              </w:rPr>
              <w:t>обласний бюджет</w:t>
            </w:r>
          </w:p>
        </w:tc>
        <w:tc>
          <w:tcPr>
            <w:tcW w:w="1247" w:type="dxa"/>
          </w:tcPr>
          <w:p w14:paraId="4C39DCCB" w14:textId="72E903D4" w:rsidR="00631594" w:rsidRPr="004061C9" w:rsidRDefault="00631594" w:rsidP="00631594">
            <w:pPr>
              <w:rPr>
                <w:sz w:val="22"/>
                <w:szCs w:val="22"/>
                <w:lang w:val="uk-UA"/>
              </w:rPr>
            </w:pPr>
            <w:r w:rsidRPr="004061C9">
              <w:rPr>
                <w:sz w:val="22"/>
                <w:szCs w:val="22"/>
                <w:lang w:val="uk-UA"/>
              </w:rPr>
              <w:t>0</w:t>
            </w:r>
          </w:p>
        </w:tc>
        <w:tc>
          <w:tcPr>
            <w:tcW w:w="1304" w:type="dxa"/>
          </w:tcPr>
          <w:p w14:paraId="62D8279E" w14:textId="7044C8F5" w:rsidR="00631594" w:rsidRPr="004061C9" w:rsidRDefault="00631594" w:rsidP="00631594">
            <w:pPr>
              <w:rPr>
                <w:sz w:val="22"/>
                <w:szCs w:val="22"/>
                <w:lang w:val="uk-UA"/>
              </w:rPr>
            </w:pPr>
            <w:r w:rsidRPr="004061C9">
              <w:rPr>
                <w:sz w:val="22"/>
                <w:szCs w:val="22"/>
                <w:lang w:val="uk-UA"/>
              </w:rPr>
              <w:t>0</w:t>
            </w:r>
          </w:p>
        </w:tc>
        <w:tc>
          <w:tcPr>
            <w:tcW w:w="1276" w:type="dxa"/>
          </w:tcPr>
          <w:p w14:paraId="1974CA5E" w14:textId="19DE6368" w:rsidR="00631594" w:rsidRPr="004061C9" w:rsidRDefault="00631594" w:rsidP="00631594">
            <w:pPr>
              <w:rPr>
                <w:sz w:val="22"/>
                <w:szCs w:val="22"/>
                <w:lang w:val="uk-UA"/>
              </w:rPr>
            </w:pPr>
            <w:r w:rsidRPr="004061C9">
              <w:rPr>
                <w:sz w:val="22"/>
                <w:szCs w:val="22"/>
                <w:lang w:val="uk-UA"/>
              </w:rPr>
              <w:t>0</w:t>
            </w:r>
          </w:p>
        </w:tc>
        <w:tc>
          <w:tcPr>
            <w:tcW w:w="1276" w:type="dxa"/>
          </w:tcPr>
          <w:p w14:paraId="30843631" w14:textId="03983EC3" w:rsidR="00631594" w:rsidRPr="004061C9" w:rsidRDefault="00631594" w:rsidP="00631594">
            <w:pPr>
              <w:rPr>
                <w:sz w:val="22"/>
                <w:szCs w:val="22"/>
                <w:lang w:val="uk-UA"/>
              </w:rPr>
            </w:pPr>
            <w:r w:rsidRPr="004061C9">
              <w:rPr>
                <w:sz w:val="22"/>
                <w:szCs w:val="22"/>
                <w:lang w:val="uk-UA"/>
              </w:rPr>
              <w:t>0</w:t>
            </w:r>
          </w:p>
        </w:tc>
        <w:tc>
          <w:tcPr>
            <w:tcW w:w="4226" w:type="dxa"/>
            <w:vMerge w:val="restart"/>
          </w:tcPr>
          <w:p w14:paraId="5B1FB890" w14:textId="087271C2" w:rsidR="00631594" w:rsidRPr="004061C9" w:rsidRDefault="00631594" w:rsidP="00631594">
            <w:pPr>
              <w:rPr>
                <w:sz w:val="22"/>
                <w:szCs w:val="22"/>
                <w:lang w:val="uk-UA"/>
              </w:rPr>
            </w:pPr>
            <w:r w:rsidRPr="004061C9">
              <w:rPr>
                <w:sz w:val="22"/>
                <w:szCs w:val="22"/>
                <w:lang w:val="uk-UA"/>
              </w:rPr>
              <w:t>Закупівля та встановлення обладнання для очистки фільтрату на полігоні ТПВ у с.</w:t>
            </w:r>
            <w:r>
              <w:rPr>
                <w:sz w:val="22"/>
                <w:szCs w:val="22"/>
                <w:lang w:val="uk-UA"/>
              </w:rPr>
              <w:t> </w:t>
            </w:r>
            <w:r w:rsidRPr="004061C9">
              <w:rPr>
                <w:sz w:val="22"/>
                <w:szCs w:val="22"/>
                <w:lang w:val="uk-UA"/>
              </w:rPr>
              <w:t>Брище.</w:t>
            </w:r>
            <w:r w:rsidRPr="004061C9">
              <w:rPr>
                <w:sz w:val="22"/>
                <w:szCs w:val="22"/>
                <w:lang w:val="uk-UA"/>
              </w:rPr>
              <w:br/>
              <w:t>Закупівля та встановлення компостерів на території шкіл Луцької МТГ.</w:t>
            </w:r>
            <w:r w:rsidRPr="004061C9">
              <w:rPr>
                <w:sz w:val="22"/>
                <w:szCs w:val="22"/>
                <w:lang w:val="uk-UA"/>
              </w:rPr>
              <w:br/>
              <w:t>Розробка Концепції управління органічними відходами на території Луцької МТГ до 2027 року</w:t>
            </w:r>
          </w:p>
        </w:tc>
      </w:tr>
      <w:tr w:rsidR="00631594" w:rsidRPr="004061C9" w14:paraId="751CDA9B" w14:textId="77777777" w:rsidTr="001B10DD">
        <w:trPr>
          <w:trHeight w:val="366"/>
        </w:trPr>
        <w:tc>
          <w:tcPr>
            <w:tcW w:w="570" w:type="dxa"/>
            <w:vMerge/>
          </w:tcPr>
          <w:p w14:paraId="2BB6C554" w14:textId="77777777" w:rsidR="00631594" w:rsidRPr="004061C9" w:rsidRDefault="00631594" w:rsidP="00631594">
            <w:pPr>
              <w:rPr>
                <w:sz w:val="22"/>
                <w:szCs w:val="22"/>
                <w:lang w:val="uk-UA"/>
              </w:rPr>
            </w:pPr>
          </w:p>
        </w:tc>
        <w:tc>
          <w:tcPr>
            <w:tcW w:w="2408" w:type="dxa"/>
            <w:vMerge/>
          </w:tcPr>
          <w:p w14:paraId="1DBCE316" w14:textId="77777777" w:rsidR="00631594" w:rsidRPr="004061C9" w:rsidRDefault="00631594" w:rsidP="00631594">
            <w:pPr>
              <w:rPr>
                <w:sz w:val="22"/>
                <w:szCs w:val="22"/>
                <w:lang w:val="uk-UA"/>
              </w:rPr>
            </w:pPr>
          </w:p>
        </w:tc>
        <w:tc>
          <w:tcPr>
            <w:tcW w:w="2438" w:type="dxa"/>
            <w:vMerge/>
          </w:tcPr>
          <w:p w14:paraId="726085FA" w14:textId="77777777" w:rsidR="00631594" w:rsidRPr="004061C9" w:rsidRDefault="00631594" w:rsidP="00631594">
            <w:pPr>
              <w:rPr>
                <w:sz w:val="22"/>
                <w:szCs w:val="22"/>
                <w:lang w:val="uk-UA"/>
              </w:rPr>
            </w:pPr>
          </w:p>
        </w:tc>
        <w:tc>
          <w:tcPr>
            <w:tcW w:w="1276" w:type="dxa"/>
          </w:tcPr>
          <w:p w14:paraId="7C00B07E" w14:textId="02AC783D" w:rsidR="00631594" w:rsidRPr="004061C9" w:rsidRDefault="00631594" w:rsidP="00631594">
            <w:pPr>
              <w:rPr>
                <w:sz w:val="22"/>
                <w:szCs w:val="22"/>
                <w:lang w:val="uk-UA"/>
              </w:rPr>
            </w:pPr>
            <w:r w:rsidRPr="004061C9">
              <w:rPr>
                <w:sz w:val="22"/>
                <w:szCs w:val="22"/>
                <w:lang w:val="uk-UA"/>
              </w:rPr>
              <w:t>державний бюджет</w:t>
            </w:r>
          </w:p>
        </w:tc>
        <w:tc>
          <w:tcPr>
            <w:tcW w:w="1247" w:type="dxa"/>
          </w:tcPr>
          <w:p w14:paraId="417FC889" w14:textId="2D8D74E2" w:rsidR="00631594" w:rsidRPr="004061C9" w:rsidRDefault="00631594" w:rsidP="00631594">
            <w:pPr>
              <w:rPr>
                <w:sz w:val="22"/>
                <w:szCs w:val="22"/>
                <w:lang w:val="uk-UA"/>
              </w:rPr>
            </w:pPr>
            <w:r w:rsidRPr="004061C9">
              <w:rPr>
                <w:sz w:val="22"/>
                <w:szCs w:val="22"/>
                <w:lang w:val="uk-UA"/>
              </w:rPr>
              <w:t>0</w:t>
            </w:r>
          </w:p>
        </w:tc>
        <w:tc>
          <w:tcPr>
            <w:tcW w:w="1304" w:type="dxa"/>
          </w:tcPr>
          <w:p w14:paraId="5E3D05DC" w14:textId="26C9C8D7" w:rsidR="00631594" w:rsidRPr="004061C9" w:rsidRDefault="00631594" w:rsidP="00631594">
            <w:pPr>
              <w:rPr>
                <w:sz w:val="22"/>
                <w:szCs w:val="22"/>
                <w:lang w:val="uk-UA"/>
              </w:rPr>
            </w:pPr>
            <w:r w:rsidRPr="004061C9">
              <w:rPr>
                <w:sz w:val="22"/>
                <w:szCs w:val="22"/>
                <w:lang w:val="uk-UA"/>
              </w:rPr>
              <w:t>0</w:t>
            </w:r>
          </w:p>
        </w:tc>
        <w:tc>
          <w:tcPr>
            <w:tcW w:w="1276" w:type="dxa"/>
          </w:tcPr>
          <w:p w14:paraId="6616BDCF" w14:textId="262A9635" w:rsidR="00631594" w:rsidRPr="004061C9" w:rsidRDefault="00631594" w:rsidP="00631594">
            <w:pPr>
              <w:rPr>
                <w:sz w:val="22"/>
                <w:szCs w:val="22"/>
                <w:lang w:val="uk-UA"/>
              </w:rPr>
            </w:pPr>
            <w:r w:rsidRPr="004061C9">
              <w:rPr>
                <w:sz w:val="22"/>
                <w:szCs w:val="22"/>
                <w:lang w:val="uk-UA"/>
              </w:rPr>
              <w:t>0</w:t>
            </w:r>
          </w:p>
        </w:tc>
        <w:tc>
          <w:tcPr>
            <w:tcW w:w="1276" w:type="dxa"/>
          </w:tcPr>
          <w:p w14:paraId="117C95D4" w14:textId="4AD12846" w:rsidR="00631594" w:rsidRPr="004061C9" w:rsidRDefault="00631594" w:rsidP="00631594">
            <w:pPr>
              <w:rPr>
                <w:sz w:val="22"/>
                <w:szCs w:val="22"/>
                <w:lang w:val="uk-UA"/>
              </w:rPr>
            </w:pPr>
            <w:r w:rsidRPr="004061C9">
              <w:rPr>
                <w:sz w:val="22"/>
                <w:szCs w:val="22"/>
                <w:lang w:val="uk-UA"/>
              </w:rPr>
              <w:t>0</w:t>
            </w:r>
          </w:p>
        </w:tc>
        <w:tc>
          <w:tcPr>
            <w:tcW w:w="4226" w:type="dxa"/>
            <w:vMerge/>
          </w:tcPr>
          <w:p w14:paraId="738CA182" w14:textId="77777777" w:rsidR="00631594" w:rsidRPr="004061C9" w:rsidRDefault="00631594" w:rsidP="00631594">
            <w:pPr>
              <w:rPr>
                <w:sz w:val="22"/>
                <w:szCs w:val="22"/>
                <w:lang w:val="uk-UA"/>
              </w:rPr>
            </w:pPr>
          </w:p>
        </w:tc>
      </w:tr>
      <w:tr w:rsidR="00631594" w:rsidRPr="004061C9" w14:paraId="3FE62659" w14:textId="77777777" w:rsidTr="001B10DD">
        <w:trPr>
          <w:trHeight w:val="244"/>
        </w:trPr>
        <w:tc>
          <w:tcPr>
            <w:tcW w:w="570" w:type="dxa"/>
            <w:vMerge/>
          </w:tcPr>
          <w:p w14:paraId="164D7F8F" w14:textId="77777777" w:rsidR="00631594" w:rsidRPr="004061C9" w:rsidRDefault="00631594" w:rsidP="00631594">
            <w:pPr>
              <w:rPr>
                <w:sz w:val="22"/>
                <w:szCs w:val="22"/>
                <w:lang w:val="uk-UA"/>
              </w:rPr>
            </w:pPr>
          </w:p>
        </w:tc>
        <w:tc>
          <w:tcPr>
            <w:tcW w:w="2408" w:type="dxa"/>
            <w:vMerge/>
          </w:tcPr>
          <w:p w14:paraId="3623458D" w14:textId="77777777" w:rsidR="00631594" w:rsidRPr="004061C9" w:rsidRDefault="00631594" w:rsidP="00631594">
            <w:pPr>
              <w:rPr>
                <w:sz w:val="22"/>
                <w:szCs w:val="22"/>
                <w:lang w:val="uk-UA"/>
              </w:rPr>
            </w:pPr>
          </w:p>
        </w:tc>
        <w:tc>
          <w:tcPr>
            <w:tcW w:w="2438" w:type="dxa"/>
            <w:vMerge/>
          </w:tcPr>
          <w:p w14:paraId="022FF955" w14:textId="77777777" w:rsidR="00631594" w:rsidRPr="004061C9" w:rsidRDefault="00631594" w:rsidP="00631594">
            <w:pPr>
              <w:rPr>
                <w:sz w:val="22"/>
                <w:szCs w:val="22"/>
                <w:lang w:val="uk-UA"/>
              </w:rPr>
            </w:pPr>
          </w:p>
        </w:tc>
        <w:tc>
          <w:tcPr>
            <w:tcW w:w="1276" w:type="dxa"/>
          </w:tcPr>
          <w:p w14:paraId="057CF3D2" w14:textId="5502E809" w:rsidR="00631594" w:rsidRPr="004061C9" w:rsidRDefault="00631594" w:rsidP="00631594">
            <w:pPr>
              <w:rPr>
                <w:sz w:val="22"/>
                <w:szCs w:val="22"/>
                <w:lang w:val="uk-UA"/>
              </w:rPr>
            </w:pPr>
            <w:r w:rsidRPr="004061C9">
              <w:rPr>
                <w:sz w:val="22"/>
                <w:szCs w:val="22"/>
                <w:lang w:val="uk-UA"/>
              </w:rPr>
              <w:t>місцевий бюджет</w:t>
            </w:r>
          </w:p>
        </w:tc>
        <w:tc>
          <w:tcPr>
            <w:tcW w:w="1247" w:type="dxa"/>
          </w:tcPr>
          <w:p w14:paraId="25A26CC6" w14:textId="6B8C7C9B" w:rsidR="00631594" w:rsidRPr="004061C9" w:rsidRDefault="00631594" w:rsidP="00631594">
            <w:pPr>
              <w:rPr>
                <w:sz w:val="22"/>
                <w:szCs w:val="22"/>
                <w:lang w:val="uk-UA"/>
              </w:rPr>
            </w:pPr>
            <w:r w:rsidRPr="004061C9">
              <w:rPr>
                <w:sz w:val="22"/>
                <w:szCs w:val="22"/>
                <w:lang w:val="uk-UA"/>
              </w:rPr>
              <w:t>2209,0</w:t>
            </w:r>
          </w:p>
        </w:tc>
        <w:tc>
          <w:tcPr>
            <w:tcW w:w="1304" w:type="dxa"/>
          </w:tcPr>
          <w:p w14:paraId="6333BC36" w14:textId="07953043" w:rsidR="00631594" w:rsidRPr="004061C9" w:rsidRDefault="00631594" w:rsidP="00631594">
            <w:pPr>
              <w:rPr>
                <w:sz w:val="22"/>
                <w:szCs w:val="22"/>
                <w:lang w:val="uk-UA"/>
              </w:rPr>
            </w:pPr>
            <w:r w:rsidRPr="004061C9">
              <w:rPr>
                <w:sz w:val="22"/>
                <w:szCs w:val="22"/>
                <w:lang w:val="uk-UA"/>
              </w:rPr>
              <w:t>1865,0</w:t>
            </w:r>
          </w:p>
        </w:tc>
        <w:tc>
          <w:tcPr>
            <w:tcW w:w="1276" w:type="dxa"/>
          </w:tcPr>
          <w:p w14:paraId="52C861D5" w14:textId="016927D3" w:rsidR="00631594" w:rsidRPr="004061C9" w:rsidRDefault="00631594" w:rsidP="00631594">
            <w:pPr>
              <w:rPr>
                <w:sz w:val="22"/>
                <w:szCs w:val="22"/>
                <w:lang w:val="uk-UA"/>
              </w:rPr>
            </w:pPr>
            <w:r w:rsidRPr="004061C9">
              <w:rPr>
                <w:sz w:val="22"/>
                <w:szCs w:val="22"/>
                <w:lang w:val="uk-UA"/>
              </w:rPr>
              <w:t>344,0</w:t>
            </w:r>
          </w:p>
        </w:tc>
        <w:tc>
          <w:tcPr>
            <w:tcW w:w="1276" w:type="dxa"/>
          </w:tcPr>
          <w:p w14:paraId="6C5E146C" w14:textId="3A2986F2" w:rsidR="00631594" w:rsidRPr="004061C9" w:rsidRDefault="00631594" w:rsidP="00631594">
            <w:pPr>
              <w:rPr>
                <w:sz w:val="22"/>
                <w:szCs w:val="22"/>
                <w:lang w:val="uk-UA"/>
              </w:rPr>
            </w:pPr>
            <w:r w:rsidRPr="004061C9">
              <w:rPr>
                <w:sz w:val="22"/>
                <w:szCs w:val="22"/>
                <w:lang w:val="uk-UA"/>
              </w:rPr>
              <w:t>0</w:t>
            </w:r>
          </w:p>
        </w:tc>
        <w:tc>
          <w:tcPr>
            <w:tcW w:w="4226" w:type="dxa"/>
            <w:vMerge/>
          </w:tcPr>
          <w:p w14:paraId="70427096" w14:textId="77777777" w:rsidR="00631594" w:rsidRPr="004061C9" w:rsidRDefault="00631594" w:rsidP="00631594">
            <w:pPr>
              <w:rPr>
                <w:sz w:val="22"/>
                <w:szCs w:val="22"/>
                <w:lang w:val="uk-UA"/>
              </w:rPr>
            </w:pPr>
          </w:p>
        </w:tc>
      </w:tr>
      <w:tr w:rsidR="00631594" w:rsidRPr="004061C9" w14:paraId="631733FA" w14:textId="77777777" w:rsidTr="001B10DD">
        <w:trPr>
          <w:trHeight w:val="421"/>
        </w:trPr>
        <w:tc>
          <w:tcPr>
            <w:tcW w:w="570" w:type="dxa"/>
            <w:vMerge/>
          </w:tcPr>
          <w:p w14:paraId="68A466E6" w14:textId="77777777" w:rsidR="00631594" w:rsidRPr="004061C9" w:rsidRDefault="00631594" w:rsidP="00631594">
            <w:pPr>
              <w:rPr>
                <w:sz w:val="22"/>
                <w:szCs w:val="22"/>
                <w:lang w:val="uk-UA"/>
              </w:rPr>
            </w:pPr>
          </w:p>
        </w:tc>
        <w:tc>
          <w:tcPr>
            <w:tcW w:w="2408" w:type="dxa"/>
            <w:vMerge/>
          </w:tcPr>
          <w:p w14:paraId="060C6E9C" w14:textId="77777777" w:rsidR="00631594" w:rsidRPr="004061C9" w:rsidRDefault="00631594" w:rsidP="00631594">
            <w:pPr>
              <w:rPr>
                <w:sz w:val="22"/>
                <w:szCs w:val="22"/>
                <w:lang w:val="uk-UA"/>
              </w:rPr>
            </w:pPr>
          </w:p>
        </w:tc>
        <w:tc>
          <w:tcPr>
            <w:tcW w:w="2438" w:type="dxa"/>
            <w:vMerge/>
          </w:tcPr>
          <w:p w14:paraId="25FBFD1D" w14:textId="77777777" w:rsidR="00631594" w:rsidRPr="004061C9" w:rsidRDefault="00631594" w:rsidP="00631594">
            <w:pPr>
              <w:rPr>
                <w:sz w:val="22"/>
                <w:szCs w:val="22"/>
                <w:lang w:val="uk-UA"/>
              </w:rPr>
            </w:pPr>
          </w:p>
        </w:tc>
        <w:tc>
          <w:tcPr>
            <w:tcW w:w="1276" w:type="dxa"/>
          </w:tcPr>
          <w:p w14:paraId="4F29FBFB" w14:textId="662ABBB8" w:rsidR="00631594" w:rsidRPr="004061C9" w:rsidRDefault="00631594" w:rsidP="00631594">
            <w:pPr>
              <w:rPr>
                <w:sz w:val="22"/>
                <w:szCs w:val="22"/>
                <w:lang w:val="uk-UA"/>
              </w:rPr>
            </w:pPr>
            <w:r w:rsidRPr="004061C9">
              <w:rPr>
                <w:sz w:val="22"/>
                <w:szCs w:val="22"/>
                <w:lang w:val="uk-UA"/>
              </w:rPr>
              <w:t>інші джерела</w:t>
            </w:r>
          </w:p>
        </w:tc>
        <w:tc>
          <w:tcPr>
            <w:tcW w:w="1247" w:type="dxa"/>
          </w:tcPr>
          <w:p w14:paraId="18B499BD" w14:textId="107063EE" w:rsidR="00631594" w:rsidRPr="004061C9" w:rsidRDefault="00631594" w:rsidP="00631594">
            <w:pPr>
              <w:rPr>
                <w:sz w:val="22"/>
                <w:szCs w:val="22"/>
                <w:lang w:val="uk-UA"/>
              </w:rPr>
            </w:pPr>
            <w:r w:rsidRPr="004061C9">
              <w:rPr>
                <w:sz w:val="22"/>
                <w:szCs w:val="22"/>
                <w:lang w:val="uk-UA"/>
              </w:rPr>
              <w:t>0</w:t>
            </w:r>
          </w:p>
        </w:tc>
        <w:tc>
          <w:tcPr>
            <w:tcW w:w="1304" w:type="dxa"/>
          </w:tcPr>
          <w:p w14:paraId="637A9B0F" w14:textId="42B64C05" w:rsidR="00631594" w:rsidRPr="004061C9" w:rsidRDefault="00631594" w:rsidP="00631594">
            <w:pPr>
              <w:rPr>
                <w:sz w:val="22"/>
                <w:szCs w:val="22"/>
                <w:lang w:val="uk-UA"/>
              </w:rPr>
            </w:pPr>
            <w:r w:rsidRPr="004061C9">
              <w:rPr>
                <w:sz w:val="22"/>
                <w:szCs w:val="22"/>
                <w:lang w:val="uk-UA"/>
              </w:rPr>
              <w:t>0</w:t>
            </w:r>
          </w:p>
        </w:tc>
        <w:tc>
          <w:tcPr>
            <w:tcW w:w="1276" w:type="dxa"/>
          </w:tcPr>
          <w:p w14:paraId="719B7F83" w14:textId="668F3C3F" w:rsidR="00631594" w:rsidRPr="004061C9" w:rsidRDefault="00631594" w:rsidP="00631594">
            <w:pPr>
              <w:rPr>
                <w:sz w:val="22"/>
                <w:szCs w:val="22"/>
                <w:lang w:val="uk-UA"/>
              </w:rPr>
            </w:pPr>
            <w:r w:rsidRPr="004061C9">
              <w:rPr>
                <w:sz w:val="22"/>
                <w:szCs w:val="22"/>
                <w:lang w:val="uk-UA"/>
              </w:rPr>
              <w:t>0</w:t>
            </w:r>
          </w:p>
        </w:tc>
        <w:tc>
          <w:tcPr>
            <w:tcW w:w="1276" w:type="dxa"/>
          </w:tcPr>
          <w:p w14:paraId="7577C876" w14:textId="20073453" w:rsidR="00631594" w:rsidRPr="004061C9" w:rsidRDefault="00631594" w:rsidP="00631594">
            <w:pPr>
              <w:rPr>
                <w:sz w:val="22"/>
                <w:szCs w:val="22"/>
                <w:lang w:val="uk-UA"/>
              </w:rPr>
            </w:pPr>
            <w:r w:rsidRPr="004061C9">
              <w:rPr>
                <w:sz w:val="22"/>
                <w:szCs w:val="22"/>
                <w:lang w:val="uk-UA"/>
              </w:rPr>
              <w:t>0</w:t>
            </w:r>
          </w:p>
        </w:tc>
        <w:tc>
          <w:tcPr>
            <w:tcW w:w="4226" w:type="dxa"/>
            <w:vMerge/>
          </w:tcPr>
          <w:p w14:paraId="0F524B16" w14:textId="77777777" w:rsidR="00631594" w:rsidRPr="004061C9" w:rsidRDefault="00631594" w:rsidP="00631594">
            <w:pPr>
              <w:rPr>
                <w:sz w:val="22"/>
                <w:szCs w:val="22"/>
                <w:lang w:val="uk-UA"/>
              </w:rPr>
            </w:pPr>
          </w:p>
        </w:tc>
      </w:tr>
      <w:tr w:rsidR="00631594" w:rsidRPr="004061C9" w14:paraId="653F3910" w14:textId="77777777" w:rsidTr="001B10DD">
        <w:trPr>
          <w:trHeight w:val="910"/>
        </w:trPr>
        <w:tc>
          <w:tcPr>
            <w:tcW w:w="570" w:type="dxa"/>
            <w:vMerge/>
          </w:tcPr>
          <w:p w14:paraId="4CC6451B" w14:textId="77777777" w:rsidR="00631594" w:rsidRPr="004061C9" w:rsidRDefault="00631594" w:rsidP="00631594">
            <w:pPr>
              <w:rPr>
                <w:sz w:val="22"/>
                <w:szCs w:val="22"/>
                <w:lang w:val="uk-UA"/>
              </w:rPr>
            </w:pPr>
          </w:p>
        </w:tc>
        <w:tc>
          <w:tcPr>
            <w:tcW w:w="2408" w:type="dxa"/>
            <w:vMerge/>
          </w:tcPr>
          <w:p w14:paraId="6D55E9E8" w14:textId="77777777" w:rsidR="00631594" w:rsidRPr="004061C9" w:rsidRDefault="00631594" w:rsidP="00631594">
            <w:pPr>
              <w:rPr>
                <w:sz w:val="22"/>
                <w:szCs w:val="22"/>
                <w:lang w:val="uk-UA"/>
              </w:rPr>
            </w:pPr>
          </w:p>
        </w:tc>
        <w:tc>
          <w:tcPr>
            <w:tcW w:w="2438" w:type="dxa"/>
            <w:vMerge/>
          </w:tcPr>
          <w:p w14:paraId="13FB65F7" w14:textId="77777777" w:rsidR="00631594" w:rsidRPr="004061C9" w:rsidRDefault="00631594" w:rsidP="00631594">
            <w:pPr>
              <w:rPr>
                <w:sz w:val="22"/>
                <w:szCs w:val="22"/>
                <w:lang w:val="uk-UA"/>
              </w:rPr>
            </w:pPr>
          </w:p>
        </w:tc>
        <w:tc>
          <w:tcPr>
            <w:tcW w:w="1276" w:type="dxa"/>
          </w:tcPr>
          <w:p w14:paraId="2E8371CC" w14:textId="4F6F1C28" w:rsidR="00631594" w:rsidRPr="004061C9" w:rsidRDefault="00631594" w:rsidP="00631594">
            <w:pPr>
              <w:rPr>
                <w:sz w:val="22"/>
                <w:szCs w:val="22"/>
                <w:lang w:val="uk-UA"/>
              </w:rPr>
            </w:pPr>
            <w:r w:rsidRPr="004061C9">
              <w:rPr>
                <w:sz w:val="22"/>
                <w:szCs w:val="22"/>
                <w:lang w:val="uk-UA"/>
              </w:rPr>
              <w:t>грантові кошти</w:t>
            </w:r>
          </w:p>
        </w:tc>
        <w:tc>
          <w:tcPr>
            <w:tcW w:w="1247" w:type="dxa"/>
          </w:tcPr>
          <w:p w14:paraId="03B17A60" w14:textId="749819B9" w:rsidR="00631594" w:rsidRPr="004061C9" w:rsidRDefault="00631594" w:rsidP="00631594">
            <w:pPr>
              <w:rPr>
                <w:sz w:val="22"/>
                <w:szCs w:val="22"/>
                <w:lang w:val="uk-UA"/>
              </w:rPr>
            </w:pPr>
            <w:r w:rsidRPr="004061C9">
              <w:rPr>
                <w:sz w:val="22"/>
                <w:szCs w:val="22"/>
                <w:lang w:val="uk-UA"/>
              </w:rPr>
              <w:t>8411,0</w:t>
            </w:r>
          </w:p>
        </w:tc>
        <w:tc>
          <w:tcPr>
            <w:tcW w:w="1304" w:type="dxa"/>
          </w:tcPr>
          <w:p w14:paraId="4AB0717E" w14:textId="0A1FBD54" w:rsidR="00631594" w:rsidRPr="004061C9" w:rsidRDefault="00631594" w:rsidP="00631594">
            <w:pPr>
              <w:rPr>
                <w:sz w:val="22"/>
                <w:szCs w:val="22"/>
                <w:lang w:val="uk-UA"/>
              </w:rPr>
            </w:pPr>
            <w:r w:rsidRPr="004061C9">
              <w:rPr>
                <w:sz w:val="22"/>
                <w:szCs w:val="22"/>
                <w:lang w:val="uk-UA"/>
              </w:rPr>
              <w:t>4189,0</w:t>
            </w:r>
          </w:p>
        </w:tc>
        <w:tc>
          <w:tcPr>
            <w:tcW w:w="1276" w:type="dxa"/>
          </w:tcPr>
          <w:p w14:paraId="6DFEC696" w14:textId="7EAF0160" w:rsidR="00631594" w:rsidRPr="004061C9" w:rsidRDefault="00631594" w:rsidP="00631594">
            <w:pPr>
              <w:rPr>
                <w:sz w:val="22"/>
                <w:szCs w:val="22"/>
                <w:lang w:val="uk-UA"/>
              </w:rPr>
            </w:pPr>
            <w:r w:rsidRPr="004061C9">
              <w:rPr>
                <w:sz w:val="22"/>
                <w:szCs w:val="22"/>
                <w:lang w:val="uk-UA"/>
              </w:rPr>
              <w:t>4222,0</w:t>
            </w:r>
          </w:p>
        </w:tc>
        <w:tc>
          <w:tcPr>
            <w:tcW w:w="1276" w:type="dxa"/>
          </w:tcPr>
          <w:p w14:paraId="62156432" w14:textId="1AD4B31E" w:rsidR="00631594" w:rsidRPr="004061C9" w:rsidRDefault="00631594" w:rsidP="00631594">
            <w:pPr>
              <w:rPr>
                <w:sz w:val="22"/>
                <w:szCs w:val="22"/>
                <w:lang w:val="uk-UA"/>
              </w:rPr>
            </w:pPr>
            <w:r w:rsidRPr="004061C9">
              <w:rPr>
                <w:sz w:val="22"/>
                <w:szCs w:val="22"/>
                <w:lang w:val="uk-UA"/>
              </w:rPr>
              <w:t>0</w:t>
            </w:r>
          </w:p>
        </w:tc>
        <w:tc>
          <w:tcPr>
            <w:tcW w:w="4226" w:type="dxa"/>
            <w:vMerge/>
          </w:tcPr>
          <w:p w14:paraId="69B1CE2B" w14:textId="77777777" w:rsidR="00631594" w:rsidRPr="004061C9" w:rsidRDefault="00631594" w:rsidP="00631594">
            <w:pPr>
              <w:rPr>
                <w:sz w:val="22"/>
                <w:szCs w:val="22"/>
                <w:lang w:val="uk-UA"/>
              </w:rPr>
            </w:pPr>
          </w:p>
        </w:tc>
      </w:tr>
      <w:tr w:rsidR="00631594" w:rsidRPr="004061C9" w14:paraId="77762170" w14:textId="77777777" w:rsidTr="001B10DD">
        <w:trPr>
          <w:trHeight w:val="84"/>
        </w:trPr>
        <w:tc>
          <w:tcPr>
            <w:tcW w:w="570" w:type="dxa"/>
            <w:vMerge w:val="restart"/>
          </w:tcPr>
          <w:p w14:paraId="518214C6" w14:textId="77777777" w:rsidR="00631594" w:rsidRPr="004061C9" w:rsidRDefault="00631594" w:rsidP="00631594">
            <w:pPr>
              <w:rPr>
                <w:sz w:val="22"/>
                <w:szCs w:val="22"/>
                <w:lang w:val="uk-UA"/>
              </w:rPr>
            </w:pPr>
          </w:p>
        </w:tc>
        <w:tc>
          <w:tcPr>
            <w:tcW w:w="4846" w:type="dxa"/>
            <w:gridSpan w:val="2"/>
            <w:vMerge w:val="restart"/>
          </w:tcPr>
          <w:p w14:paraId="3B940F82" w14:textId="1D958D47" w:rsidR="00631594" w:rsidRPr="004061C9" w:rsidRDefault="00AB6A61" w:rsidP="00631594">
            <w:pPr>
              <w:rPr>
                <w:sz w:val="22"/>
                <w:szCs w:val="22"/>
                <w:lang w:val="uk-UA"/>
              </w:rPr>
            </w:pPr>
            <w:r>
              <w:rPr>
                <w:b/>
                <w:sz w:val="22"/>
                <w:szCs w:val="22"/>
                <w:lang w:val="uk-UA"/>
              </w:rPr>
              <w:t>У</w:t>
            </w:r>
            <w:r w:rsidR="00631594" w:rsidRPr="004061C9">
              <w:rPr>
                <w:b/>
                <w:sz w:val="22"/>
                <w:szCs w:val="22"/>
                <w:lang w:val="uk-UA"/>
              </w:rPr>
              <w:t>сього</w:t>
            </w:r>
          </w:p>
        </w:tc>
        <w:tc>
          <w:tcPr>
            <w:tcW w:w="1276" w:type="dxa"/>
          </w:tcPr>
          <w:p w14:paraId="3A23C7D7" w14:textId="726A79F8" w:rsidR="00631594" w:rsidRPr="004061C9" w:rsidRDefault="00631594" w:rsidP="00631594">
            <w:pPr>
              <w:rPr>
                <w:sz w:val="22"/>
                <w:szCs w:val="22"/>
                <w:lang w:val="uk-UA"/>
              </w:rPr>
            </w:pPr>
            <w:r w:rsidRPr="004061C9">
              <w:rPr>
                <w:sz w:val="22"/>
                <w:szCs w:val="22"/>
                <w:lang w:val="uk-UA"/>
              </w:rPr>
              <w:t>обласний бюджет</w:t>
            </w:r>
          </w:p>
        </w:tc>
        <w:tc>
          <w:tcPr>
            <w:tcW w:w="1247" w:type="dxa"/>
          </w:tcPr>
          <w:p w14:paraId="09B6663D" w14:textId="79D622E4" w:rsidR="00631594" w:rsidRPr="004061C9" w:rsidRDefault="00631594" w:rsidP="00631594">
            <w:pPr>
              <w:rPr>
                <w:sz w:val="22"/>
                <w:szCs w:val="22"/>
                <w:lang w:val="uk-UA"/>
              </w:rPr>
            </w:pPr>
            <w:r w:rsidRPr="004061C9">
              <w:rPr>
                <w:sz w:val="22"/>
                <w:szCs w:val="22"/>
                <w:lang w:val="uk-UA"/>
              </w:rPr>
              <w:t>13180,00</w:t>
            </w:r>
          </w:p>
        </w:tc>
        <w:tc>
          <w:tcPr>
            <w:tcW w:w="1304" w:type="dxa"/>
          </w:tcPr>
          <w:p w14:paraId="357CF18D" w14:textId="27057226" w:rsidR="00631594" w:rsidRPr="004061C9" w:rsidRDefault="00631594" w:rsidP="00631594">
            <w:pPr>
              <w:rPr>
                <w:sz w:val="22"/>
                <w:szCs w:val="22"/>
                <w:lang w:val="uk-UA"/>
              </w:rPr>
            </w:pPr>
            <w:r w:rsidRPr="004061C9">
              <w:rPr>
                <w:sz w:val="22"/>
                <w:szCs w:val="22"/>
                <w:lang w:val="uk-UA"/>
              </w:rPr>
              <w:t>3180,00</w:t>
            </w:r>
          </w:p>
        </w:tc>
        <w:tc>
          <w:tcPr>
            <w:tcW w:w="1276" w:type="dxa"/>
          </w:tcPr>
          <w:p w14:paraId="154B7B54" w14:textId="16F8F63F" w:rsidR="00631594" w:rsidRPr="004061C9" w:rsidRDefault="00631594" w:rsidP="00631594">
            <w:pPr>
              <w:rPr>
                <w:sz w:val="22"/>
                <w:szCs w:val="22"/>
                <w:lang w:val="uk-UA"/>
              </w:rPr>
            </w:pPr>
            <w:r w:rsidRPr="004061C9">
              <w:rPr>
                <w:sz w:val="22"/>
                <w:szCs w:val="22"/>
                <w:lang w:val="uk-UA"/>
              </w:rPr>
              <w:t>10000,00</w:t>
            </w:r>
          </w:p>
        </w:tc>
        <w:tc>
          <w:tcPr>
            <w:tcW w:w="1276" w:type="dxa"/>
          </w:tcPr>
          <w:p w14:paraId="680B8B94" w14:textId="77777777" w:rsidR="00631594" w:rsidRPr="004061C9" w:rsidRDefault="00631594" w:rsidP="00631594">
            <w:pPr>
              <w:rPr>
                <w:sz w:val="22"/>
                <w:szCs w:val="22"/>
                <w:lang w:val="uk-UA"/>
              </w:rPr>
            </w:pPr>
            <w:r w:rsidRPr="004061C9">
              <w:rPr>
                <w:sz w:val="22"/>
                <w:szCs w:val="22"/>
                <w:lang w:val="uk-UA"/>
              </w:rPr>
              <w:t> 0</w:t>
            </w:r>
          </w:p>
          <w:p w14:paraId="0BC6F579" w14:textId="1DF68B8D" w:rsidR="00631594" w:rsidRPr="004061C9" w:rsidRDefault="00631594" w:rsidP="00631594">
            <w:pPr>
              <w:rPr>
                <w:sz w:val="22"/>
                <w:szCs w:val="22"/>
                <w:lang w:val="uk-UA"/>
              </w:rPr>
            </w:pPr>
            <w:r w:rsidRPr="004061C9">
              <w:rPr>
                <w:sz w:val="22"/>
                <w:szCs w:val="22"/>
                <w:lang w:val="uk-UA"/>
              </w:rPr>
              <w:t> </w:t>
            </w:r>
          </w:p>
        </w:tc>
        <w:tc>
          <w:tcPr>
            <w:tcW w:w="4226" w:type="dxa"/>
            <w:vMerge w:val="restart"/>
          </w:tcPr>
          <w:p w14:paraId="6AC3E005" w14:textId="253ABF5C" w:rsidR="00631594" w:rsidRPr="004061C9" w:rsidRDefault="00631594" w:rsidP="00631594">
            <w:pPr>
              <w:rPr>
                <w:sz w:val="22"/>
                <w:szCs w:val="22"/>
                <w:lang w:val="uk-UA"/>
              </w:rPr>
            </w:pPr>
            <w:r w:rsidRPr="004061C9">
              <w:rPr>
                <w:sz w:val="22"/>
                <w:szCs w:val="22"/>
                <w:lang w:val="uk-UA"/>
              </w:rPr>
              <w:t xml:space="preserve">Успішна реалізація проєктів у </w:t>
            </w:r>
            <w:r w:rsidR="00AB6A61">
              <w:rPr>
                <w:sz w:val="22"/>
                <w:szCs w:val="22"/>
                <w:lang w:val="uk-UA"/>
              </w:rPr>
              <w:t xml:space="preserve">межах </w:t>
            </w:r>
            <w:r w:rsidRPr="004061C9">
              <w:rPr>
                <w:sz w:val="22"/>
                <w:szCs w:val="22"/>
                <w:lang w:val="uk-UA"/>
              </w:rPr>
              <w:t>співпраці з міжнародними донорськими організаціями, виконання спільної операційної програми прикордонного співробітництва Європейського інструменту сусідства на 2014 – 2020 та 2021 – 2027 роки</w:t>
            </w:r>
          </w:p>
        </w:tc>
      </w:tr>
      <w:tr w:rsidR="00631594" w:rsidRPr="004061C9" w14:paraId="58F8502D" w14:textId="77777777" w:rsidTr="001B10DD">
        <w:trPr>
          <w:trHeight w:val="135"/>
        </w:trPr>
        <w:tc>
          <w:tcPr>
            <w:tcW w:w="570" w:type="dxa"/>
            <w:vMerge/>
          </w:tcPr>
          <w:p w14:paraId="6FED73E2" w14:textId="77777777" w:rsidR="00631594" w:rsidRPr="004061C9" w:rsidRDefault="00631594" w:rsidP="00631594">
            <w:pPr>
              <w:rPr>
                <w:sz w:val="22"/>
                <w:szCs w:val="22"/>
                <w:lang w:val="uk-UA"/>
              </w:rPr>
            </w:pPr>
          </w:p>
        </w:tc>
        <w:tc>
          <w:tcPr>
            <w:tcW w:w="4846" w:type="dxa"/>
            <w:gridSpan w:val="2"/>
            <w:vMerge/>
          </w:tcPr>
          <w:p w14:paraId="038386E3" w14:textId="77777777" w:rsidR="00631594" w:rsidRPr="004061C9" w:rsidRDefault="00631594" w:rsidP="00631594">
            <w:pPr>
              <w:rPr>
                <w:b/>
                <w:sz w:val="22"/>
                <w:szCs w:val="22"/>
                <w:lang w:val="uk-UA"/>
              </w:rPr>
            </w:pPr>
          </w:p>
        </w:tc>
        <w:tc>
          <w:tcPr>
            <w:tcW w:w="1276" w:type="dxa"/>
          </w:tcPr>
          <w:p w14:paraId="67DA6796" w14:textId="16547173" w:rsidR="00631594" w:rsidRPr="004061C9" w:rsidRDefault="00631594" w:rsidP="00631594">
            <w:pPr>
              <w:rPr>
                <w:sz w:val="22"/>
                <w:szCs w:val="22"/>
                <w:lang w:val="uk-UA"/>
              </w:rPr>
            </w:pPr>
            <w:r w:rsidRPr="004061C9">
              <w:rPr>
                <w:sz w:val="22"/>
                <w:szCs w:val="22"/>
                <w:lang w:val="uk-UA"/>
              </w:rPr>
              <w:t>державний бюджет</w:t>
            </w:r>
          </w:p>
        </w:tc>
        <w:tc>
          <w:tcPr>
            <w:tcW w:w="1247" w:type="dxa"/>
          </w:tcPr>
          <w:p w14:paraId="40C4DD61" w14:textId="4090F85B" w:rsidR="00631594" w:rsidRPr="004061C9" w:rsidRDefault="00631594" w:rsidP="00631594">
            <w:pPr>
              <w:rPr>
                <w:sz w:val="22"/>
                <w:szCs w:val="22"/>
                <w:lang w:val="uk-UA"/>
              </w:rPr>
            </w:pPr>
            <w:r w:rsidRPr="004061C9">
              <w:rPr>
                <w:sz w:val="22"/>
                <w:szCs w:val="22"/>
                <w:lang w:val="uk-UA"/>
              </w:rPr>
              <w:t>5415,42</w:t>
            </w:r>
          </w:p>
        </w:tc>
        <w:tc>
          <w:tcPr>
            <w:tcW w:w="1304" w:type="dxa"/>
          </w:tcPr>
          <w:p w14:paraId="5B6D9DB1" w14:textId="1494A203" w:rsidR="00631594" w:rsidRPr="004061C9" w:rsidRDefault="00631594" w:rsidP="00631594">
            <w:pPr>
              <w:rPr>
                <w:sz w:val="22"/>
                <w:szCs w:val="22"/>
                <w:lang w:val="uk-UA"/>
              </w:rPr>
            </w:pPr>
            <w:r w:rsidRPr="004061C9">
              <w:rPr>
                <w:sz w:val="22"/>
                <w:szCs w:val="22"/>
                <w:lang w:val="uk-UA"/>
              </w:rPr>
              <w:t>3870,00</w:t>
            </w:r>
          </w:p>
        </w:tc>
        <w:tc>
          <w:tcPr>
            <w:tcW w:w="1276" w:type="dxa"/>
          </w:tcPr>
          <w:p w14:paraId="174765C5" w14:textId="25181699" w:rsidR="00631594" w:rsidRPr="004061C9" w:rsidRDefault="00631594" w:rsidP="00631594">
            <w:pPr>
              <w:rPr>
                <w:sz w:val="22"/>
                <w:szCs w:val="22"/>
                <w:lang w:val="uk-UA"/>
              </w:rPr>
            </w:pPr>
            <w:r w:rsidRPr="004061C9">
              <w:rPr>
                <w:sz w:val="22"/>
                <w:szCs w:val="22"/>
                <w:lang w:val="uk-UA"/>
              </w:rPr>
              <w:t>1545,42</w:t>
            </w:r>
          </w:p>
        </w:tc>
        <w:tc>
          <w:tcPr>
            <w:tcW w:w="1276" w:type="dxa"/>
          </w:tcPr>
          <w:p w14:paraId="29180192" w14:textId="2827A654" w:rsidR="00631594" w:rsidRPr="004061C9" w:rsidRDefault="00631594" w:rsidP="00631594">
            <w:pPr>
              <w:rPr>
                <w:sz w:val="22"/>
                <w:szCs w:val="22"/>
                <w:lang w:val="uk-UA"/>
              </w:rPr>
            </w:pPr>
            <w:r w:rsidRPr="004061C9">
              <w:rPr>
                <w:sz w:val="22"/>
                <w:szCs w:val="22"/>
                <w:lang w:val="uk-UA"/>
              </w:rPr>
              <w:t>0</w:t>
            </w:r>
          </w:p>
        </w:tc>
        <w:tc>
          <w:tcPr>
            <w:tcW w:w="4226" w:type="dxa"/>
            <w:vMerge/>
          </w:tcPr>
          <w:p w14:paraId="19011110" w14:textId="77777777" w:rsidR="00631594" w:rsidRPr="004061C9" w:rsidRDefault="00631594" w:rsidP="00631594">
            <w:pPr>
              <w:rPr>
                <w:sz w:val="22"/>
                <w:szCs w:val="22"/>
                <w:lang w:val="uk-UA"/>
              </w:rPr>
            </w:pPr>
          </w:p>
        </w:tc>
      </w:tr>
      <w:tr w:rsidR="00631594" w:rsidRPr="004061C9" w14:paraId="55E5A3C6" w14:textId="77777777" w:rsidTr="001B10DD">
        <w:trPr>
          <w:trHeight w:val="163"/>
        </w:trPr>
        <w:tc>
          <w:tcPr>
            <w:tcW w:w="570" w:type="dxa"/>
            <w:vMerge/>
          </w:tcPr>
          <w:p w14:paraId="6E0C69C2" w14:textId="77777777" w:rsidR="00631594" w:rsidRPr="004061C9" w:rsidRDefault="00631594" w:rsidP="00631594">
            <w:pPr>
              <w:rPr>
                <w:sz w:val="22"/>
                <w:szCs w:val="22"/>
                <w:lang w:val="uk-UA"/>
              </w:rPr>
            </w:pPr>
          </w:p>
        </w:tc>
        <w:tc>
          <w:tcPr>
            <w:tcW w:w="4846" w:type="dxa"/>
            <w:gridSpan w:val="2"/>
            <w:vMerge/>
          </w:tcPr>
          <w:p w14:paraId="6D421C41" w14:textId="77777777" w:rsidR="00631594" w:rsidRPr="004061C9" w:rsidRDefault="00631594" w:rsidP="00631594">
            <w:pPr>
              <w:rPr>
                <w:b/>
                <w:sz w:val="22"/>
                <w:szCs w:val="22"/>
                <w:lang w:val="uk-UA"/>
              </w:rPr>
            </w:pPr>
          </w:p>
        </w:tc>
        <w:tc>
          <w:tcPr>
            <w:tcW w:w="1276" w:type="dxa"/>
          </w:tcPr>
          <w:p w14:paraId="1C42CF4B" w14:textId="1424A794" w:rsidR="00631594" w:rsidRPr="004061C9" w:rsidRDefault="00631594" w:rsidP="00631594">
            <w:pPr>
              <w:rPr>
                <w:sz w:val="22"/>
                <w:szCs w:val="22"/>
                <w:lang w:val="uk-UA"/>
              </w:rPr>
            </w:pPr>
            <w:r w:rsidRPr="004061C9">
              <w:rPr>
                <w:sz w:val="22"/>
                <w:szCs w:val="22"/>
                <w:lang w:val="uk-UA"/>
              </w:rPr>
              <w:t>місцевий бюджет</w:t>
            </w:r>
          </w:p>
        </w:tc>
        <w:tc>
          <w:tcPr>
            <w:tcW w:w="1247" w:type="dxa"/>
          </w:tcPr>
          <w:p w14:paraId="4A173674" w14:textId="5D3DA20B" w:rsidR="00631594" w:rsidRPr="004061C9" w:rsidRDefault="00631594" w:rsidP="00631594">
            <w:pPr>
              <w:rPr>
                <w:sz w:val="22"/>
                <w:szCs w:val="22"/>
                <w:lang w:val="uk-UA"/>
              </w:rPr>
            </w:pPr>
            <w:r w:rsidRPr="004061C9">
              <w:rPr>
                <w:sz w:val="22"/>
                <w:szCs w:val="22"/>
                <w:lang w:val="uk-UA"/>
              </w:rPr>
              <w:t>5103,95</w:t>
            </w:r>
          </w:p>
        </w:tc>
        <w:tc>
          <w:tcPr>
            <w:tcW w:w="1304" w:type="dxa"/>
          </w:tcPr>
          <w:p w14:paraId="7790E18B" w14:textId="207E7290" w:rsidR="00631594" w:rsidRPr="004061C9" w:rsidRDefault="00631594" w:rsidP="00631594">
            <w:pPr>
              <w:rPr>
                <w:sz w:val="22"/>
                <w:szCs w:val="22"/>
                <w:lang w:val="uk-UA"/>
              </w:rPr>
            </w:pPr>
            <w:r w:rsidRPr="004061C9">
              <w:rPr>
                <w:sz w:val="22"/>
                <w:szCs w:val="22"/>
                <w:lang w:val="uk-UA"/>
              </w:rPr>
              <w:t>4759,95</w:t>
            </w:r>
          </w:p>
        </w:tc>
        <w:tc>
          <w:tcPr>
            <w:tcW w:w="1276" w:type="dxa"/>
          </w:tcPr>
          <w:p w14:paraId="0C2996CC" w14:textId="2DFDCDBD" w:rsidR="00631594" w:rsidRPr="004061C9" w:rsidRDefault="00631594" w:rsidP="00631594">
            <w:pPr>
              <w:rPr>
                <w:sz w:val="22"/>
                <w:szCs w:val="22"/>
                <w:lang w:val="uk-UA"/>
              </w:rPr>
            </w:pPr>
            <w:r w:rsidRPr="004061C9">
              <w:rPr>
                <w:sz w:val="22"/>
                <w:szCs w:val="22"/>
                <w:lang w:val="uk-UA"/>
              </w:rPr>
              <w:t>344,00</w:t>
            </w:r>
          </w:p>
        </w:tc>
        <w:tc>
          <w:tcPr>
            <w:tcW w:w="1276" w:type="dxa"/>
          </w:tcPr>
          <w:p w14:paraId="328AC8FB" w14:textId="7CCA93D0" w:rsidR="00631594" w:rsidRPr="004061C9" w:rsidRDefault="00631594" w:rsidP="00631594">
            <w:pPr>
              <w:rPr>
                <w:sz w:val="22"/>
                <w:szCs w:val="22"/>
                <w:lang w:val="uk-UA"/>
              </w:rPr>
            </w:pPr>
            <w:r w:rsidRPr="004061C9">
              <w:rPr>
                <w:sz w:val="22"/>
                <w:szCs w:val="22"/>
                <w:lang w:val="uk-UA"/>
              </w:rPr>
              <w:t>0</w:t>
            </w:r>
          </w:p>
        </w:tc>
        <w:tc>
          <w:tcPr>
            <w:tcW w:w="4226" w:type="dxa"/>
            <w:vMerge/>
          </w:tcPr>
          <w:p w14:paraId="114D19DB" w14:textId="77777777" w:rsidR="00631594" w:rsidRPr="004061C9" w:rsidRDefault="00631594" w:rsidP="00631594">
            <w:pPr>
              <w:rPr>
                <w:sz w:val="22"/>
                <w:szCs w:val="22"/>
                <w:lang w:val="uk-UA"/>
              </w:rPr>
            </w:pPr>
          </w:p>
        </w:tc>
      </w:tr>
      <w:tr w:rsidR="00631594" w:rsidRPr="004061C9" w14:paraId="426E1144" w14:textId="77777777" w:rsidTr="001B10DD">
        <w:trPr>
          <w:trHeight w:val="135"/>
        </w:trPr>
        <w:tc>
          <w:tcPr>
            <w:tcW w:w="570" w:type="dxa"/>
            <w:vMerge/>
          </w:tcPr>
          <w:p w14:paraId="3D1E0827" w14:textId="77777777" w:rsidR="00631594" w:rsidRPr="004061C9" w:rsidRDefault="00631594" w:rsidP="00631594">
            <w:pPr>
              <w:rPr>
                <w:sz w:val="22"/>
                <w:szCs w:val="22"/>
                <w:lang w:val="uk-UA"/>
              </w:rPr>
            </w:pPr>
          </w:p>
        </w:tc>
        <w:tc>
          <w:tcPr>
            <w:tcW w:w="4846" w:type="dxa"/>
            <w:gridSpan w:val="2"/>
            <w:vMerge/>
          </w:tcPr>
          <w:p w14:paraId="442BA7F2" w14:textId="77777777" w:rsidR="00631594" w:rsidRPr="004061C9" w:rsidRDefault="00631594" w:rsidP="00631594">
            <w:pPr>
              <w:rPr>
                <w:b/>
                <w:sz w:val="22"/>
                <w:szCs w:val="22"/>
                <w:lang w:val="uk-UA"/>
              </w:rPr>
            </w:pPr>
          </w:p>
        </w:tc>
        <w:tc>
          <w:tcPr>
            <w:tcW w:w="1276" w:type="dxa"/>
          </w:tcPr>
          <w:p w14:paraId="59D6B858" w14:textId="02958FB2" w:rsidR="00631594" w:rsidRPr="004061C9" w:rsidRDefault="00631594" w:rsidP="00631594">
            <w:pPr>
              <w:rPr>
                <w:sz w:val="22"/>
                <w:szCs w:val="22"/>
                <w:lang w:val="uk-UA"/>
              </w:rPr>
            </w:pPr>
            <w:r w:rsidRPr="004061C9">
              <w:rPr>
                <w:sz w:val="22"/>
                <w:szCs w:val="22"/>
                <w:lang w:val="uk-UA"/>
              </w:rPr>
              <w:t>інші джерела</w:t>
            </w:r>
          </w:p>
        </w:tc>
        <w:tc>
          <w:tcPr>
            <w:tcW w:w="1247" w:type="dxa"/>
          </w:tcPr>
          <w:p w14:paraId="1D6AE21C" w14:textId="3EB66054" w:rsidR="00631594" w:rsidRPr="004061C9" w:rsidRDefault="00631594" w:rsidP="00631594">
            <w:pPr>
              <w:rPr>
                <w:sz w:val="22"/>
                <w:szCs w:val="22"/>
                <w:lang w:val="uk-UA"/>
              </w:rPr>
            </w:pPr>
            <w:r w:rsidRPr="004061C9">
              <w:rPr>
                <w:sz w:val="22"/>
                <w:szCs w:val="22"/>
                <w:lang w:val="uk-UA"/>
              </w:rPr>
              <w:t>1755,1</w:t>
            </w:r>
          </w:p>
        </w:tc>
        <w:tc>
          <w:tcPr>
            <w:tcW w:w="1304" w:type="dxa"/>
          </w:tcPr>
          <w:p w14:paraId="2871135B" w14:textId="759A46FD" w:rsidR="00631594" w:rsidRPr="004061C9" w:rsidRDefault="00631594" w:rsidP="00631594">
            <w:pPr>
              <w:rPr>
                <w:sz w:val="22"/>
                <w:szCs w:val="22"/>
                <w:lang w:val="uk-UA"/>
              </w:rPr>
            </w:pPr>
            <w:r w:rsidRPr="004061C9">
              <w:rPr>
                <w:sz w:val="22"/>
                <w:szCs w:val="22"/>
                <w:lang w:val="uk-UA"/>
              </w:rPr>
              <w:t>1399,07</w:t>
            </w:r>
          </w:p>
        </w:tc>
        <w:tc>
          <w:tcPr>
            <w:tcW w:w="1276" w:type="dxa"/>
          </w:tcPr>
          <w:p w14:paraId="150052F7" w14:textId="3AA24BE6" w:rsidR="00631594" w:rsidRPr="004061C9" w:rsidRDefault="00631594" w:rsidP="00631594">
            <w:pPr>
              <w:rPr>
                <w:sz w:val="22"/>
                <w:szCs w:val="22"/>
                <w:lang w:val="uk-UA"/>
              </w:rPr>
            </w:pPr>
            <w:r w:rsidRPr="004061C9">
              <w:rPr>
                <w:sz w:val="22"/>
                <w:szCs w:val="22"/>
                <w:lang w:val="uk-UA"/>
              </w:rPr>
              <w:t>356,03</w:t>
            </w:r>
          </w:p>
        </w:tc>
        <w:tc>
          <w:tcPr>
            <w:tcW w:w="1276" w:type="dxa"/>
          </w:tcPr>
          <w:p w14:paraId="487B9D74" w14:textId="7F469749" w:rsidR="00631594" w:rsidRPr="004061C9" w:rsidRDefault="00631594" w:rsidP="00631594">
            <w:pPr>
              <w:rPr>
                <w:sz w:val="22"/>
                <w:szCs w:val="22"/>
                <w:lang w:val="uk-UA"/>
              </w:rPr>
            </w:pPr>
            <w:r w:rsidRPr="004061C9">
              <w:rPr>
                <w:sz w:val="22"/>
                <w:szCs w:val="22"/>
                <w:lang w:val="uk-UA"/>
              </w:rPr>
              <w:t>0</w:t>
            </w:r>
          </w:p>
        </w:tc>
        <w:tc>
          <w:tcPr>
            <w:tcW w:w="4226" w:type="dxa"/>
            <w:vMerge/>
          </w:tcPr>
          <w:p w14:paraId="49544F2B" w14:textId="77777777" w:rsidR="00631594" w:rsidRPr="004061C9" w:rsidRDefault="00631594" w:rsidP="00631594">
            <w:pPr>
              <w:rPr>
                <w:sz w:val="22"/>
                <w:szCs w:val="22"/>
                <w:lang w:val="uk-UA"/>
              </w:rPr>
            </w:pPr>
          </w:p>
        </w:tc>
      </w:tr>
      <w:tr w:rsidR="00631594" w:rsidRPr="004061C9" w14:paraId="3016D26C" w14:textId="77777777" w:rsidTr="001B10DD">
        <w:trPr>
          <w:trHeight w:val="104"/>
        </w:trPr>
        <w:tc>
          <w:tcPr>
            <w:tcW w:w="570" w:type="dxa"/>
            <w:vMerge/>
          </w:tcPr>
          <w:p w14:paraId="0F4B673F" w14:textId="77777777" w:rsidR="00631594" w:rsidRPr="004061C9" w:rsidRDefault="00631594" w:rsidP="00631594">
            <w:pPr>
              <w:rPr>
                <w:sz w:val="22"/>
                <w:szCs w:val="22"/>
                <w:lang w:val="uk-UA"/>
              </w:rPr>
            </w:pPr>
          </w:p>
        </w:tc>
        <w:tc>
          <w:tcPr>
            <w:tcW w:w="4846" w:type="dxa"/>
            <w:gridSpan w:val="2"/>
            <w:vMerge/>
          </w:tcPr>
          <w:p w14:paraId="5AC490EF" w14:textId="77777777" w:rsidR="00631594" w:rsidRPr="004061C9" w:rsidRDefault="00631594" w:rsidP="00631594">
            <w:pPr>
              <w:rPr>
                <w:b/>
                <w:sz w:val="22"/>
                <w:szCs w:val="22"/>
                <w:lang w:val="uk-UA"/>
              </w:rPr>
            </w:pPr>
          </w:p>
        </w:tc>
        <w:tc>
          <w:tcPr>
            <w:tcW w:w="1276" w:type="dxa"/>
          </w:tcPr>
          <w:p w14:paraId="41F911BE" w14:textId="5226B877" w:rsidR="00631594" w:rsidRPr="004061C9" w:rsidRDefault="00631594" w:rsidP="00631594">
            <w:pPr>
              <w:rPr>
                <w:sz w:val="22"/>
                <w:szCs w:val="22"/>
                <w:lang w:val="uk-UA"/>
              </w:rPr>
            </w:pPr>
            <w:r w:rsidRPr="004061C9">
              <w:rPr>
                <w:sz w:val="22"/>
                <w:szCs w:val="22"/>
                <w:lang w:val="uk-UA"/>
              </w:rPr>
              <w:t>грантові кошти</w:t>
            </w:r>
          </w:p>
        </w:tc>
        <w:tc>
          <w:tcPr>
            <w:tcW w:w="1247" w:type="dxa"/>
          </w:tcPr>
          <w:p w14:paraId="0B2A759A" w14:textId="327F8B44" w:rsidR="00631594" w:rsidRPr="004061C9" w:rsidRDefault="00631594" w:rsidP="00631594">
            <w:pPr>
              <w:rPr>
                <w:sz w:val="22"/>
                <w:szCs w:val="22"/>
                <w:lang w:val="uk-UA"/>
              </w:rPr>
            </w:pPr>
            <w:r w:rsidRPr="004061C9">
              <w:rPr>
                <w:sz w:val="22"/>
                <w:szCs w:val="22"/>
                <w:lang w:val="uk-UA"/>
              </w:rPr>
              <w:t>15192,31</w:t>
            </w:r>
          </w:p>
        </w:tc>
        <w:tc>
          <w:tcPr>
            <w:tcW w:w="1304" w:type="dxa"/>
          </w:tcPr>
          <w:p w14:paraId="76EE44AC" w14:textId="620E87F8" w:rsidR="00631594" w:rsidRPr="004061C9" w:rsidRDefault="00631594" w:rsidP="00631594">
            <w:pPr>
              <w:rPr>
                <w:sz w:val="22"/>
                <w:szCs w:val="22"/>
                <w:lang w:val="uk-UA"/>
              </w:rPr>
            </w:pPr>
            <w:r w:rsidRPr="004061C9">
              <w:rPr>
                <w:sz w:val="22"/>
                <w:szCs w:val="22"/>
                <w:lang w:val="uk-UA"/>
              </w:rPr>
              <w:t>10970,31</w:t>
            </w:r>
          </w:p>
        </w:tc>
        <w:tc>
          <w:tcPr>
            <w:tcW w:w="1276" w:type="dxa"/>
          </w:tcPr>
          <w:p w14:paraId="2DCD6F60" w14:textId="62830DE2" w:rsidR="00631594" w:rsidRPr="004061C9" w:rsidRDefault="00631594" w:rsidP="00631594">
            <w:pPr>
              <w:rPr>
                <w:sz w:val="22"/>
                <w:szCs w:val="22"/>
                <w:lang w:val="uk-UA"/>
              </w:rPr>
            </w:pPr>
            <w:r w:rsidRPr="004061C9">
              <w:rPr>
                <w:sz w:val="22"/>
                <w:szCs w:val="22"/>
                <w:lang w:val="uk-UA"/>
              </w:rPr>
              <w:t>4222,00</w:t>
            </w:r>
          </w:p>
        </w:tc>
        <w:tc>
          <w:tcPr>
            <w:tcW w:w="1276" w:type="dxa"/>
          </w:tcPr>
          <w:p w14:paraId="3D367723" w14:textId="58B87A4E" w:rsidR="00631594" w:rsidRPr="004061C9" w:rsidRDefault="00631594" w:rsidP="00631594">
            <w:pPr>
              <w:rPr>
                <w:sz w:val="22"/>
                <w:szCs w:val="22"/>
                <w:lang w:val="uk-UA"/>
              </w:rPr>
            </w:pPr>
            <w:r w:rsidRPr="004061C9">
              <w:rPr>
                <w:sz w:val="22"/>
                <w:szCs w:val="22"/>
                <w:lang w:val="uk-UA"/>
              </w:rPr>
              <w:t>0</w:t>
            </w:r>
          </w:p>
        </w:tc>
        <w:tc>
          <w:tcPr>
            <w:tcW w:w="4226" w:type="dxa"/>
            <w:vMerge/>
          </w:tcPr>
          <w:p w14:paraId="6D855B92" w14:textId="77777777" w:rsidR="00631594" w:rsidRPr="004061C9" w:rsidRDefault="00631594" w:rsidP="00631594">
            <w:pPr>
              <w:rPr>
                <w:sz w:val="22"/>
                <w:szCs w:val="22"/>
                <w:lang w:val="uk-UA"/>
              </w:rPr>
            </w:pPr>
          </w:p>
        </w:tc>
      </w:tr>
      <w:tr w:rsidR="0016254A" w:rsidRPr="004061C9" w14:paraId="63E0D86E" w14:textId="77777777" w:rsidTr="001B10DD">
        <w:trPr>
          <w:trHeight w:val="543"/>
        </w:trPr>
        <w:tc>
          <w:tcPr>
            <w:tcW w:w="570" w:type="dxa"/>
            <w:vMerge w:val="restart"/>
          </w:tcPr>
          <w:p w14:paraId="66420015" w14:textId="62581B3B" w:rsidR="0016254A" w:rsidRPr="004061C9" w:rsidRDefault="0016254A" w:rsidP="0016254A">
            <w:pPr>
              <w:rPr>
                <w:sz w:val="22"/>
                <w:szCs w:val="22"/>
                <w:lang w:val="uk-UA"/>
              </w:rPr>
            </w:pPr>
            <w:r w:rsidRPr="004061C9">
              <w:rPr>
                <w:sz w:val="22"/>
                <w:szCs w:val="22"/>
                <w:lang w:val="uk-UA"/>
              </w:rPr>
              <w:lastRenderedPageBreak/>
              <w:t>10</w:t>
            </w:r>
          </w:p>
        </w:tc>
        <w:tc>
          <w:tcPr>
            <w:tcW w:w="2408" w:type="dxa"/>
            <w:vMerge w:val="restart"/>
          </w:tcPr>
          <w:p w14:paraId="0D0A004C" w14:textId="63ED20BA" w:rsidR="0016254A" w:rsidRPr="004061C9" w:rsidRDefault="0016254A" w:rsidP="0016254A">
            <w:pPr>
              <w:rPr>
                <w:sz w:val="22"/>
                <w:szCs w:val="22"/>
                <w:lang w:val="uk-UA"/>
              </w:rPr>
            </w:pPr>
            <w:r w:rsidRPr="004061C9">
              <w:rPr>
                <w:sz w:val="22"/>
                <w:szCs w:val="22"/>
                <w:lang w:val="uk-UA"/>
              </w:rPr>
              <w:t>Забезпечення співфінансування нових проєктів МТД як однієї з умов їх впровадження реципієнт</w:t>
            </w:r>
            <w:r>
              <w:rPr>
                <w:sz w:val="22"/>
                <w:szCs w:val="22"/>
                <w:lang w:val="uk-UA"/>
              </w:rPr>
              <w:t>ами в рамках грантових програм</w:t>
            </w:r>
            <w:r w:rsidRPr="004061C9">
              <w:rPr>
                <w:sz w:val="22"/>
                <w:szCs w:val="22"/>
                <w:lang w:val="uk-UA"/>
              </w:rPr>
              <w:t xml:space="preserve">, </w:t>
            </w:r>
            <w:r w:rsidR="00AB6A61">
              <w:rPr>
                <w:sz w:val="22"/>
                <w:szCs w:val="22"/>
                <w:lang w:val="uk-UA"/>
              </w:rPr>
              <w:t>зокема</w:t>
            </w:r>
            <w:r w:rsidRPr="004061C9">
              <w:rPr>
                <w:sz w:val="22"/>
                <w:szCs w:val="22"/>
                <w:lang w:val="uk-UA"/>
              </w:rPr>
              <w:t xml:space="preserve"> «Польща –</w:t>
            </w:r>
            <w:r>
              <w:rPr>
                <w:sz w:val="22"/>
                <w:szCs w:val="22"/>
                <w:lang w:val="uk-UA"/>
              </w:rPr>
              <w:t xml:space="preserve"> </w:t>
            </w:r>
            <w:r w:rsidRPr="004061C9">
              <w:rPr>
                <w:sz w:val="22"/>
                <w:szCs w:val="22"/>
                <w:lang w:val="uk-UA"/>
              </w:rPr>
              <w:t xml:space="preserve">Україна 2021–2027» </w:t>
            </w:r>
          </w:p>
        </w:tc>
        <w:tc>
          <w:tcPr>
            <w:tcW w:w="2438" w:type="dxa"/>
            <w:vMerge w:val="restart"/>
          </w:tcPr>
          <w:p w14:paraId="53BA0ED8" w14:textId="1324060D" w:rsidR="0016254A" w:rsidRPr="004061C9" w:rsidRDefault="0016254A" w:rsidP="0016254A">
            <w:pPr>
              <w:rPr>
                <w:sz w:val="22"/>
                <w:szCs w:val="22"/>
                <w:lang w:val="uk-UA"/>
              </w:rPr>
            </w:pPr>
            <w:r w:rsidRPr="004061C9">
              <w:rPr>
                <w:sz w:val="22"/>
                <w:szCs w:val="22"/>
                <w:lang w:val="uk-UA"/>
              </w:rPr>
              <w:t>обласна рада, департамент економічного розвитку, зовнішніх зносин та з питань туризму і  курортів обласної державної адміністрації</w:t>
            </w:r>
          </w:p>
        </w:tc>
        <w:tc>
          <w:tcPr>
            <w:tcW w:w="1276" w:type="dxa"/>
          </w:tcPr>
          <w:p w14:paraId="23D846E4" w14:textId="0DC33F18" w:rsidR="0016254A" w:rsidRPr="004061C9" w:rsidRDefault="0016254A" w:rsidP="0016254A">
            <w:pPr>
              <w:rPr>
                <w:sz w:val="22"/>
                <w:szCs w:val="22"/>
                <w:lang w:val="uk-UA"/>
              </w:rPr>
            </w:pPr>
            <w:r w:rsidRPr="004061C9">
              <w:rPr>
                <w:sz w:val="22"/>
                <w:szCs w:val="22"/>
                <w:lang w:val="uk-UA"/>
              </w:rPr>
              <w:t>обласний бюджет</w:t>
            </w:r>
          </w:p>
        </w:tc>
        <w:tc>
          <w:tcPr>
            <w:tcW w:w="1247" w:type="dxa"/>
          </w:tcPr>
          <w:p w14:paraId="3B246B2D" w14:textId="1658386A" w:rsidR="0016254A" w:rsidRPr="004061C9" w:rsidRDefault="0016254A" w:rsidP="0016254A">
            <w:pPr>
              <w:rPr>
                <w:sz w:val="22"/>
                <w:szCs w:val="22"/>
                <w:lang w:val="uk-UA"/>
              </w:rPr>
            </w:pPr>
            <w:r w:rsidRPr="004061C9">
              <w:rPr>
                <w:sz w:val="22"/>
                <w:szCs w:val="22"/>
                <w:lang w:val="uk-UA"/>
              </w:rPr>
              <w:t>8000,0</w:t>
            </w:r>
          </w:p>
        </w:tc>
        <w:tc>
          <w:tcPr>
            <w:tcW w:w="1304" w:type="dxa"/>
          </w:tcPr>
          <w:p w14:paraId="7F3068B9" w14:textId="5178F2EE" w:rsidR="0016254A" w:rsidRPr="004061C9" w:rsidRDefault="0016254A" w:rsidP="0016254A">
            <w:pPr>
              <w:rPr>
                <w:sz w:val="22"/>
                <w:szCs w:val="22"/>
                <w:lang w:val="uk-UA"/>
              </w:rPr>
            </w:pPr>
            <w:r w:rsidRPr="004061C9">
              <w:rPr>
                <w:sz w:val="22"/>
                <w:szCs w:val="22"/>
                <w:lang w:val="uk-UA"/>
              </w:rPr>
              <w:t>2000,0</w:t>
            </w:r>
          </w:p>
        </w:tc>
        <w:tc>
          <w:tcPr>
            <w:tcW w:w="1276" w:type="dxa"/>
          </w:tcPr>
          <w:p w14:paraId="7F2E7711" w14:textId="280C65AF" w:rsidR="0016254A" w:rsidRPr="004061C9" w:rsidRDefault="0016254A" w:rsidP="0016254A">
            <w:pPr>
              <w:rPr>
                <w:sz w:val="22"/>
                <w:szCs w:val="22"/>
                <w:lang w:val="uk-UA"/>
              </w:rPr>
            </w:pPr>
            <w:r w:rsidRPr="004061C9">
              <w:rPr>
                <w:sz w:val="22"/>
                <w:szCs w:val="22"/>
                <w:lang w:val="uk-UA"/>
              </w:rPr>
              <w:t>1500</w:t>
            </w:r>
          </w:p>
        </w:tc>
        <w:tc>
          <w:tcPr>
            <w:tcW w:w="1276" w:type="dxa"/>
          </w:tcPr>
          <w:p w14:paraId="349ABCBD" w14:textId="7EA5C083" w:rsidR="0016254A" w:rsidRPr="004061C9" w:rsidRDefault="0016254A" w:rsidP="0016254A">
            <w:pPr>
              <w:rPr>
                <w:sz w:val="22"/>
                <w:szCs w:val="22"/>
                <w:lang w:val="uk-UA"/>
              </w:rPr>
            </w:pPr>
            <w:r w:rsidRPr="004061C9">
              <w:rPr>
                <w:sz w:val="22"/>
                <w:szCs w:val="22"/>
                <w:lang w:val="uk-UA"/>
              </w:rPr>
              <w:t>4500</w:t>
            </w:r>
          </w:p>
        </w:tc>
        <w:tc>
          <w:tcPr>
            <w:tcW w:w="4226" w:type="dxa"/>
            <w:vMerge w:val="restart"/>
          </w:tcPr>
          <w:p w14:paraId="2F47785A" w14:textId="11178021" w:rsidR="0016254A" w:rsidRPr="004061C9" w:rsidRDefault="0016254A" w:rsidP="0016254A">
            <w:pPr>
              <w:rPr>
                <w:sz w:val="22"/>
                <w:szCs w:val="22"/>
                <w:lang w:val="uk-UA"/>
              </w:rPr>
            </w:pPr>
            <w:r w:rsidRPr="004061C9">
              <w:rPr>
                <w:sz w:val="22"/>
                <w:szCs w:val="22"/>
                <w:lang w:val="uk-UA"/>
              </w:rPr>
              <w:t xml:space="preserve">Успішна реалізація проєктів у </w:t>
            </w:r>
            <w:r w:rsidR="00AB6A61">
              <w:rPr>
                <w:sz w:val="22"/>
                <w:szCs w:val="22"/>
                <w:lang w:val="uk-UA"/>
              </w:rPr>
              <w:t xml:space="preserve">межах </w:t>
            </w:r>
            <w:r w:rsidRPr="004061C9">
              <w:rPr>
                <w:sz w:val="22"/>
                <w:szCs w:val="22"/>
                <w:lang w:val="uk-UA"/>
              </w:rPr>
              <w:t>співпраці з міжнародними донорськими організаціями, виконання спільної операційної програми прикордонного співробітництва Європейського інструменту сусідства на 2014 – 2020 та 2021 – 2027 роки</w:t>
            </w:r>
          </w:p>
        </w:tc>
      </w:tr>
      <w:tr w:rsidR="0016254A" w:rsidRPr="004061C9" w14:paraId="061B81F8" w14:textId="77777777" w:rsidTr="001B10DD">
        <w:trPr>
          <w:trHeight w:val="1734"/>
        </w:trPr>
        <w:tc>
          <w:tcPr>
            <w:tcW w:w="570" w:type="dxa"/>
            <w:vMerge/>
          </w:tcPr>
          <w:p w14:paraId="1408BBA6" w14:textId="77777777" w:rsidR="0016254A" w:rsidRPr="004061C9" w:rsidRDefault="0016254A" w:rsidP="0016254A">
            <w:pPr>
              <w:rPr>
                <w:sz w:val="22"/>
                <w:szCs w:val="22"/>
                <w:lang w:val="uk-UA"/>
              </w:rPr>
            </w:pPr>
          </w:p>
        </w:tc>
        <w:tc>
          <w:tcPr>
            <w:tcW w:w="2408" w:type="dxa"/>
            <w:vMerge/>
          </w:tcPr>
          <w:p w14:paraId="2E138B06" w14:textId="77777777" w:rsidR="0016254A" w:rsidRPr="004061C9" w:rsidRDefault="0016254A" w:rsidP="0016254A">
            <w:pPr>
              <w:rPr>
                <w:sz w:val="22"/>
                <w:szCs w:val="22"/>
                <w:lang w:val="uk-UA"/>
              </w:rPr>
            </w:pPr>
          </w:p>
        </w:tc>
        <w:tc>
          <w:tcPr>
            <w:tcW w:w="2438" w:type="dxa"/>
            <w:vMerge/>
          </w:tcPr>
          <w:p w14:paraId="3EC9361A" w14:textId="77777777" w:rsidR="0016254A" w:rsidRPr="004061C9" w:rsidRDefault="0016254A" w:rsidP="0016254A">
            <w:pPr>
              <w:rPr>
                <w:sz w:val="22"/>
                <w:szCs w:val="22"/>
                <w:lang w:val="uk-UA"/>
              </w:rPr>
            </w:pPr>
          </w:p>
        </w:tc>
        <w:tc>
          <w:tcPr>
            <w:tcW w:w="1276" w:type="dxa"/>
          </w:tcPr>
          <w:p w14:paraId="482D63E1" w14:textId="37D76EE8" w:rsidR="0016254A" w:rsidRPr="004061C9" w:rsidRDefault="0016254A" w:rsidP="0016254A">
            <w:pPr>
              <w:rPr>
                <w:sz w:val="22"/>
                <w:szCs w:val="22"/>
                <w:lang w:val="uk-UA"/>
              </w:rPr>
            </w:pPr>
            <w:r w:rsidRPr="004061C9">
              <w:rPr>
                <w:sz w:val="22"/>
                <w:szCs w:val="22"/>
                <w:lang w:val="uk-UA"/>
              </w:rPr>
              <w:t>місцевий бюджет</w:t>
            </w:r>
          </w:p>
        </w:tc>
        <w:tc>
          <w:tcPr>
            <w:tcW w:w="1247" w:type="dxa"/>
          </w:tcPr>
          <w:p w14:paraId="105D7FD0" w14:textId="5EC683EF" w:rsidR="0016254A" w:rsidRPr="004061C9" w:rsidRDefault="0016254A" w:rsidP="0016254A">
            <w:pPr>
              <w:rPr>
                <w:sz w:val="22"/>
                <w:szCs w:val="22"/>
                <w:lang w:val="uk-UA"/>
              </w:rPr>
            </w:pPr>
            <w:r w:rsidRPr="004061C9">
              <w:rPr>
                <w:sz w:val="22"/>
                <w:szCs w:val="22"/>
                <w:lang w:val="uk-UA"/>
              </w:rPr>
              <w:t>600</w:t>
            </w:r>
            <w:r>
              <w:rPr>
                <w:sz w:val="22"/>
                <w:szCs w:val="22"/>
                <w:lang w:val="uk-UA"/>
              </w:rPr>
              <w:t>0</w:t>
            </w:r>
          </w:p>
        </w:tc>
        <w:tc>
          <w:tcPr>
            <w:tcW w:w="1304" w:type="dxa"/>
          </w:tcPr>
          <w:p w14:paraId="6DFD1691" w14:textId="00C056DF" w:rsidR="0016254A" w:rsidRPr="004061C9" w:rsidRDefault="0016254A" w:rsidP="0016254A">
            <w:pPr>
              <w:rPr>
                <w:sz w:val="22"/>
                <w:szCs w:val="22"/>
                <w:lang w:val="uk-UA"/>
              </w:rPr>
            </w:pPr>
            <w:r w:rsidRPr="004061C9">
              <w:rPr>
                <w:sz w:val="22"/>
                <w:szCs w:val="22"/>
                <w:lang w:val="uk-UA"/>
              </w:rPr>
              <w:t>0</w:t>
            </w:r>
          </w:p>
        </w:tc>
        <w:tc>
          <w:tcPr>
            <w:tcW w:w="1276" w:type="dxa"/>
          </w:tcPr>
          <w:p w14:paraId="2157A7DF" w14:textId="6DD163D4" w:rsidR="0016254A" w:rsidRPr="004061C9" w:rsidRDefault="0016254A" w:rsidP="0016254A">
            <w:pPr>
              <w:rPr>
                <w:sz w:val="22"/>
                <w:szCs w:val="22"/>
                <w:lang w:val="uk-UA"/>
              </w:rPr>
            </w:pPr>
            <w:r w:rsidRPr="004061C9">
              <w:rPr>
                <w:sz w:val="22"/>
                <w:szCs w:val="22"/>
                <w:lang w:val="uk-UA"/>
              </w:rPr>
              <w:t>1500</w:t>
            </w:r>
          </w:p>
        </w:tc>
        <w:tc>
          <w:tcPr>
            <w:tcW w:w="1276" w:type="dxa"/>
          </w:tcPr>
          <w:p w14:paraId="3ACFDEC5" w14:textId="14EFAC6A" w:rsidR="0016254A" w:rsidRPr="004061C9" w:rsidRDefault="0016254A" w:rsidP="0016254A">
            <w:pPr>
              <w:rPr>
                <w:sz w:val="22"/>
                <w:szCs w:val="22"/>
                <w:lang w:val="uk-UA"/>
              </w:rPr>
            </w:pPr>
            <w:r w:rsidRPr="004061C9">
              <w:rPr>
                <w:sz w:val="22"/>
                <w:szCs w:val="22"/>
                <w:lang w:val="uk-UA"/>
              </w:rPr>
              <w:t>4500</w:t>
            </w:r>
          </w:p>
        </w:tc>
        <w:tc>
          <w:tcPr>
            <w:tcW w:w="4226" w:type="dxa"/>
            <w:vMerge/>
          </w:tcPr>
          <w:p w14:paraId="53A1ED5A" w14:textId="77777777" w:rsidR="0016254A" w:rsidRPr="004061C9" w:rsidRDefault="0016254A" w:rsidP="0016254A">
            <w:pPr>
              <w:rPr>
                <w:sz w:val="22"/>
                <w:szCs w:val="22"/>
                <w:lang w:val="uk-UA"/>
              </w:rPr>
            </w:pPr>
          </w:p>
        </w:tc>
      </w:tr>
      <w:tr w:rsidR="000F0EC7" w:rsidRPr="004061C9" w14:paraId="71AB617C" w14:textId="77777777" w:rsidTr="001B10DD">
        <w:trPr>
          <w:trHeight w:val="138"/>
        </w:trPr>
        <w:tc>
          <w:tcPr>
            <w:tcW w:w="570" w:type="dxa"/>
            <w:vMerge w:val="restart"/>
          </w:tcPr>
          <w:p w14:paraId="03BA8E79" w14:textId="77777777" w:rsidR="000F0EC7" w:rsidRPr="004061C9" w:rsidRDefault="000F0EC7" w:rsidP="000F0EC7">
            <w:pPr>
              <w:rPr>
                <w:sz w:val="22"/>
                <w:szCs w:val="22"/>
                <w:lang w:val="uk-UA"/>
              </w:rPr>
            </w:pPr>
          </w:p>
        </w:tc>
        <w:tc>
          <w:tcPr>
            <w:tcW w:w="4846" w:type="dxa"/>
            <w:gridSpan w:val="2"/>
            <w:vMerge w:val="restart"/>
          </w:tcPr>
          <w:p w14:paraId="20E58E07" w14:textId="38069B5C" w:rsidR="000F0EC7" w:rsidRPr="004061C9" w:rsidRDefault="000F0EC7" w:rsidP="000F0EC7">
            <w:pPr>
              <w:rPr>
                <w:sz w:val="22"/>
                <w:szCs w:val="22"/>
                <w:lang w:val="uk-UA"/>
              </w:rPr>
            </w:pPr>
            <w:r w:rsidRPr="004061C9">
              <w:rPr>
                <w:b/>
                <w:bCs/>
                <w:sz w:val="22"/>
                <w:szCs w:val="22"/>
                <w:lang w:val="uk-UA"/>
              </w:rPr>
              <w:t xml:space="preserve">Усього за напрямом, </w:t>
            </w:r>
            <w:r w:rsidR="00AB6A61">
              <w:rPr>
                <w:b/>
                <w:bCs/>
                <w:sz w:val="22"/>
                <w:szCs w:val="22"/>
                <w:lang w:val="uk-UA"/>
              </w:rPr>
              <w:t>у</w:t>
            </w:r>
            <w:r w:rsidRPr="004061C9">
              <w:rPr>
                <w:b/>
                <w:bCs/>
                <w:sz w:val="22"/>
                <w:szCs w:val="22"/>
                <w:lang w:val="uk-UA"/>
              </w:rPr>
              <w:t xml:space="preserve"> т.</w:t>
            </w:r>
            <w:r w:rsidR="00AB6A61">
              <w:rPr>
                <w:b/>
                <w:bCs/>
                <w:sz w:val="22"/>
                <w:szCs w:val="22"/>
                <w:lang w:val="uk-UA"/>
              </w:rPr>
              <w:t> </w:t>
            </w:r>
            <w:r w:rsidRPr="004061C9">
              <w:rPr>
                <w:b/>
                <w:bCs/>
                <w:sz w:val="22"/>
                <w:szCs w:val="22"/>
                <w:lang w:val="uk-UA"/>
              </w:rPr>
              <w:t>ч</w:t>
            </w:r>
            <w:r>
              <w:rPr>
                <w:b/>
                <w:bCs/>
                <w:sz w:val="22"/>
                <w:szCs w:val="22"/>
                <w:lang w:val="uk-UA"/>
              </w:rPr>
              <w:t>.</w:t>
            </w:r>
            <w:r w:rsidRPr="004061C9">
              <w:rPr>
                <w:b/>
                <w:bCs/>
                <w:sz w:val="22"/>
                <w:szCs w:val="22"/>
                <w:lang w:val="uk-UA"/>
              </w:rPr>
              <w:t>:</w:t>
            </w:r>
          </w:p>
        </w:tc>
        <w:tc>
          <w:tcPr>
            <w:tcW w:w="1276" w:type="dxa"/>
          </w:tcPr>
          <w:p w14:paraId="218666E1" w14:textId="039F9162" w:rsidR="000F0EC7" w:rsidRPr="004061C9" w:rsidRDefault="000F0EC7" w:rsidP="000F0EC7">
            <w:pPr>
              <w:rPr>
                <w:sz w:val="22"/>
                <w:szCs w:val="22"/>
                <w:lang w:val="uk-UA"/>
              </w:rPr>
            </w:pPr>
            <w:r w:rsidRPr="004061C9">
              <w:rPr>
                <w:b/>
                <w:bCs/>
                <w:sz w:val="22"/>
                <w:szCs w:val="22"/>
                <w:lang w:val="uk-UA"/>
              </w:rPr>
              <w:t> </w:t>
            </w:r>
          </w:p>
        </w:tc>
        <w:tc>
          <w:tcPr>
            <w:tcW w:w="1247" w:type="dxa"/>
          </w:tcPr>
          <w:p w14:paraId="3C259264" w14:textId="1B9905AA" w:rsidR="000F0EC7" w:rsidRPr="004061C9" w:rsidRDefault="000F0EC7" w:rsidP="000F0EC7">
            <w:pPr>
              <w:rPr>
                <w:sz w:val="22"/>
                <w:szCs w:val="22"/>
                <w:lang w:val="uk-UA"/>
              </w:rPr>
            </w:pPr>
            <w:r>
              <w:rPr>
                <w:b/>
                <w:bCs/>
                <w:sz w:val="22"/>
                <w:szCs w:val="22"/>
                <w:lang w:val="uk-UA"/>
              </w:rPr>
              <w:t>54646,</w:t>
            </w:r>
            <w:r w:rsidRPr="009C2F0F">
              <w:rPr>
                <w:b/>
                <w:bCs/>
                <w:sz w:val="22"/>
                <w:szCs w:val="22"/>
                <w:lang w:val="uk-UA"/>
              </w:rPr>
              <w:t>78</w:t>
            </w:r>
          </w:p>
        </w:tc>
        <w:tc>
          <w:tcPr>
            <w:tcW w:w="1304" w:type="dxa"/>
          </w:tcPr>
          <w:p w14:paraId="086DD934" w14:textId="587B12EA" w:rsidR="000F0EC7" w:rsidRPr="004061C9" w:rsidRDefault="000F0EC7" w:rsidP="000F0EC7">
            <w:pPr>
              <w:rPr>
                <w:sz w:val="22"/>
                <w:szCs w:val="22"/>
                <w:lang w:val="uk-UA"/>
              </w:rPr>
            </w:pPr>
            <w:r>
              <w:rPr>
                <w:b/>
                <w:bCs/>
                <w:sz w:val="22"/>
                <w:szCs w:val="22"/>
                <w:lang w:val="uk-UA"/>
              </w:rPr>
              <w:t>26179,</w:t>
            </w:r>
            <w:r w:rsidRPr="009C2F0F">
              <w:rPr>
                <w:b/>
                <w:bCs/>
                <w:sz w:val="22"/>
                <w:szCs w:val="22"/>
                <w:lang w:val="uk-UA"/>
              </w:rPr>
              <w:t>33</w:t>
            </w:r>
          </w:p>
        </w:tc>
        <w:tc>
          <w:tcPr>
            <w:tcW w:w="1276" w:type="dxa"/>
          </w:tcPr>
          <w:p w14:paraId="79324F51" w14:textId="049171C7" w:rsidR="000F0EC7" w:rsidRPr="004061C9" w:rsidRDefault="000F0EC7" w:rsidP="000F0EC7">
            <w:pPr>
              <w:rPr>
                <w:sz w:val="22"/>
                <w:szCs w:val="22"/>
                <w:lang w:val="uk-UA"/>
              </w:rPr>
            </w:pPr>
            <w:r>
              <w:rPr>
                <w:b/>
                <w:bCs/>
                <w:sz w:val="22"/>
                <w:szCs w:val="22"/>
                <w:lang w:val="uk-UA"/>
              </w:rPr>
              <w:t>19467,</w:t>
            </w:r>
            <w:r w:rsidRPr="009C2F0F">
              <w:rPr>
                <w:b/>
                <w:bCs/>
                <w:sz w:val="22"/>
                <w:szCs w:val="22"/>
                <w:lang w:val="uk-UA"/>
              </w:rPr>
              <w:t>45</w:t>
            </w:r>
          </w:p>
        </w:tc>
        <w:tc>
          <w:tcPr>
            <w:tcW w:w="1276" w:type="dxa"/>
          </w:tcPr>
          <w:p w14:paraId="1A19D5CE" w14:textId="5AC69FCE" w:rsidR="000F0EC7" w:rsidRPr="004061C9" w:rsidRDefault="000F0EC7" w:rsidP="000F0EC7">
            <w:pPr>
              <w:rPr>
                <w:sz w:val="22"/>
                <w:szCs w:val="22"/>
                <w:lang w:val="uk-UA"/>
              </w:rPr>
            </w:pPr>
            <w:r>
              <w:rPr>
                <w:b/>
                <w:bCs/>
                <w:sz w:val="22"/>
                <w:szCs w:val="22"/>
                <w:lang w:val="uk-UA"/>
              </w:rPr>
              <w:t>9000,</w:t>
            </w:r>
            <w:r w:rsidRPr="009C2F0F">
              <w:rPr>
                <w:b/>
                <w:bCs/>
                <w:sz w:val="22"/>
                <w:szCs w:val="22"/>
                <w:lang w:val="uk-UA"/>
              </w:rPr>
              <w:t>00</w:t>
            </w:r>
          </w:p>
        </w:tc>
        <w:tc>
          <w:tcPr>
            <w:tcW w:w="4226" w:type="dxa"/>
            <w:vMerge w:val="restart"/>
          </w:tcPr>
          <w:p w14:paraId="6C2C1195" w14:textId="77777777" w:rsidR="000F0EC7" w:rsidRPr="004061C9" w:rsidRDefault="000F0EC7" w:rsidP="000F0EC7">
            <w:pPr>
              <w:rPr>
                <w:sz w:val="22"/>
                <w:szCs w:val="22"/>
                <w:lang w:val="uk-UA"/>
              </w:rPr>
            </w:pPr>
          </w:p>
        </w:tc>
      </w:tr>
      <w:tr w:rsidR="000F0EC7" w:rsidRPr="004061C9" w14:paraId="615C56F7" w14:textId="77777777" w:rsidTr="001B10DD">
        <w:trPr>
          <w:trHeight w:val="122"/>
        </w:trPr>
        <w:tc>
          <w:tcPr>
            <w:tcW w:w="570" w:type="dxa"/>
            <w:vMerge/>
          </w:tcPr>
          <w:p w14:paraId="19E35C78" w14:textId="77777777" w:rsidR="000F0EC7" w:rsidRPr="004061C9" w:rsidRDefault="000F0EC7" w:rsidP="000F0EC7">
            <w:pPr>
              <w:rPr>
                <w:sz w:val="22"/>
                <w:szCs w:val="22"/>
                <w:lang w:val="uk-UA"/>
              </w:rPr>
            </w:pPr>
          </w:p>
        </w:tc>
        <w:tc>
          <w:tcPr>
            <w:tcW w:w="4846" w:type="dxa"/>
            <w:gridSpan w:val="2"/>
            <w:vMerge/>
          </w:tcPr>
          <w:p w14:paraId="425F2C87" w14:textId="77777777" w:rsidR="000F0EC7" w:rsidRPr="004061C9" w:rsidRDefault="000F0EC7" w:rsidP="000F0EC7">
            <w:pPr>
              <w:rPr>
                <w:b/>
                <w:bCs/>
                <w:sz w:val="22"/>
                <w:szCs w:val="22"/>
                <w:lang w:val="uk-UA"/>
              </w:rPr>
            </w:pPr>
          </w:p>
        </w:tc>
        <w:tc>
          <w:tcPr>
            <w:tcW w:w="1276" w:type="dxa"/>
          </w:tcPr>
          <w:p w14:paraId="583C1514" w14:textId="1106D7C4" w:rsidR="000F0EC7" w:rsidRPr="004061C9" w:rsidRDefault="000F0EC7" w:rsidP="000F0EC7">
            <w:pPr>
              <w:rPr>
                <w:sz w:val="22"/>
                <w:szCs w:val="22"/>
                <w:lang w:val="uk-UA"/>
              </w:rPr>
            </w:pPr>
            <w:r w:rsidRPr="004061C9">
              <w:rPr>
                <w:sz w:val="22"/>
                <w:szCs w:val="22"/>
                <w:lang w:val="uk-UA"/>
              </w:rPr>
              <w:t>обласний бюджет</w:t>
            </w:r>
          </w:p>
        </w:tc>
        <w:tc>
          <w:tcPr>
            <w:tcW w:w="1247" w:type="dxa"/>
          </w:tcPr>
          <w:p w14:paraId="14017889" w14:textId="4E90449B" w:rsidR="000F0EC7" w:rsidRPr="004061C9" w:rsidRDefault="000F0EC7" w:rsidP="000F0EC7">
            <w:pPr>
              <w:rPr>
                <w:sz w:val="22"/>
                <w:szCs w:val="22"/>
                <w:lang w:val="uk-UA"/>
              </w:rPr>
            </w:pPr>
            <w:r w:rsidRPr="00D024DC">
              <w:rPr>
                <w:sz w:val="22"/>
                <w:szCs w:val="22"/>
                <w:lang w:val="uk-UA"/>
              </w:rPr>
              <w:t>21180</w:t>
            </w:r>
          </w:p>
        </w:tc>
        <w:tc>
          <w:tcPr>
            <w:tcW w:w="1304" w:type="dxa"/>
          </w:tcPr>
          <w:p w14:paraId="1779D233" w14:textId="0FA4D650" w:rsidR="000F0EC7" w:rsidRPr="004061C9" w:rsidRDefault="000F0EC7" w:rsidP="000F0EC7">
            <w:pPr>
              <w:rPr>
                <w:sz w:val="22"/>
                <w:szCs w:val="22"/>
                <w:lang w:val="uk-UA"/>
              </w:rPr>
            </w:pPr>
            <w:r w:rsidRPr="00D024DC">
              <w:rPr>
                <w:sz w:val="22"/>
                <w:szCs w:val="22"/>
                <w:lang w:val="uk-UA"/>
              </w:rPr>
              <w:t>5180</w:t>
            </w:r>
          </w:p>
        </w:tc>
        <w:tc>
          <w:tcPr>
            <w:tcW w:w="1276" w:type="dxa"/>
          </w:tcPr>
          <w:p w14:paraId="3781AB5F" w14:textId="41BE7309" w:rsidR="000F0EC7" w:rsidRPr="004061C9" w:rsidRDefault="000F0EC7" w:rsidP="000F0EC7">
            <w:pPr>
              <w:rPr>
                <w:sz w:val="22"/>
                <w:szCs w:val="22"/>
                <w:lang w:val="uk-UA"/>
              </w:rPr>
            </w:pPr>
            <w:r w:rsidRPr="00D024DC">
              <w:rPr>
                <w:sz w:val="22"/>
                <w:szCs w:val="22"/>
                <w:lang w:val="uk-UA"/>
              </w:rPr>
              <w:t>11500</w:t>
            </w:r>
          </w:p>
        </w:tc>
        <w:tc>
          <w:tcPr>
            <w:tcW w:w="1276" w:type="dxa"/>
          </w:tcPr>
          <w:p w14:paraId="049821E0" w14:textId="424FEE0C" w:rsidR="000F0EC7" w:rsidRPr="004061C9" w:rsidRDefault="000F0EC7" w:rsidP="000F0EC7">
            <w:pPr>
              <w:rPr>
                <w:sz w:val="22"/>
                <w:szCs w:val="22"/>
                <w:lang w:val="uk-UA"/>
              </w:rPr>
            </w:pPr>
            <w:r w:rsidRPr="00D024DC">
              <w:rPr>
                <w:sz w:val="22"/>
                <w:szCs w:val="22"/>
                <w:lang w:val="uk-UA"/>
              </w:rPr>
              <w:t>4500</w:t>
            </w:r>
          </w:p>
        </w:tc>
        <w:tc>
          <w:tcPr>
            <w:tcW w:w="4226" w:type="dxa"/>
            <w:vMerge/>
          </w:tcPr>
          <w:p w14:paraId="5B5830FE" w14:textId="77777777" w:rsidR="000F0EC7" w:rsidRPr="004061C9" w:rsidRDefault="000F0EC7" w:rsidP="000F0EC7">
            <w:pPr>
              <w:rPr>
                <w:sz w:val="22"/>
                <w:szCs w:val="22"/>
                <w:lang w:val="uk-UA"/>
              </w:rPr>
            </w:pPr>
          </w:p>
        </w:tc>
      </w:tr>
      <w:tr w:rsidR="000F0EC7" w:rsidRPr="004061C9" w14:paraId="765E306F" w14:textId="77777777" w:rsidTr="001B10DD">
        <w:trPr>
          <w:trHeight w:val="122"/>
        </w:trPr>
        <w:tc>
          <w:tcPr>
            <w:tcW w:w="570" w:type="dxa"/>
            <w:vMerge/>
          </w:tcPr>
          <w:p w14:paraId="61AC0706" w14:textId="77777777" w:rsidR="000F0EC7" w:rsidRPr="004061C9" w:rsidRDefault="000F0EC7" w:rsidP="000F0EC7">
            <w:pPr>
              <w:rPr>
                <w:sz w:val="22"/>
                <w:szCs w:val="22"/>
                <w:lang w:val="uk-UA"/>
              </w:rPr>
            </w:pPr>
          </w:p>
        </w:tc>
        <w:tc>
          <w:tcPr>
            <w:tcW w:w="4846" w:type="dxa"/>
            <w:gridSpan w:val="2"/>
            <w:vMerge/>
          </w:tcPr>
          <w:p w14:paraId="1F965908" w14:textId="77777777" w:rsidR="000F0EC7" w:rsidRPr="004061C9" w:rsidRDefault="000F0EC7" w:rsidP="000F0EC7">
            <w:pPr>
              <w:rPr>
                <w:b/>
                <w:bCs/>
                <w:sz w:val="22"/>
                <w:szCs w:val="22"/>
                <w:lang w:val="uk-UA"/>
              </w:rPr>
            </w:pPr>
          </w:p>
        </w:tc>
        <w:tc>
          <w:tcPr>
            <w:tcW w:w="1276" w:type="dxa"/>
          </w:tcPr>
          <w:p w14:paraId="65E2584D" w14:textId="0F6C0AAB" w:rsidR="000F0EC7" w:rsidRPr="004061C9" w:rsidRDefault="000F0EC7" w:rsidP="000F0EC7">
            <w:pPr>
              <w:rPr>
                <w:sz w:val="22"/>
                <w:szCs w:val="22"/>
                <w:lang w:val="uk-UA"/>
              </w:rPr>
            </w:pPr>
            <w:r w:rsidRPr="004061C9">
              <w:rPr>
                <w:sz w:val="22"/>
                <w:szCs w:val="22"/>
                <w:lang w:val="uk-UA"/>
              </w:rPr>
              <w:t>державний бюджет</w:t>
            </w:r>
          </w:p>
        </w:tc>
        <w:tc>
          <w:tcPr>
            <w:tcW w:w="1247" w:type="dxa"/>
          </w:tcPr>
          <w:p w14:paraId="37627E5B" w14:textId="3EE20076" w:rsidR="000F0EC7" w:rsidRPr="004061C9" w:rsidRDefault="000F0EC7" w:rsidP="000F0EC7">
            <w:pPr>
              <w:rPr>
                <w:sz w:val="22"/>
                <w:szCs w:val="22"/>
                <w:lang w:val="uk-UA"/>
              </w:rPr>
            </w:pPr>
            <w:r w:rsidRPr="00D024DC">
              <w:rPr>
                <w:sz w:val="22"/>
                <w:szCs w:val="22"/>
                <w:lang w:val="uk-UA"/>
              </w:rPr>
              <w:t>5415,42</w:t>
            </w:r>
          </w:p>
        </w:tc>
        <w:tc>
          <w:tcPr>
            <w:tcW w:w="1304" w:type="dxa"/>
          </w:tcPr>
          <w:p w14:paraId="5896309D" w14:textId="7F388D80" w:rsidR="000F0EC7" w:rsidRPr="004061C9" w:rsidRDefault="000F0EC7" w:rsidP="000F0EC7">
            <w:pPr>
              <w:rPr>
                <w:sz w:val="22"/>
                <w:szCs w:val="22"/>
                <w:lang w:val="uk-UA"/>
              </w:rPr>
            </w:pPr>
            <w:r w:rsidRPr="00D024DC">
              <w:rPr>
                <w:sz w:val="22"/>
                <w:szCs w:val="22"/>
                <w:lang w:val="uk-UA"/>
              </w:rPr>
              <w:t>3870</w:t>
            </w:r>
          </w:p>
        </w:tc>
        <w:tc>
          <w:tcPr>
            <w:tcW w:w="1276" w:type="dxa"/>
          </w:tcPr>
          <w:p w14:paraId="14D3E2C9" w14:textId="37995126" w:rsidR="000F0EC7" w:rsidRPr="004061C9" w:rsidRDefault="000F0EC7" w:rsidP="000F0EC7">
            <w:pPr>
              <w:rPr>
                <w:sz w:val="22"/>
                <w:szCs w:val="22"/>
                <w:lang w:val="uk-UA"/>
              </w:rPr>
            </w:pPr>
            <w:r>
              <w:rPr>
                <w:sz w:val="22"/>
                <w:szCs w:val="22"/>
                <w:lang w:val="uk-UA"/>
              </w:rPr>
              <w:t>1545,</w:t>
            </w:r>
            <w:r w:rsidRPr="00D024DC">
              <w:rPr>
                <w:sz w:val="22"/>
                <w:szCs w:val="22"/>
                <w:lang w:val="uk-UA"/>
              </w:rPr>
              <w:t>42</w:t>
            </w:r>
          </w:p>
        </w:tc>
        <w:tc>
          <w:tcPr>
            <w:tcW w:w="1276" w:type="dxa"/>
          </w:tcPr>
          <w:p w14:paraId="1FAFF424" w14:textId="0FCAFD25" w:rsidR="000F0EC7" w:rsidRPr="004061C9" w:rsidRDefault="000F0EC7" w:rsidP="000F0EC7">
            <w:pPr>
              <w:rPr>
                <w:sz w:val="22"/>
                <w:szCs w:val="22"/>
                <w:lang w:val="uk-UA"/>
              </w:rPr>
            </w:pPr>
            <w:r w:rsidRPr="00D024DC">
              <w:rPr>
                <w:sz w:val="22"/>
                <w:szCs w:val="22"/>
                <w:lang w:val="uk-UA"/>
              </w:rPr>
              <w:t>0</w:t>
            </w:r>
          </w:p>
        </w:tc>
        <w:tc>
          <w:tcPr>
            <w:tcW w:w="4226" w:type="dxa"/>
            <w:vMerge/>
          </w:tcPr>
          <w:p w14:paraId="3C35C89E" w14:textId="77777777" w:rsidR="000F0EC7" w:rsidRPr="004061C9" w:rsidRDefault="000F0EC7" w:rsidP="000F0EC7">
            <w:pPr>
              <w:rPr>
                <w:sz w:val="22"/>
                <w:szCs w:val="22"/>
                <w:lang w:val="uk-UA"/>
              </w:rPr>
            </w:pPr>
          </w:p>
        </w:tc>
      </w:tr>
      <w:tr w:rsidR="000F0EC7" w:rsidRPr="004061C9" w14:paraId="1C830136" w14:textId="77777777" w:rsidTr="001B10DD">
        <w:trPr>
          <w:trHeight w:val="108"/>
        </w:trPr>
        <w:tc>
          <w:tcPr>
            <w:tcW w:w="570" w:type="dxa"/>
            <w:vMerge/>
          </w:tcPr>
          <w:p w14:paraId="3338EA46" w14:textId="77777777" w:rsidR="000F0EC7" w:rsidRPr="004061C9" w:rsidRDefault="000F0EC7" w:rsidP="000F0EC7">
            <w:pPr>
              <w:rPr>
                <w:sz w:val="22"/>
                <w:szCs w:val="22"/>
                <w:lang w:val="uk-UA"/>
              </w:rPr>
            </w:pPr>
          </w:p>
        </w:tc>
        <w:tc>
          <w:tcPr>
            <w:tcW w:w="4846" w:type="dxa"/>
            <w:gridSpan w:val="2"/>
            <w:vMerge/>
          </w:tcPr>
          <w:p w14:paraId="29803BE6" w14:textId="77777777" w:rsidR="000F0EC7" w:rsidRPr="004061C9" w:rsidRDefault="000F0EC7" w:rsidP="000F0EC7">
            <w:pPr>
              <w:rPr>
                <w:b/>
                <w:bCs/>
                <w:sz w:val="22"/>
                <w:szCs w:val="22"/>
                <w:lang w:val="uk-UA"/>
              </w:rPr>
            </w:pPr>
          </w:p>
        </w:tc>
        <w:tc>
          <w:tcPr>
            <w:tcW w:w="1276" w:type="dxa"/>
          </w:tcPr>
          <w:p w14:paraId="3786B06F" w14:textId="795E1BDA" w:rsidR="000F0EC7" w:rsidRPr="004061C9" w:rsidRDefault="000F0EC7" w:rsidP="000F0EC7">
            <w:pPr>
              <w:rPr>
                <w:sz w:val="22"/>
                <w:szCs w:val="22"/>
                <w:lang w:val="uk-UA"/>
              </w:rPr>
            </w:pPr>
            <w:r w:rsidRPr="004061C9">
              <w:rPr>
                <w:sz w:val="22"/>
                <w:szCs w:val="22"/>
                <w:lang w:val="uk-UA"/>
              </w:rPr>
              <w:t>місцевий бюджет</w:t>
            </w:r>
          </w:p>
        </w:tc>
        <w:tc>
          <w:tcPr>
            <w:tcW w:w="1247" w:type="dxa"/>
          </w:tcPr>
          <w:p w14:paraId="452B6FE9" w14:textId="2A5F68DE" w:rsidR="000F0EC7" w:rsidRPr="004061C9" w:rsidRDefault="000F0EC7" w:rsidP="000F0EC7">
            <w:pPr>
              <w:rPr>
                <w:sz w:val="22"/>
                <w:szCs w:val="22"/>
                <w:lang w:val="uk-UA"/>
              </w:rPr>
            </w:pPr>
            <w:r w:rsidRPr="00D024DC">
              <w:rPr>
                <w:sz w:val="22"/>
                <w:szCs w:val="22"/>
                <w:lang w:val="uk-UA"/>
              </w:rPr>
              <w:t>11103,95</w:t>
            </w:r>
          </w:p>
        </w:tc>
        <w:tc>
          <w:tcPr>
            <w:tcW w:w="1304" w:type="dxa"/>
          </w:tcPr>
          <w:p w14:paraId="2E711277" w14:textId="2946CB11" w:rsidR="000F0EC7" w:rsidRPr="004061C9" w:rsidRDefault="000F0EC7" w:rsidP="000F0EC7">
            <w:pPr>
              <w:rPr>
                <w:sz w:val="22"/>
                <w:szCs w:val="22"/>
                <w:lang w:val="uk-UA"/>
              </w:rPr>
            </w:pPr>
            <w:r w:rsidRPr="00D024DC">
              <w:rPr>
                <w:sz w:val="22"/>
                <w:szCs w:val="22"/>
                <w:lang w:val="uk-UA"/>
              </w:rPr>
              <w:t>4759,95</w:t>
            </w:r>
          </w:p>
        </w:tc>
        <w:tc>
          <w:tcPr>
            <w:tcW w:w="1276" w:type="dxa"/>
          </w:tcPr>
          <w:p w14:paraId="42DE2A62" w14:textId="1BE90A6B" w:rsidR="000F0EC7" w:rsidRPr="004061C9" w:rsidRDefault="000F0EC7" w:rsidP="000F0EC7">
            <w:pPr>
              <w:rPr>
                <w:sz w:val="22"/>
                <w:szCs w:val="22"/>
                <w:lang w:val="uk-UA"/>
              </w:rPr>
            </w:pPr>
            <w:r w:rsidRPr="00D024DC">
              <w:rPr>
                <w:sz w:val="22"/>
                <w:szCs w:val="22"/>
                <w:lang w:val="uk-UA"/>
              </w:rPr>
              <w:t>1844</w:t>
            </w:r>
          </w:p>
        </w:tc>
        <w:tc>
          <w:tcPr>
            <w:tcW w:w="1276" w:type="dxa"/>
          </w:tcPr>
          <w:p w14:paraId="600CD28F" w14:textId="56416A09" w:rsidR="000F0EC7" w:rsidRPr="004061C9" w:rsidRDefault="000F0EC7" w:rsidP="000F0EC7">
            <w:pPr>
              <w:rPr>
                <w:sz w:val="22"/>
                <w:szCs w:val="22"/>
                <w:lang w:val="uk-UA"/>
              </w:rPr>
            </w:pPr>
            <w:r w:rsidRPr="00D024DC">
              <w:rPr>
                <w:sz w:val="22"/>
                <w:szCs w:val="22"/>
                <w:lang w:val="uk-UA"/>
              </w:rPr>
              <w:t>4500</w:t>
            </w:r>
          </w:p>
        </w:tc>
        <w:tc>
          <w:tcPr>
            <w:tcW w:w="4226" w:type="dxa"/>
            <w:vMerge/>
          </w:tcPr>
          <w:p w14:paraId="66F6936F" w14:textId="77777777" w:rsidR="000F0EC7" w:rsidRPr="004061C9" w:rsidRDefault="000F0EC7" w:rsidP="000F0EC7">
            <w:pPr>
              <w:rPr>
                <w:sz w:val="22"/>
                <w:szCs w:val="22"/>
                <w:lang w:val="uk-UA"/>
              </w:rPr>
            </w:pPr>
          </w:p>
        </w:tc>
      </w:tr>
      <w:tr w:rsidR="000F0EC7" w:rsidRPr="004061C9" w14:paraId="67329EBA" w14:textId="77777777" w:rsidTr="001B10DD">
        <w:trPr>
          <w:trHeight w:val="122"/>
        </w:trPr>
        <w:tc>
          <w:tcPr>
            <w:tcW w:w="570" w:type="dxa"/>
            <w:vMerge/>
          </w:tcPr>
          <w:p w14:paraId="67194650" w14:textId="77777777" w:rsidR="000F0EC7" w:rsidRPr="004061C9" w:rsidRDefault="000F0EC7" w:rsidP="000F0EC7">
            <w:pPr>
              <w:rPr>
                <w:sz w:val="22"/>
                <w:szCs w:val="22"/>
                <w:lang w:val="uk-UA"/>
              </w:rPr>
            </w:pPr>
          </w:p>
        </w:tc>
        <w:tc>
          <w:tcPr>
            <w:tcW w:w="4846" w:type="dxa"/>
            <w:gridSpan w:val="2"/>
            <w:vMerge/>
          </w:tcPr>
          <w:p w14:paraId="4FAB5E60" w14:textId="77777777" w:rsidR="000F0EC7" w:rsidRPr="004061C9" w:rsidRDefault="000F0EC7" w:rsidP="000F0EC7">
            <w:pPr>
              <w:rPr>
                <w:b/>
                <w:bCs/>
                <w:sz w:val="22"/>
                <w:szCs w:val="22"/>
                <w:lang w:val="uk-UA"/>
              </w:rPr>
            </w:pPr>
          </w:p>
        </w:tc>
        <w:tc>
          <w:tcPr>
            <w:tcW w:w="1276" w:type="dxa"/>
          </w:tcPr>
          <w:p w14:paraId="7C50779E" w14:textId="268DB9D5" w:rsidR="000F0EC7" w:rsidRPr="004061C9" w:rsidRDefault="000F0EC7" w:rsidP="000F0EC7">
            <w:pPr>
              <w:rPr>
                <w:sz w:val="22"/>
                <w:szCs w:val="22"/>
                <w:lang w:val="uk-UA"/>
              </w:rPr>
            </w:pPr>
            <w:r w:rsidRPr="004061C9">
              <w:rPr>
                <w:sz w:val="22"/>
                <w:szCs w:val="22"/>
                <w:lang w:val="uk-UA"/>
              </w:rPr>
              <w:t>інші джерела</w:t>
            </w:r>
          </w:p>
        </w:tc>
        <w:tc>
          <w:tcPr>
            <w:tcW w:w="1247" w:type="dxa"/>
          </w:tcPr>
          <w:p w14:paraId="3609D412" w14:textId="261EDCB3" w:rsidR="000F0EC7" w:rsidRPr="004061C9" w:rsidRDefault="000F0EC7" w:rsidP="000F0EC7">
            <w:pPr>
              <w:rPr>
                <w:sz w:val="22"/>
                <w:szCs w:val="22"/>
                <w:lang w:val="uk-UA"/>
              </w:rPr>
            </w:pPr>
            <w:r w:rsidRPr="00D024DC">
              <w:rPr>
                <w:sz w:val="22"/>
                <w:szCs w:val="22"/>
                <w:lang w:val="uk-UA"/>
              </w:rPr>
              <w:t>1755,1</w:t>
            </w:r>
          </w:p>
        </w:tc>
        <w:tc>
          <w:tcPr>
            <w:tcW w:w="1304" w:type="dxa"/>
          </w:tcPr>
          <w:p w14:paraId="32199121" w14:textId="09057AF9" w:rsidR="000F0EC7" w:rsidRPr="004061C9" w:rsidRDefault="000F0EC7" w:rsidP="000F0EC7">
            <w:pPr>
              <w:rPr>
                <w:sz w:val="22"/>
                <w:szCs w:val="22"/>
                <w:lang w:val="uk-UA"/>
              </w:rPr>
            </w:pPr>
            <w:r w:rsidRPr="00D024DC">
              <w:rPr>
                <w:sz w:val="22"/>
                <w:szCs w:val="22"/>
                <w:lang w:val="uk-UA"/>
              </w:rPr>
              <w:t>1399,07</w:t>
            </w:r>
          </w:p>
        </w:tc>
        <w:tc>
          <w:tcPr>
            <w:tcW w:w="1276" w:type="dxa"/>
          </w:tcPr>
          <w:p w14:paraId="19E1699F" w14:textId="324B61EC" w:rsidR="000F0EC7" w:rsidRPr="004061C9" w:rsidRDefault="000F0EC7" w:rsidP="000F0EC7">
            <w:pPr>
              <w:rPr>
                <w:sz w:val="22"/>
                <w:szCs w:val="22"/>
                <w:lang w:val="uk-UA"/>
              </w:rPr>
            </w:pPr>
            <w:r w:rsidRPr="00D024DC">
              <w:rPr>
                <w:sz w:val="22"/>
                <w:szCs w:val="22"/>
                <w:lang w:val="uk-UA"/>
              </w:rPr>
              <w:t>356,03</w:t>
            </w:r>
          </w:p>
        </w:tc>
        <w:tc>
          <w:tcPr>
            <w:tcW w:w="1276" w:type="dxa"/>
          </w:tcPr>
          <w:p w14:paraId="779DA8F0" w14:textId="10F86ECF" w:rsidR="000F0EC7" w:rsidRPr="004061C9" w:rsidRDefault="000F0EC7" w:rsidP="000F0EC7">
            <w:pPr>
              <w:rPr>
                <w:sz w:val="22"/>
                <w:szCs w:val="22"/>
                <w:lang w:val="uk-UA"/>
              </w:rPr>
            </w:pPr>
            <w:r w:rsidRPr="00D024DC">
              <w:rPr>
                <w:sz w:val="22"/>
                <w:szCs w:val="22"/>
                <w:lang w:val="uk-UA"/>
              </w:rPr>
              <w:t>0</w:t>
            </w:r>
          </w:p>
        </w:tc>
        <w:tc>
          <w:tcPr>
            <w:tcW w:w="4226" w:type="dxa"/>
            <w:vMerge/>
          </w:tcPr>
          <w:p w14:paraId="7666F785" w14:textId="77777777" w:rsidR="000F0EC7" w:rsidRPr="004061C9" w:rsidRDefault="000F0EC7" w:rsidP="000F0EC7">
            <w:pPr>
              <w:rPr>
                <w:sz w:val="22"/>
                <w:szCs w:val="22"/>
                <w:lang w:val="uk-UA"/>
              </w:rPr>
            </w:pPr>
          </w:p>
        </w:tc>
      </w:tr>
      <w:tr w:rsidR="000F0EC7" w:rsidRPr="004061C9" w14:paraId="578E59FE" w14:textId="77777777" w:rsidTr="001B10DD">
        <w:trPr>
          <w:trHeight w:val="117"/>
        </w:trPr>
        <w:tc>
          <w:tcPr>
            <w:tcW w:w="570" w:type="dxa"/>
            <w:vMerge/>
          </w:tcPr>
          <w:p w14:paraId="5650799B" w14:textId="77777777" w:rsidR="000F0EC7" w:rsidRPr="004061C9" w:rsidRDefault="000F0EC7" w:rsidP="000F0EC7">
            <w:pPr>
              <w:rPr>
                <w:sz w:val="22"/>
                <w:szCs w:val="22"/>
                <w:lang w:val="uk-UA"/>
              </w:rPr>
            </w:pPr>
          </w:p>
        </w:tc>
        <w:tc>
          <w:tcPr>
            <w:tcW w:w="4846" w:type="dxa"/>
            <w:gridSpan w:val="2"/>
            <w:vMerge/>
          </w:tcPr>
          <w:p w14:paraId="68562013" w14:textId="77777777" w:rsidR="000F0EC7" w:rsidRPr="004061C9" w:rsidRDefault="000F0EC7" w:rsidP="000F0EC7">
            <w:pPr>
              <w:rPr>
                <w:b/>
                <w:bCs/>
                <w:sz w:val="22"/>
                <w:szCs w:val="22"/>
                <w:lang w:val="uk-UA"/>
              </w:rPr>
            </w:pPr>
          </w:p>
        </w:tc>
        <w:tc>
          <w:tcPr>
            <w:tcW w:w="1276" w:type="dxa"/>
          </w:tcPr>
          <w:p w14:paraId="4B1960E7" w14:textId="25BFA709" w:rsidR="000F0EC7" w:rsidRPr="004061C9" w:rsidRDefault="000F0EC7" w:rsidP="000F0EC7">
            <w:pPr>
              <w:rPr>
                <w:sz w:val="22"/>
                <w:szCs w:val="22"/>
                <w:lang w:val="uk-UA"/>
              </w:rPr>
            </w:pPr>
            <w:r w:rsidRPr="004061C9">
              <w:rPr>
                <w:sz w:val="22"/>
                <w:szCs w:val="22"/>
                <w:lang w:val="uk-UA"/>
              </w:rPr>
              <w:t>грантові кошти</w:t>
            </w:r>
          </w:p>
        </w:tc>
        <w:tc>
          <w:tcPr>
            <w:tcW w:w="1247" w:type="dxa"/>
          </w:tcPr>
          <w:p w14:paraId="27A75C41" w14:textId="4477C1B6" w:rsidR="000F0EC7" w:rsidRPr="004061C9" w:rsidRDefault="000F0EC7" w:rsidP="000F0EC7">
            <w:pPr>
              <w:rPr>
                <w:sz w:val="22"/>
                <w:szCs w:val="22"/>
                <w:lang w:val="uk-UA"/>
              </w:rPr>
            </w:pPr>
            <w:r w:rsidRPr="00D024DC">
              <w:rPr>
                <w:sz w:val="22"/>
                <w:szCs w:val="22"/>
                <w:lang w:val="uk-UA"/>
              </w:rPr>
              <w:t>15192,31</w:t>
            </w:r>
          </w:p>
        </w:tc>
        <w:tc>
          <w:tcPr>
            <w:tcW w:w="1304" w:type="dxa"/>
          </w:tcPr>
          <w:p w14:paraId="5A8AF763" w14:textId="414F3ADC" w:rsidR="000F0EC7" w:rsidRPr="004061C9" w:rsidRDefault="000F0EC7" w:rsidP="000F0EC7">
            <w:pPr>
              <w:rPr>
                <w:sz w:val="22"/>
                <w:szCs w:val="22"/>
                <w:lang w:val="uk-UA"/>
              </w:rPr>
            </w:pPr>
            <w:r w:rsidRPr="00D024DC">
              <w:rPr>
                <w:sz w:val="22"/>
                <w:szCs w:val="22"/>
                <w:lang w:val="uk-UA"/>
              </w:rPr>
              <w:t>10970,31</w:t>
            </w:r>
          </w:p>
        </w:tc>
        <w:tc>
          <w:tcPr>
            <w:tcW w:w="1276" w:type="dxa"/>
          </w:tcPr>
          <w:p w14:paraId="20417FA3" w14:textId="1791D84D" w:rsidR="000F0EC7" w:rsidRPr="004061C9" w:rsidRDefault="000F0EC7" w:rsidP="000F0EC7">
            <w:pPr>
              <w:rPr>
                <w:sz w:val="22"/>
                <w:szCs w:val="22"/>
                <w:lang w:val="uk-UA"/>
              </w:rPr>
            </w:pPr>
            <w:r w:rsidRPr="00D024DC">
              <w:rPr>
                <w:sz w:val="22"/>
                <w:szCs w:val="22"/>
                <w:lang w:val="uk-UA"/>
              </w:rPr>
              <w:t>4222,00</w:t>
            </w:r>
          </w:p>
        </w:tc>
        <w:tc>
          <w:tcPr>
            <w:tcW w:w="1276" w:type="dxa"/>
          </w:tcPr>
          <w:p w14:paraId="0BCA4E8F" w14:textId="5123B54C" w:rsidR="000F0EC7" w:rsidRPr="004061C9" w:rsidRDefault="000F0EC7" w:rsidP="000F0EC7">
            <w:pPr>
              <w:rPr>
                <w:sz w:val="22"/>
                <w:szCs w:val="22"/>
                <w:lang w:val="uk-UA"/>
              </w:rPr>
            </w:pPr>
            <w:r w:rsidRPr="00D024DC">
              <w:rPr>
                <w:sz w:val="22"/>
                <w:szCs w:val="22"/>
                <w:lang w:val="uk-UA"/>
              </w:rPr>
              <w:t>0</w:t>
            </w:r>
          </w:p>
        </w:tc>
        <w:tc>
          <w:tcPr>
            <w:tcW w:w="4226" w:type="dxa"/>
            <w:vMerge/>
          </w:tcPr>
          <w:p w14:paraId="6B347C38" w14:textId="77777777" w:rsidR="000F0EC7" w:rsidRPr="004061C9" w:rsidRDefault="000F0EC7" w:rsidP="000F0EC7">
            <w:pPr>
              <w:rPr>
                <w:sz w:val="22"/>
                <w:szCs w:val="22"/>
                <w:lang w:val="uk-UA"/>
              </w:rPr>
            </w:pPr>
          </w:p>
        </w:tc>
      </w:tr>
      <w:tr w:rsidR="001A2B08" w:rsidRPr="004061C9" w14:paraId="0C104199" w14:textId="77777777" w:rsidTr="00CE4080">
        <w:trPr>
          <w:trHeight w:val="315"/>
        </w:trPr>
        <w:tc>
          <w:tcPr>
            <w:tcW w:w="16021" w:type="dxa"/>
            <w:gridSpan w:val="9"/>
          </w:tcPr>
          <w:p w14:paraId="6085E788" w14:textId="66FCEF65" w:rsidR="001A2B08" w:rsidRPr="004061C9" w:rsidRDefault="001A2B08" w:rsidP="001A2B08">
            <w:pPr>
              <w:jc w:val="center"/>
              <w:rPr>
                <w:sz w:val="22"/>
                <w:szCs w:val="22"/>
                <w:lang w:val="uk-UA"/>
              </w:rPr>
            </w:pPr>
            <w:r w:rsidRPr="004061C9">
              <w:rPr>
                <w:b/>
                <w:bCs/>
                <w:sz w:val="22"/>
                <w:szCs w:val="22"/>
                <w:lang w:val="uk-UA"/>
              </w:rPr>
              <w:t>V. Покращення інвестиційного клімату області</w:t>
            </w:r>
            <w:r w:rsidR="00AB6A61">
              <w:rPr>
                <w:b/>
                <w:bCs/>
                <w:sz w:val="22"/>
                <w:szCs w:val="22"/>
                <w:lang w:val="uk-UA"/>
              </w:rPr>
              <w:t xml:space="preserve"> </w:t>
            </w:r>
            <w:r w:rsidRPr="004061C9">
              <w:rPr>
                <w:b/>
                <w:bCs/>
                <w:sz w:val="22"/>
                <w:szCs w:val="22"/>
                <w:lang w:val="uk-UA"/>
              </w:rPr>
              <w:t>/</w:t>
            </w:r>
            <w:r w:rsidR="00AB6A61">
              <w:rPr>
                <w:b/>
                <w:bCs/>
                <w:sz w:val="22"/>
                <w:szCs w:val="22"/>
                <w:lang w:val="uk-UA"/>
              </w:rPr>
              <w:t xml:space="preserve"> </w:t>
            </w:r>
            <w:r w:rsidRPr="004061C9">
              <w:rPr>
                <w:b/>
                <w:bCs/>
                <w:sz w:val="22"/>
                <w:szCs w:val="22"/>
                <w:lang w:val="uk-UA"/>
              </w:rPr>
              <w:t>створення сприятливих умов для діяльності вітчизняних та іноземних інвесторів</w:t>
            </w:r>
          </w:p>
        </w:tc>
      </w:tr>
      <w:tr w:rsidR="001A2B08" w:rsidRPr="004061C9" w14:paraId="79A135B3" w14:textId="77777777" w:rsidTr="001B10DD">
        <w:trPr>
          <w:trHeight w:val="315"/>
        </w:trPr>
        <w:tc>
          <w:tcPr>
            <w:tcW w:w="570" w:type="dxa"/>
          </w:tcPr>
          <w:p w14:paraId="28BD4A7B" w14:textId="68E0FFE8" w:rsidR="001A2B08" w:rsidRPr="004061C9" w:rsidRDefault="001A2B08" w:rsidP="001A2B08">
            <w:pPr>
              <w:rPr>
                <w:sz w:val="22"/>
                <w:szCs w:val="22"/>
                <w:lang w:val="uk-UA"/>
              </w:rPr>
            </w:pPr>
            <w:r w:rsidRPr="004061C9">
              <w:rPr>
                <w:sz w:val="22"/>
                <w:szCs w:val="22"/>
                <w:lang w:val="uk-UA"/>
              </w:rPr>
              <w:t>1</w:t>
            </w:r>
          </w:p>
        </w:tc>
        <w:tc>
          <w:tcPr>
            <w:tcW w:w="2408" w:type="dxa"/>
          </w:tcPr>
          <w:p w14:paraId="00DF2BBA" w14:textId="1AC6488A" w:rsidR="001A2B08" w:rsidRPr="004061C9" w:rsidRDefault="001A2B08" w:rsidP="001A2B08">
            <w:pPr>
              <w:rPr>
                <w:sz w:val="22"/>
                <w:szCs w:val="22"/>
                <w:lang w:val="uk-UA"/>
              </w:rPr>
            </w:pPr>
            <w:r w:rsidRPr="004061C9">
              <w:rPr>
                <w:sz w:val="22"/>
                <w:szCs w:val="22"/>
                <w:lang w:val="uk-UA"/>
              </w:rPr>
              <w:t>Організація проведення інвестиційних форумів</w:t>
            </w:r>
          </w:p>
        </w:tc>
        <w:tc>
          <w:tcPr>
            <w:tcW w:w="2438" w:type="dxa"/>
          </w:tcPr>
          <w:p w14:paraId="0C9D2649" w14:textId="43D9A721" w:rsidR="001A2B08" w:rsidRPr="004061C9" w:rsidRDefault="001A2B08" w:rsidP="001A2B08">
            <w:pPr>
              <w:rPr>
                <w:sz w:val="22"/>
                <w:szCs w:val="22"/>
                <w:lang w:val="uk-UA"/>
              </w:rPr>
            </w:pPr>
            <w:r w:rsidRPr="004061C9">
              <w:rPr>
                <w:sz w:val="22"/>
                <w:szCs w:val="22"/>
                <w:lang w:val="uk-UA"/>
              </w:rPr>
              <w:t xml:space="preserve">департамент економічного розвитку, зовнішніх зносин та з питань туризму і  курортів </w:t>
            </w:r>
            <w:r w:rsidRPr="004061C9">
              <w:rPr>
                <w:sz w:val="22"/>
                <w:szCs w:val="22"/>
                <w:lang w:val="uk-UA"/>
              </w:rPr>
              <w:lastRenderedPageBreak/>
              <w:t>обласної державної адміністрації, обласна рада</w:t>
            </w:r>
          </w:p>
        </w:tc>
        <w:tc>
          <w:tcPr>
            <w:tcW w:w="1276" w:type="dxa"/>
          </w:tcPr>
          <w:p w14:paraId="03D27C57" w14:textId="0FED8465" w:rsidR="001A2B08" w:rsidRPr="004061C9" w:rsidRDefault="001A2B08" w:rsidP="001A2B08">
            <w:pPr>
              <w:rPr>
                <w:sz w:val="22"/>
                <w:szCs w:val="22"/>
                <w:lang w:val="uk-UA"/>
              </w:rPr>
            </w:pPr>
            <w:r w:rsidRPr="004061C9">
              <w:rPr>
                <w:sz w:val="22"/>
                <w:szCs w:val="22"/>
                <w:lang w:val="uk-UA"/>
              </w:rPr>
              <w:lastRenderedPageBreak/>
              <w:t>обласний бюджет</w:t>
            </w:r>
          </w:p>
        </w:tc>
        <w:tc>
          <w:tcPr>
            <w:tcW w:w="1247" w:type="dxa"/>
          </w:tcPr>
          <w:p w14:paraId="3CF8CEF7" w14:textId="25FCBD48" w:rsidR="001A2B08" w:rsidRPr="004061C9" w:rsidRDefault="001A2B08" w:rsidP="001A2B08">
            <w:pPr>
              <w:rPr>
                <w:sz w:val="22"/>
                <w:szCs w:val="22"/>
                <w:lang w:val="uk-UA"/>
              </w:rPr>
            </w:pPr>
            <w:r w:rsidRPr="004061C9">
              <w:rPr>
                <w:sz w:val="22"/>
                <w:szCs w:val="22"/>
                <w:lang w:val="uk-UA"/>
              </w:rPr>
              <w:t>4500</w:t>
            </w:r>
          </w:p>
        </w:tc>
        <w:tc>
          <w:tcPr>
            <w:tcW w:w="1304" w:type="dxa"/>
          </w:tcPr>
          <w:p w14:paraId="3028A226" w14:textId="6BF63B89" w:rsidR="001A2B08" w:rsidRPr="004061C9" w:rsidRDefault="001A2B08" w:rsidP="001A2B08">
            <w:pPr>
              <w:rPr>
                <w:sz w:val="22"/>
                <w:szCs w:val="22"/>
                <w:lang w:val="uk-UA"/>
              </w:rPr>
            </w:pPr>
            <w:r w:rsidRPr="004061C9">
              <w:rPr>
                <w:sz w:val="22"/>
                <w:szCs w:val="22"/>
                <w:lang w:val="uk-UA"/>
              </w:rPr>
              <w:t>1000</w:t>
            </w:r>
          </w:p>
        </w:tc>
        <w:tc>
          <w:tcPr>
            <w:tcW w:w="1276" w:type="dxa"/>
          </w:tcPr>
          <w:p w14:paraId="21E167D2" w14:textId="6056E271" w:rsidR="001A2B08" w:rsidRPr="004061C9" w:rsidRDefault="001A2B08" w:rsidP="001A2B08">
            <w:pPr>
              <w:rPr>
                <w:sz w:val="22"/>
                <w:szCs w:val="22"/>
                <w:lang w:val="uk-UA"/>
              </w:rPr>
            </w:pPr>
            <w:r w:rsidRPr="004061C9">
              <w:rPr>
                <w:sz w:val="22"/>
                <w:szCs w:val="22"/>
                <w:lang w:val="uk-UA"/>
              </w:rPr>
              <w:t>1500</w:t>
            </w:r>
          </w:p>
        </w:tc>
        <w:tc>
          <w:tcPr>
            <w:tcW w:w="1276" w:type="dxa"/>
          </w:tcPr>
          <w:p w14:paraId="5F5898DC" w14:textId="0039E3A5" w:rsidR="001A2B08" w:rsidRPr="004061C9" w:rsidRDefault="001A2B08" w:rsidP="001A2B08">
            <w:pPr>
              <w:rPr>
                <w:sz w:val="22"/>
                <w:szCs w:val="22"/>
                <w:lang w:val="uk-UA"/>
              </w:rPr>
            </w:pPr>
            <w:r w:rsidRPr="004061C9">
              <w:rPr>
                <w:sz w:val="22"/>
                <w:szCs w:val="22"/>
                <w:lang w:val="uk-UA"/>
              </w:rPr>
              <w:t>2000</w:t>
            </w:r>
          </w:p>
        </w:tc>
        <w:tc>
          <w:tcPr>
            <w:tcW w:w="4226" w:type="dxa"/>
          </w:tcPr>
          <w:p w14:paraId="64ED2B40" w14:textId="47DED535" w:rsidR="001A2B08" w:rsidRPr="004061C9" w:rsidRDefault="001A2B08" w:rsidP="001A2B08">
            <w:pPr>
              <w:rPr>
                <w:sz w:val="22"/>
                <w:szCs w:val="22"/>
                <w:lang w:val="uk-UA"/>
              </w:rPr>
            </w:pPr>
            <w:r w:rsidRPr="004061C9">
              <w:rPr>
                <w:sz w:val="22"/>
                <w:szCs w:val="22"/>
                <w:lang w:val="uk-UA"/>
              </w:rPr>
              <w:t>Створення та підтримка позитивного іміджу області як надійного, стабільного та передбачуваного партнера, поширення інформації про інвестиційний потенціал регіону</w:t>
            </w:r>
          </w:p>
        </w:tc>
      </w:tr>
      <w:tr w:rsidR="001A2B08" w:rsidRPr="004061C9" w14:paraId="372EFF0A" w14:textId="77777777" w:rsidTr="001B10DD">
        <w:trPr>
          <w:trHeight w:val="315"/>
        </w:trPr>
        <w:tc>
          <w:tcPr>
            <w:tcW w:w="570" w:type="dxa"/>
          </w:tcPr>
          <w:p w14:paraId="060E8159" w14:textId="4AA628CC" w:rsidR="001A2B08" w:rsidRPr="004061C9" w:rsidRDefault="001A2B08" w:rsidP="001A2B08">
            <w:pPr>
              <w:rPr>
                <w:sz w:val="22"/>
                <w:szCs w:val="22"/>
                <w:lang w:val="uk-UA"/>
              </w:rPr>
            </w:pPr>
            <w:r w:rsidRPr="004061C9">
              <w:rPr>
                <w:sz w:val="22"/>
                <w:szCs w:val="22"/>
                <w:lang w:val="uk-UA"/>
              </w:rPr>
              <w:t>2</w:t>
            </w:r>
          </w:p>
        </w:tc>
        <w:tc>
          <w:tcPr>
            <w:tcW w:w="2408" w:type="dxa"/>
          </w:tcPr>
          <w:p w14:paraId="7584EBE6" w14:textId="6377FA77" w:rsidR="001A2B08" w:rsidRPr="004061C9" w:rsidRDefault="001A2B08" w:rsidP="001A2B08">
            <w:pPr>
              <w:rPr>
                <w:sz w:val="22"/>
                <w:szCs w:val="22"/>
                <w:lang w:val="uk-UA"/>
              </w:rPr>
            </w:pPr>
            <w:r w:rsidRPr="004061C9">
              <w:rPr>
                <w:sz w:val="22"/>
                <w:szCs w:val="22"/>
                <w:lang w:val="uk-UA"/>
              </w:rPr>
              <w:t>Підтримка та просування в мережі Інтернет Інвестиційного порталу області</w:t>
            </w:r>
          </w:p>
        </w:tc>
        <w:tc>
          <w:tcPr>
            <w:tcW w:w="2438" w:type="dxa"/>
          </w:tcPr>
          <w:p w14:paraId="075ADC15" w14:textId="0CD097B4" w:rsidR="001A2B08" w:rsidRPr="004061C9" w:rsidRDefault="001A2B08" w:rsidP="001A2B08">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43B9B91E" w14:textId="39587A28" w:rsidR="001A2B08" w:rsidRPr="004061C9" w:rsidRDefault="001A2B08" w:rsidP="001A2B08">
            <w:pPr>
              <w:rPr>
                <w:sz w:val="22"/>
                <w:szCs w:val="22"/>
                <w:lang w:val="uk-UA"/>
              </w:rPr>
            </w:pPr>
            <w:r w:rsidRPr="004061C9">
              <w:rPr>
                <w:sz w:val="22"/>
                <w:szCs w:val="22"/>
                <w:lang w:val="uk-UA"/>
              </w:rPr>
              <w:t>обласний бюджет</w:t>
            </w:r>
          </w:p>
        </w:tc>
        <w:tc>
          <w:tcPr>
            <w:tcW w:w="1247" w:type="dxa"/>
          </w:tcPr>
          <w:p w14:paraId="46FF832C" w14:textId="125318FD" w:rsidR="001A2B08" w:rsidRPr="004061C9" w:rsidRDefault="001A2B08" w:rsidP="001A2B08">
            <w:pPr>
              <w:rPr>
                <w:sz w:val="22"/>
                <w:szCs w:val="22"/>
                <w:lang w:val="uk-UA"/>
              </w:rPr>
            </w:pPr>
            <w:r w:rsidRPr="004061C9">
              <w:rPr>
                <w:sz w:val="22"/>
                <w:szCs w:val="22"/>
                <w:lang w:val="uk-UA"/>
              </w:rPr>
              <w:t>600</w:t>
            </w:r>
          </w:p>
        </w:tc>
        <w:tc>
          <w:tcPr>
            <w:tcW w:w="1304" w:type="dxa"/>
          </w:tcPr>
          <w:p w14:paraId="53580F91" w14:textId="18F26E31" w:rsidR="001A2B08" w:rsidRPr="004061C9" w:rsidRDefault="001A2B08" w:rsidP="001A2B08">
            <w:pPr>
              <w:rPr>
                <w:sz w:val="22"/>
                <w:szCs w:val="22"/>
                <w:lang w:val="uk-UA"/>
              </w:rPr>
            </w:pPr>
            <w:r w:rsidRPr="004061C9">
              <w:rPr>
                <w:sz w:val="22"/>
                <w:szCs w:val="22"/>
                <w:lang w:val="uk-UA"/>
              </w:rPr>
              <w:t>200</w:t>
            </w:r>
          </w:p>
        </w:tc>
        <w:tc>
          <w:tcPr>
            <w:tcW w:w="1276" w:type="dxa"/>
          </w:tcPr>
          <w:p w14:paraId="745A0CAF" w14:textId="2779FDD5" w:rsidR="001A2B08" w:rsidRPr="004061C9" w:rsidRDefault="001A2B08" w:rsidP="001A2B08">
            <w:pPr>
              <w:rPr>
                <w:sz w:val="22"/>
                <w:szCs w:val="22"/>
                <w:lang w:val="uk-UA"/>
              </w:rPr>
            </w:pPr>
            <w:r w:rsidRPr="004061C9">
              <w:rPr>
                <w:sz w:val="22"/>
                <w:szCs w:val="22"/>
                <w:lang w:val="uk-UA"/>
              </w:rPr>
              <w:t>200</w:t>
            </w:r>
          </w:p>
        </w:tc>
        <w:tc>
          <w:tcPr>
            <w:tcW w:w="1276" w:type="dxa"/>
          </w:tcPr>
          <w:p w14:paraId="3DA57BB4" w14:textId="0E0B986B" w:rsidR="001A2B08" w:rsidRPr="004061C9" w:rsidRDefault="001A2B08" w:rsidP="001A2B08">
            <w:pPr>
              <w:rPr>
                <w:sz w:val="22"/>
                <w:szCs w:val="22"/>
                <w:lang w:val="uk-UA"/>
              </w:rPr>
            </w:pPr>
            <w:r w:rsidRPr="004061C9">
              <w:rPr>
                <w:sz w:val="22"/>
                <w:szCs w:val="22"/>
                <w:lang w:val="uk-UA"/>
              </w:rPr>
              <w:t>200</w:t>
            </w:r>
          </w:p>
        </w:tc>
        <w:tc>
          <w:tcPr>
            <w:tcW w:w="4226" w:type="dxa"/>
          </w:tcPr>
          <w:p w14:paraId="1087720C" w14:textId="6DE2F1A6" w:rsidR="001A2B08" w:rsidRPr="004061C9" w:rsidRDefault="001A2B08" w:rsidP="001A2B08">
            <w:pPr>
              <w:rPr>
                <w:sz w:val="22"/>
                <w:szCs w:val="22"/>
                <w:lang w:val="uk-UA"/>
              </w:rPr>
            </w:pPr>
            <w:r w:rsidRPr="004061C9">
              <w:rPr>
                <w:sz w:val="22"/>
                <w:szCs w:val="22"/>
                <w:lang w:val="uk-UA"/>
              </w:rPr>
              <w:t xml:space="preserve">Поширення інформації про інвестиційний потенціал регіону, підвищення рівня обізнаності міжнародної економічної спільноти стосовно інвестиційного потенціалу області </w:t>
            </w:r>
          </w:p>
        </w:tc>
      </w:tr>
      <w:tr w:rsidR="001A2B08" w:rsidRPr="004061C9" w14:paraId="1285680A" w14:textId="77777777" w:rsidTr="001B10DD">
        <w:trPr>
          <w:trHeight w:val="315"/>
        </w:trPr>
        <w:tc>
          <w:tcPr>
            <w:tcW w:w="570" w:type="dxa"/>
          </w:tcPr>
          <w:p w14:paraId="3E774029" w14:textId="365D50A9" w:rsidR="001A2B08" w:rsidRPr="004061C9" w:rsidRDefault="001A2B08" w:rsidP="001A2B08">
            <w:pPr>
              <w:rPr>
                <w:sz w:val="22"/>
                <w:szCs w:val="22"/>
                <w:lang w:val="uk-UA"/>
              </w:rPr>
            </w:pPr>
            <w:r w:rsidRPr="004061C9">
              <w:rPr>
                <w:sz w:val="22"/>
                <w:szCs w:val="22"/>
                <w:lang w:val="uk-UA"/>
              </w:rPr>
              <w:t>3</w:t>
            </w:r>
          </w:p>
        </w:tc>
        <w:tc>
          <w:tcPr>
            <w:tcW w:w="2408" w:type="dxa"/>
          </w:tcPr>
          <w:p w14:paraId="7FE5465F" w14:textId="34EC37D7" w:rsidR="001A2B08" w:rsidRPr="004061C9" w:rsidRDefault="001A2B08" w:rsidP="001A2B08">
            <w:pPr>
              <w:rPr>
                <w:sz w:val="22"/>
                <w:szCs w:val="22"/>
                <w:lang w:val="uk-UA"/>
              </w:rPr>
            </w:pPr>
            <w:r w:rsidRPr="004061C9">
              <w:rPr>
                <w:sz w:val="22"/>
                <w:szCs w:val="22"/>
                <w:lang w:val="uk-UA"/>
              </w:rPr>
              <w:t xml:space="preserve">Виготовлення інвестиційних промоційних відео-роликів </w:t>
            </w:r>
          </w:p>
        </w:tc>
        <w:tc>
          <w:tcPr>
            <w:tcW w:w="2438" w:type="dxa"/>
          </w:tcPr>
          <w:p w14:paraId="19C9B6C8" w14:textId="652701C7" w:rsidR="001A2B08" w:rsidRPr="004061C9" w:rsidRDefault="001A2B08" w:rsidP="001A2B08">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6A75CB54" w14:textId="247C24DC" w:rsidR="001A2B08" w:rsidRPr="004061C9" w:rsidRDefault="001A2B08" w:rsidP="001A2B08">
            <w:pPr>
              <w:rPr>
                <w:sz w:val="22"/>
                <w:szCs w:val="22"/>
                <w:lang w:val="uk-UA"/>
              </w:rPr>
            </w:pPr>
            <w:r w:rsidRPr="004061C9">
              <w:rPr>
                <w:sz w:val="22"/>
                <w:szCs w:val="22"/>
                <w:lang w:val="uk-UA"/>
              </w:rPr>
              <w:t>обласний бюджет</w:t>
            </w:r>
          </w:p>
        </w:tc>
        <w:tc>
          <w:tcPr>
            <w:tcW w:w="1247" w:type="dxa"/>
          </w:tcPr>
          <w:p w14:paraId="440649F4" w14:textId="499EBF2C" w:rsidR="001A2B08" w:rsidRPr="004061C9" w:rsidRDefault="001A2B08" w:rsidP="001A2B08">
            <w:pPr>
              <w:rPr>
                <w:sz w:val="22"/>
                <w:szCs w:val="22"/>
                <w:lang w:val="uk-UA"/>
              </w:rPr>
            </w:pPr>
            <w:r w:rsidRPr="004061C9">
              <w:rPr>
                <w:sz w:val="22"/>
                <w:szCs w:val="22"/>
                <w:lang w:val="uk-UA"/>
              </w:rPr>
              <w:t>600</w:t>
            </w:r>
          </w:p>
        </w:tc>
        <w:tc>
          <w:tcPr>
            <w:tcW w:w="1304" w:type="dxa"/>
          </w:tcPr>
          <w:p w14:paraId="404FF9D2" w14:textId="6A18DE1D" w:rsidR="001A2B08" w:rsidRPr="004061C9" w:rsidRDefault="001A2B08" w:rsidP="001A2B08">
            <w:pPr>
              <w:rPr>
                <w:sz w:val="22"/>
                <w:szCs w:val="22"/>
                <w:lang w:val="uk-UA"/>
              </w:rPr>
            </w:pPr>
            <w:r w:rsidRPr="004061C9">
              <w:rPr>
                <w:sz w:val="22"/>
                <w:szCs w:val="22"/>
                <w:lang w:val="uk-UA"/>
              </w:rPr>
              <w:t>200</w:t>
            </w:r>
          </w:p>
        </w:tc>
        <w:tc>
          <w:tcPr>
            <w:tcW w:w="1276" w:type="dxa"/>
          </w:tcPr>
          <w:p w14:paraId="572FC182" w14:textId="570DE449" w:rsidR="001A2B08" w:rsidRPr="004061C9" w:rsidRDefault="001A2B08" w:rsidP="001A2B08">
            <w:pPr>
              <w:rPr>
                <w:sz w:val="22"/>
                <w:szCs w:val="22"/>
                <w:lang w:val="uk-UA"/>
              </w:rPr>
            </w:pPr>
            <w:r w:rsidRPr="004061C9">
              <w:rPr>
                <w:sz w:val="22"/>
                <w:szCs w:val="22"/>
                <w:lang w:val="uk-UA"/>
              </w:rPr>
              <w:t>200</w:t>
            </w:r>
          </w:p>
        </w:tc>
        <w:tc>
          <w:tcPr>
            <w:tcW w:w="1276" w:type="dxa"/>
          </w:tcPr>
          <w:p w14:paraId="5E1F785C" w14:textId="4AFBB7FC" w:rsidR="001A2B08" w:rsidRPr="004061C9" w:rsidRDefault="001A2B08" w:rsidP="001A2B08">
            <w:pPr>
              <w:rPr>
                <w:sz w:val="22"/>
                <w:szCs w:val="22"/>
                <w:lang w:val="uk-UA"/>
              </w:rPr>
            </w:pPr>
            <w:r w:rsidRPr="004061C9">
              <w:rPr>
                <w:sz w:val="22"/>
                <w:szCs w:val="22"/>
                <w:lang w:val="uk-UA"/>
              </w:rPr>
              <w:t>200</w:t>
            </w:r>
          </w:p>
        </w:tc>
        <w:tc>
          <w:tcPr>
            <w:tcW w:w="4226" w:type="dxa"/>
          </w:tcPr>
          <w:p w14:paraId="78593CFB" w14:textId="35CE14DD" w:rsidR="001A2B08" w:rsidRPr="004061C9" w:rsidRDefault="001A2B08" w:rsidP="001A2B08">
            <w:pPr>
              <w:rPr>
                <w:sz w:val="22"/>
                <w:szCs w:val="22"/>
                <w:lang w:val="uk-UA"/>
              </w:rPr>
            </w:pPr>
            <w:r w:rsidRPr="004061C9">
              <w:rPr>
                <w:sz w:val="22"/>
                <w:szCs w:val="22"/>
                <w:lang w:val="uk-UA"/>
              </w:rPr>
              <w:t xml:space="preserve">Поширення інформації про інвестиційний потенціал регіону, підвищення рівня обізнаності міжнародної економічної спільноти стосовно інвестиційного потенціалу області </w:t>
            </w:r>
          </w:p>
        </w:tc>
      </w:tr>
      <w:tr w:rsidR="001A2B08" w:rsidRPr="004061C9" w14:paraId="06773AD0" w14:textId="77777777" w:rsidTr="001B10DD">
        <w:trPr>
          <w:trHeight w:val="315"/>
        </w:trPr>
        <w:tc>
          <w:tcPr>
            <w:tcW w:w="570" w:type="dxa"/>
          </w:tcPr>
          <w:p w14:paraId="526C07CE" w14:textId="3E0345B7" w:rsidR="001A2B08" w:rsidRPr="004061C9" w:rsidRDefault="001A2B08" w:rsidP="001A2B08">
            <w:pPr>
              <w:rPr>
                <w:sz w:val="22"/>
                <w:szCs w:val="22"/>
                <w:lang w:val="uk-UA"/>
              </w:rPr>
            </w:pPr>
            <w:r w:rsidRPr="004061C9">
              <w:rPr>
                <w:sz w:val="22"/>
                <w:szCs w:val="22"/>
                <w:lang w:val="uk-UA"/>
              </w:rPr>
              <w:t>4</w:t>
            </w:r>
          </w:p>
        </w:tc>
        <w:tc>
          <w:tcPr>
            <w:tcW w:w="2408" w:type="dxa"/>
          </w:tcPr>
          <w:p w14:paraId="157458F5" w14:textId="1E9658BF" w:rsidR="001A2B08" w:rsidRPr="004061C9" w:rsidRDefault="001A2B08" w:rsidP="001A2B08">
            <w:pPr>
              <w:rPr>
                <w:sz w:val="22"/>
                <w:szCs w:val="22"/>
                <w:lang w:val="uk-UA"/>
              </w:rPr>
            </w:pPr>
            <w:r w:rsidRPr="004061C9">
              <w:rPr>
                <w:sz w:val="22"/>
                <w:szCs w:val="22"/>
                <w:lang w:val="uk-UA"/>
              </w:rPr>
              <w:t>Проведення та участь у навчаннях для представників органів місцевого самоврядування, державних службовців з питань залучення інвестицій та супроводу інвестора</w:t>
            </w:r>
          </w:p>
        </w:tc>
        <w:tc>
          <w:tcPr>
            <w:tcW w:w="2438" w:type="dxa"/>
          </w:tcPr>
          <w:p w14:paraId="2B8570CB" w14:textId="08D75402" w:rsidR="001A2B08" w:rsidRPr="004061C9" w:rsidRDefault="001A2B08" w:rsidP="001A2B08">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 обласна рада, територіальні громади</w:t>
            </w:r>
          </w:p>
        </w:tc>
        <w:tc>
          <w:tcPr>
            <w:tcW w:w="1276" w:type="dxa"/>
          </w:tcPr>
          <w:p w14:paraId="3944E1A8" w14:textId="47BE822E" w:rsidR="001A2B08" w:rsidRPr="004061C9" w:rsidRDefault="001A2B08" w:rsidP="001A2B08">
            <w:pPr>
              <w:rPr>
                <w:sz w:val="22"/>
                <w:szCs w:val="22"/>
                <w:lang w:val="uk-UA"/>
              </w:rPr>
            </w:pPr>
            <w:r w:rsidRPr="004061C9">
              <w:rPr>
                <w:sz w:val="22"/>
                <w:szCs w:val="22"/>
                <w:lang w:val="uk-UA"/>
              </w:rPr>
              <w:t>обласний бюджет</w:t>
            </w:r>
          </w:p>
        </w:tc>
        <w:tc>
          <w:tcPr>
            <w:tcW w:w="1247" w:type="dxa"/>
          </w:tcPr>
          <w:p w14:paraId="2291AF91" w14:textId="7294F40D" w:rsidR="001A2B08" w:rsidRPr="004061C9" w:rsidRDefault="001A2B08" w:rsidP="001A2B08">
            <w:pPr>
              <w:rPr>
                <w:sz w:val="22"/>
                <w:szCs w:val="22"/>
                <w:lang w:val="uk-UA"/>
              </w:rPr>
            </w:pPr>
            <w:r w:rsidRPr="004061C9">
              <w:rPr>
                <w:sz w:val="22"/>
                <w:szCs w:val="22"/>
                <w:lang w:val="uk-UA"/>
              </w:rPr>
              <w:t>400</w:t>
            </w:r>
          </w:p>
        </w:tc>
        <w:tc>
          <w:tcPr>
            <w:tcW w:w="1304" w:type="dxa"/>
          </w:tcPr>
          <w:p w14:paraId="4A0916BB" w14:textId="576392A7" w:rsidR="001A2B08" w:rsidRPr="004061C9" w:rsidRDefault="001A2B08" w:rsidP="001A2B08">
            <w:pPr>
              <w:rPr>
                <w:sz w:val="22"/>
                <w:szCs w:val="22"/>
                <w:lang w:val="uk-UA"/>
              </w:rPr>
            </w:pPr>
            <w:r w:rsidRPr="004061C9">
              <w:rPr>
                <w:sz w:val="22"/>
                <w:szCs w:val="22"/>
                <w:lang w:val="uk-UA"/>
              </w:rPr>
              <w:t>100</w:t>
            </w:r>
          </w:p>
        </w:tc>
        <w:tc>
          <w:tcPr>
            <w:tcW w:w="1276" w:type="dxa"/>
          </w:tcPr>
          <w:p w14:paraId="59B9E198" w14:textId="21FDFB4B" w:rsidR="001A2B08" w:rsidRPr="004061C9" w:rsidRDefault="001A2B08" w:rsidP="001A2B08">
            <w:pPr>
              <w:rPr>
                <w:sz w:val="22"/>
                <w:szCs w:val="22"/>
                <w:lang w:val="uk-UA"/>
              </w:rPr>
            </w:pPr>
            <w:r w:rsidRPr="004061C9">
              <w:rPr>
                <w:sz w:val="22"/>
                <w:szCs w:val="22"/>
                <w:lang w:val="uk-UA"/>
              </w:rPr>
              <w:t>150</w:t>
            </w:r>
          </w:p>
        </w:tc>
        <w:tc>
          <w:tcPr>
            <w:tcW w:w="1276" w:type="dxa"/>
          </w:tcPr>
          <w:p w14:paraId="4B106001" w14:textId="279E31EE" w:rsidR="001A2B08" w:rsidRPr="004061C9" w:rsidRDefault="001A2B08" w:rsidP="001A2B08">
            <w:pPr>
              <w:rPr>
                <w:sz w:val="22"/>
                <w:szCs w:val="22"/>
                <w:lang w:val="uk-UA"/>
              </w:rPr>
            </w:pPr>
            <w:r w:rsidRPr="004061C9">
              <w:rPr>
                <w:sz w:val="22"/>
                <w:szCs w:val="22"/>
                <w:lang w:val="uk-UA"/>
              </w:rPr>
              <w:t>150</w:t>
            </w:r>
          </w:p>
        </w:tc>
        <w:tc>
          <w:tcPr>
            <w:tcW w:w="4226" w:type="dxa"/>
          </w:tcPr>
          <w:p w14:paraId="4E3FF3C2" w14:textId="7AEE4E73" w:rsidR="001A2B08" w:rsidRPr="004061C9" w:rsidRDefault="001A2B08" w:rsidP="001A2B08">
            <w:pPr>
              <w:rPr>
                <w:sz w:val="22"/>
                <w:szCs w:val="22"/>
                <w:lang w:val="uk-UA"/>
              </w:rPr>
            </w:pPr>
            <w:r w:rsidRPr="004061C9">
              <w:rPr>
                <w:sz w:val="22"/>
                <w:szCs w:val="22"/>
                <w:lang w:val="uk-UA"/>
              </w:rPr>
              <w:t>Підвищення рівня кадрового потенціалу органів місцевого самоврядування та державної служби, задіяного в інвестиційних процесах, з дотриманням принципів гендерної рівності</w:t>
            </w:r>
          </w:p>
        </w:tc>
      </w:tr>
      <w:tr w:rsidR="009262A7" w:rsidRPr="004061C9" w14:paraId="37B35326" w14:textId="77777777" w:rsidTr="001B10DD">
        <w:trPr>
          <w:trHeight w:val="315"/>
        </w:trPr>
        <w:tc>
          <w:tcPr>
            <w:tcW w:w="570" w:type="dxa"/>
          </w:tcPr>
          <w:p w14:paraId="0F10AB79" w14:textId="23448D90" w:rsidR="009262A7" w:rsidRPr="004061C9" w:rsidRDefault="009262A7" w:rsidP="009262A7">
            <w:pPr>
              <w:rPr>
                <w:sz w:val="22"/>
                <w:szCs w:val="22"/>
                <w:lang w:val="uk-UA"/>
              </w:rPr>
            </w:pPr>
            <w:r w:rsidRPr="004061C9">
              <w:rPr>
                <w:sz w:val="22"/>
                <w:szCs w:val="22"/>
                <w:lang w:val="uk-UA"/>
              </w:rPr>
              <w:t> </w:t>
            </w:r>
          </w:p>
        </w:tc>
        <w:tc>
          <w:tcPr>
            <w:tcW w:w="2408" w:type="dxa"/>
          </w:tcPr>
          <w:p w14:paraId="0D8F0525" w14:textId="17F7837D" w:rsidR="009262A7" w:rsidRPr="004061C9" w:rsidRDefault="009262A7" w:rsidP="009262A7">
            <w:pPr>
              <w:rPr>
                <w:sz w:val="22"/>
                <w:szCs w:val="22"/>
                <w:lang w:val="uk-UA"/>
              </w:rPr>
            </w:pPr>
            <w:r w:rsidRPr="004061C9">
              <w:rPr>
                <w:b/>
                <w:bCs/>
                <w:sz w:val="22"/>
                <w:szCs w:val="22"/>
                <w:lang w:val="uk-UA"/>
              </w:rPr>
              <w:t>Усього за напрямом</w:t>
            </w:r>
          </w:p>
        </w:tc>
        <w:tc>
          <w:tcPr>
            <w:tcW w:w="2438" w:type="dxa"/>
          </w:tcPr>
          <w:p w14:paraId="42C51B28" w14:textId="0D7C1267" w:rsidR="009262A7" w:rsidRPr="004061C9" w:rsidRDefault="009262A7" w:rsidP="009262A7">
            <w:pPr>
              <w:rPr>
                <w:sz w:val="22"/>
                <w:szCs w:val="22"/>
                <w:lang w:val="uk-UA"/>
              </w:rPr>
            </w:pPr>
            <w:r w:rsidRPr="004061C9">
              <w:rPr>
                <w:sz w:val="22"/>
                <w:szCs w:val="22"/>
                <w:lang w:val="uk-UA"/>
              </w:rPr>
              <w:t> </w:t>
            </w:r>
          </w:p>
        </w:tc>
        <w:tc>
          <w:tcPr>
            <w:tcW w:w="1276" w:type="dxa"/>
          </w:tcPr>
          <w:p w14:paraId="1EAFA8A5" w14:textId="49646DEC" w:rsidR="009262A7" w:rsidRPr="004061C9" w:rsidRDefault="009262A7" w:rsidP="009262A7">
            <w:pPr>
              <w:rPr>
                <w:sz w:val="22"/>
                <w:szCs w:val="22"/>
                <w:lang w:val="uk-UA"/>
              </w:rPr>
            </w:pPr>
          </w:p>
        </w:tc>
        <w:tc>
          <w:tcPr>
            <w:tcW w:w="1247" w:type="dxa"/>
          </w:tcPr>
          <w:p w14:paraId="53E596FC" w14:textId="3A089332" w:rsidR="009262A7" w:rsidRPr="004061C9" w:rsidRDefault="009262A7" w:rsidP="009262A7">
            <w:pPr>
              <w:rPr>
                <w:sz w:val="22"/>
                <w:szCs w:val="22"/>
                <w:lang w:val="uk-UA"/>
              </w:rPr>
            </w:pPr>
            <w:r w:rsidRPr="004061C9">
              <w:rPr>
                <w:sz w:val="22"/>
                <w:szCs w:val="22"/>
                <w:lang w:val="uk-UA"/>
              </w:rPr>
              <w:t>6100</w:t>
            </w:r>
          </w:p>
        </w:tc>
        <w:tc>
          <w:tcPr>
            <w:tcW w:w="1304" w:type="dxa"/>
          </w:tcPr>
          <w:p w14:paraId="29DE219B" w14:textId="0910F78C" w:rsidR="009262A7" w:rsidRPr="004061C9" w:rsidRDefault="009262A7" w:rsidP="009262A7">
            <w:pPr>
              <w:rPr>
                <w:sz w:val="22"/>
                <w:szCs w:val="22"/>
                <w:lang w:val="uk-UA"/>
              </w:rPr>
            </w:pPr>
            <w:r w:rsidRPr="004061C9">
              <w:rPr>
                <w:sz w:val="22"/>
                <w:szCs w:val="22"/>
                <w:lang w:val="uk-UA"/>
              </w:rPr>
              <w:t>1500</w:t>
            </w:r>
          </w:p>
        </w:tc>
        <w:tc>
          <w:tcPr>
            <w:tcW w:w="1276" w:type="dxa"/>
          </w:tcPr>
          <w:p w14:paraId="49BC0BE7" w14:textId="645B13F7" w:rsidR="009262A7" w:rsidRPr="004061C9" w:rsidRDefault="009262A7" w:rsidP="009262A7">
            <w:pPr>
              <w:rPr>
                <w:sz w:val="22"/>
                <w:szCs w:val="22"/>
                <w:lang w:val="uk-UA"/>
              </w:rPr>
            </w:pPr>
            <w:r w:rsidRPr="004061C9">
              <w:rPr>
                <w:sz w:val="22"/>
                <w:szCs w:val="22"/>
                <w:lang w:val="uk-UA"/>
              </w:rPr>
              <w:t>2050</w:t>
            </w:r>
          </w:p>
        </w:tc>
        <w:tc>
          <w:tcPr>
            <w:tcW w:w="1276" w:type="dxa"/>
          </w:tcPr>
          <w:p w14:paraId="4E217987" w14:textId="18DBE39C" w:rsidR="009262A7" w:rsidRPr="004061C9" w:rsidRDefault="009262A7" w:rsidP="009262A7">
            <w:pPr>
              <w:rPr>
                <w:sz w:val="22"/>
                <w:szCs w:val="22"/>
                <w:lang w:val="uk-UA"/>
              </w:rPr>
            </w:pPr>
            <w:r w:rsidRPr="004061C9">
              <w:rPr>
                <w:sz w:val="22"/>
                <w:szCs w:val="22"/>
                <w:lang w:val="uk-UA"/>
              </w:rPr>
              <w:t>2550</w:t>
            </w:r>
          </w:p>
        </w:tc>
        <w:tc>
          <w:tcPr>
            <w:tcW w:w="4226" w:type="dxa"/>
          </w:tcPr>
          <w:p w14:paraId="75401D5C" w14:textId="77777777" w:rsidR="009262A7" w:rsidRPr="004061C9" w:rsidRDefault="009262A7" w:rsidP="009262A7">
            <w:pPr>
              <w:rPr>
                <w:sz w:val="22"/>
                <w:szCs w:val="22"/>
                <w:lang w:val="uk-UA"/>
              </w:rPr>
            </w:pPr>
          </w:p>
        </w:tc>
      </w:tr>
      <w:tr w:rsidR="00CB3B4B" w:rsidRPr="004061C9" w14:paraId="79C180AA" w14:textId="77777777" w:rsidTr="00290624">
        <w:trPr>
          <w:trHeight w:val="315"/>
        </w:trPr>
        <w:tc>
          <w:tcPr>
            <w:tcW w:w="16021" w:type="dxa"/>
            <w:gridSpan w:val="9"/>
          </w:tcPr>
          <w:p w14:paraId="4EA0614C" w14:textId="14696B3C" w:rsidR="00CB3B4B" w:rsidRPr="004061C9" w:rsidRDefault="00CB3B4B" w:rsidP="00CB3B4B">
            <w:pPr>
              <w:jc w:val="center"/>
              <w:rPr>
                <w:sz w:val="22"/>
                <w:szCs w:val="22"/>
                <w:lang w:val="uk-UA"/>
              </w:rPr>
            </w:pPr>
            <w:r w:rsidRPr="004061C9">
              <w:rPr>
                <w:b/>
                <w:bCs/>
                <w:sz w:val="22"/>
                <w:szCs w:val="22"/>
                <w:lang w:val="uk-UA"/>
              </w:rPr>
              <w:lastRenderedPageBreak/>
              <w:t>VI. Сприяння розвитку інституційної спроможності суб’єктів та учасників транскордонного співробітництва</w:t>
            </w:r>
          </w:p>
        </w:tc>
      </w:tr>
      <w:tr w:rsidR="00757041" w:rsidRPr="004061C9" w14:paraId="7C502AD1" w14:textId="77777777" w:rsidTr="001B10DD">
        <w:trPr>
          <w:trHeight w:val="315"/>
        </w:trPr>
        <w:tc>
          <w:tcPr>
            <w:tcW w:w="570" w:type="dxa"/>
          </w:tcPr>
          <w:p w14:paraId="2B846E50" w14:textId="2B7DEDF1" w:rsidR="00757041" w:rsidRPr="004061C9" w:rsidRDefault="00757041" w:rsidP="00757041">
            <w:pPr>
              <w:rPr>
                <w:sz w:val="22"/>
                <w:szCs w:val="22"/>
                <w:lang w:val="uk-UA"/>
              </w:rPr>
            </w:pPr>
            <w:r w:rsidRPr="004061C9">
              <w:rPr>
                <w:sz w:val="22"/>
                <w:szCs w:val="22"/>
                <w:lang w:val="uk-UA"/>
              </w:rPr>
              <w:t>1</w:t>
            </w:r>
          </w:p>
        </w:tc>
        <w:tc>
          <w:tcPr>
            <w:tcW w:w="2408" w:type="dxa"/>
          </w:tcPr>
          <w:p w14:paraId="1288C8C9" w14:textId="191E07C7" w:rsidR="00757041" w:rsidRPr="004061C9" w:rsidRDefault="00757041" w:rsidP="00757041">
            <w:pPr>
              <w:rPr>
                <w:sz w:val="22"/>
                <w:szCs w:val="22"/>
                <w:lang w:val="uk-UA"/>
              </w:rPr>
            </w:pPr>
            <w:r w:rsidRPr="004061C9">
              <w:rPr>
                <w:sz w:val="22"/>
                <w:szCs w:val="22"/>
                <w:lang w:val="uk-UA"/>
              </w:rPr>
              <w:t>Забезпечення  функціонування об’єднань єврорегіонального співробітництва, а також сприяння функціонуванню інших наявних форм та органів транскордонного співробітництва, у тому числі Єврорегіону «Буг»</w:t>
            </w:r>
          </w:p>
        </w:tc>
        <w:tc>
          <w:tcPr>
            <w:tcW w:w="2438" w:type="dxa"/>
          </w:tcPr>
          <w:p w14:paraId="248B72B4" w14:textId="301D0CE0" w:rsidR="00757041" w:rsidRPr="004061C9" w:rsidRDefault="00757041" w:rsidP="00757041">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76" w:type="dxa"/>
          </w:tcPr>
          <w:p w14:paraId="14BC3943" w14:textId="6583ADF6" w:rsidR="00757041" w:rsidRPr="004061C9" w:rsidRDefault="00757041" w:rsidP="00757041">
            <w:pPr>
              <w:rPr>
                <w:sz w:val="22"/>
                <w:szCs w:val="22"/>
                <w:lang w:val="uk-UA"/>
              </w:rPr>
            </w:pPr>
            <w:r w:rsidRPr="004061C9">
              <w:rPr>
                <w:sz w:val="22"/>
                <w:szCs w:val="22"/>
                <w:lang w:val="uk-UA"/>
              </w:rPr>
              <w:t>обласний бюджет</w:t>
            </w:r>
          </w:p>
        </w:tc>
        <w:tc>
          <w:tcPr>
            <w:tcW w:w="1247" w:type="dxa"/>
          </w:tcPr>
          <w:p w14:paraId="13ED78F6" w14:textId="07B5A63D" w:rsidR="00757041" w:rsidRPr="004061C9" w:rsidRDefault="00757041" w:rsidP="00757041">
            <w:pPr>
              <w:rPr>
                <w:sz w:val="22"/>
                <w:szCs w:val="22"/>
                <w:lang w:val="uk-UA"/>
              </w:rPr>
            </w:pPr>
            <w:r w:rsidRPr="004061C9">
              <w:rPr>
                <w:sz w:val="22"/>
                <w:szCs w:val="22"/>
                <w:lang w:val="uk-UA"/>
              </w:rPr>
              <w:t>0</w:t>
            </w:r>
          </w:p>
        </w:tc>
        <w:tc>
          <w:tcPr>
            <w:tcW w:w="1304" w:type="dxa"/>
          </w:tcPr>
          <w:p w14:paraId="184642FF" w14:textId="5EB72CE7" w:rsidR="00757041" w:rsidRPr="004061C9" w:rsidRDefault="00757041" w:rsidP="00757041">
            <w:pPr>
              <w:rPr>
                <w:sz w:val="22"/>
                <w:szCs w:val="22"/>
                <w:lang w:val="uk-UA"/>
              </w:rPr>
            </w:pPr>
            <w:r w:rsidRPr="004061C9">
              <w:rPr>
                <w:sz w:val="22"/>
                <w:szCs w:val="22"/>
                <w:lang w:val="uk-UA"/>
              </w:rPr>
              <w:t>0</w:t>
            </w:r>
          </w:p>
        </w:tc>
        <w:tc>
          <w:tcPr>
            <w:tcW w:w="1276" w:type="dxa"/>
          </w:tcPr>
          <w:p w14:paraId="5A84EB01" w14:textId="34428358" w:rsidR="00757041" w:rsidRPr="004061C9" w:rsidRDefault="00757041" w:rsidP="00757041">
            <w:pPr>
              <w:rPr>
                <w:sz w:val="22"/>
                <w:szCs w:val="22"/>
                <w:lang w:val="uk-UA"/>
              </w:rPr>
            </w:pPr>
            <w:r w:rsidRPr="004061C9">
              <w:rPr>
                <w:sz w:val="22"/>
                <w:szCs w:val="22"/>
                <w:lang w:val="uk-UA"/>
              </w:rPr>
              <w:t>0</w:t>
            </w:r>
          </w:p>
        </w:tc>
        <w:tc>
          <w:tcPr>
            <w:tcW w:w="1276" w:type="dxa"/>
          </w:tcPr>
          <w:p w14:paraId="3838724F" w14:textId="76B5903F" w:rsidR="00757041" w:rsidRPr="004061C9" w:rsidRDefault="00757041" w:rsidP="00757041">
            <w:pPr>
              <w:rPr>
                <w:sz w:val="22"/>
                <w:szCs w:val="22"/>
                <w:lang w:val="uk-UA"/>
              </w:rPr>
            </w:pPr>
            <w:r w:rsidRPr="004061C9">
              <w:rPr>
                <w:sz w:val="22"/>
                <w:szCs w:val="22"/>
                <w:lang w:val="uk-UA"/>
              </w:rPr>
              <w:t>0</w:t>
            </w:r>
          </w:p>
        </w:tc>
        <w:tc>
          <w:tcPr>
            <w:tcW w:w="4226" w:type="dxa"/>
          </w:tcPr>
          <w:p w14:paraId="68861E95" w14:textId="2E6BB374" w:rsidR="00757041" w:rsidRPr="004061C9" w:rsidRDefault="00757041" w:rsidP="00757041">
            <w:pPr>
              <w:rPr>
                <w:sz w:val="22"/>
                <w:szCs w:val="22"/>
                <w:lang w:val="uk-UA"/>
              </w:rPr>
            </w:pPr>
            <w:r w:rsidRPr="004061C9">
              <w:rPr>
                <w:sz w:val="22"/>
                <w:szCs w:val="22"/>
                <w:lang w:val="uk-UA"/>
              </w:rPr>
              <w:t>Розвиток співпраці прикордонних територій України, Польщі та Білорусі, реалізація проєктів транскордонного співробітництва, враховуючи принципи гендерної рівності; напрацювання спільних проєктів у рамках Інструменту ЄС з сусідства, що включають в т.ч. заходи з інклюзії та безбар'єрності;</w:t>
            </w:r>
          </w:p>
        </w:tc>
      </w:tr>
      <w:tr w:rsidR="00757041" w:rsidRPr="004061C9" w14:paraId="444C836E" w14:textId="77777777" w:rsidTr="001B10DD">
        <w:trPr>
          <w:trHeight w:val="315"/>
        </w:trPr>
        <w:tc>
          <w:tcPr>
            <w:tcW w:w="570" w:type="dxa"/>
          </w:tcPr>
          <w:p w14:paraId="4C39D43A" w14:textId="74D038A3" w:rsidR="00757041" w:rsidRPr="004061C9" w:rsidRDefault="00757041" w:rsidP="00757041">
            <w:pPr>
              <w:rPr>
                <w:sz w:val="22"/>
                <w:szCs w:val="22"/>
                <w:lang w:val="uk-UA"/>
              </w:rPr>
            </w:pPr>
            <w:r w:rsidRPr="004061C9">
              <w:rPr>
                <w:sz w:val="22"/>
                <w:szCs w:val="22"/>
                <w:lang w:val="uk-UA"/>
              </w:rPr>
              <w:t>2</w:t>
            </w:r>
          </w:p>
        </w:tc>
        <w:tc>
          <w:tcPr>
            <w:tcW w:w="2408" w:type="dxa"/>
          </w:tcPr>
          <w:p w14:paraId="618F8C83" w14:textId="7319BAB3" w:rsidR="00757041" w:rsidRPr="004061C9" w:rsidRDefault="00757041" w:rsidP="00757041">
            <w:pPr>
              <w:rPr>
                <w:sz w:val="22"/>
                <w:szCs w:val="22"/>
                <w:lang w:val="uk-UA"/>
              </w:rPr>
            </w:pPr>
            <w:r w:rsidRPr="004061C9">
              <w:rPr>
                <w:sz w:val="22"/>
                <w:szCs w:val="22"/>
                <w:lang w:val="uk-UA"/>
              </w:rPr>
              <w:t xml:space="preserve">Підтримка комунальної установи «Агенція розвитку Єврорегіону </w:t>
            </w:r>
            <w:r w:rsidRPr="0073063C">
              <w:rPr>
                <w:sz w:val="22"/>
                <w:szCs w:val="22"/>
              </w:rPr>
              <w:t>“</w:t>
            </w:r>
            <w:r w:rsidRPr="004061C9">
              <w:rPr>
                <w:sz w:val="22"/>
                <w:szCs w:val="22"/>
                <w:lang w:val="uk-UA"/>
              </w:rPr>
              <w:t>БУГ</w:t>
            </w:r>
            <w:r w:rsidRPr="0073063C">
              <w:rPr>
                <w:sz w:val="22"/>
                <w:szCs w:val="22"/>
              </w:rPr>
              <w:t>”</w:t>
            </w:r>
            <w:r w:rsidRPr="004061C9">
              <w:rPr>
                <w:sz w:val="22"/>
                <w:szCs w:val="22"/>
                <w:lang w:val="uk-UA"/>
              </w:rPr>
              <w:t>»</w:t>
            </w:r>
          </w:p>
        </w:tc>
        <w:tc>
          <w:tcPr>
            <w:tcW w:w="2438" w:type="dxa"/>
          </w:tcPr>
          <w:p w14:paraId="5B0E5674" w14:textId="3D1C5E09" w:rsidR="00757041" w:rsidRPr="004061C9" w:rsidRDefault="00757041" w:rsidP="00757041">
            <w:pPr>
              <w:rPr>
                <w:sz w:val="22"/>
                <w:szCs w:val="22"/>
                <w:lang w:val="uk-UA"/>
              </w:rPr>
            </w:pPr>
            <w:r>
              <w:rPr>
                <w:sz w:val="22"/>
                <w:szCs w:val="22"/>
                <w:lang w:val="uk-UA"/>
              </w:rPr>
              <w:t>Комунальна</w:t>
            </w:r>
            <w:r w:rsidRPr="004061C9">
              <w:rPr>
                <w:sz w:val="22"/>
                <w:szCs w:val="22"/>
                <w:lang w:val="uk-UA"/>
              </w:rPr>
              <w:t xml:space="preserve"> уст</w:t>
            </w:r>
            <w:r>
              <w:rPr>
                <w:sz w:val="22"/>
                <w:szCs w:val="22"/>
                <w:lang w:val="uk-UA"/>
              </w:rPr>
              <w:t xml:space="preserve">анова </w:t>
            </w:r>
            <w:r w:rsidRPr="004061C9">
              <w:rPr>
                <w:sz w:val="22"/>
                <w:szCs w:val="22"/>
                <w:lang w:val="uk-UA"/>
              </w:rPr>
              <w:t xml:space="preserve">«Агенція розвитку Єврорегіону </w:t>
            </w:r>
            <w:r w:rsidRPr="0073063C">
              <w:rPr>
                <w:sz w:val="22"/>
                <w:szCs w:val="22"/>
              </w:rPr>
              <w:t>“</w:t>
            </w:r>
            <w:r w:rsidRPr="004061C9">
              <w:rPr>
                <w:sz w:val="22"/>
                <w:szCs w:val="22"/>
                <w:lang w:val="uk-UA"/>
              </w:rPr>
              <w:t>БУГ</w:t>
            </w:r>
            <w:r w:rsidRPr="0073063C">
              <w:rPr>
                <w:sz w:val="22"/>
                <w:szCs w:val="22"/>
              </w:rPr>
              <w:t>”</w:t>
            </w:r>
            <w:r w:rsidRPr="004061C9">
              <w:rPr>
                <w:sz w:val="22"/>
                <w:szCs w:val="22"/>
                <w:lang w:val="uk-UA"/>
              </w:rPr>
              <w:t>»</w:t>
            </w:r>
          </w:p>
        </w:tc>
        <w:tc>
          <w:tcPr>
            <w:tcW w:w="1276" w:type="dxa"/>
          </w:tcPr>
          <w:p w14:paraId="50178A50" w14:textId="0450669A" w:rsidR="00757041" w:rsidRPr="004061C9" w:rsidRDefault="00757041" w:rsidP="00757041">
            <w:pPr>
              <w:rPr>
                <w:sz w:val="22"/>
                <w:szCs w:val="22"/>
                <w:lang w:val="uk-UA"/>
              </w:rPr>
            </w:pPr>
            <w:r w:rsidRPr="004061C9">
              <w:rPr>
                <w:sz w:val="22"/>
                <w:szCs w:val="22"/>
                <w:lang w:val="uk-UA"/>
              </w:rPr>
              <w:t>обласний бюджет</w:t>
            </w:r>
          </w:p>
        </w:tc>
        <w:tc>
          <w:tcPr>
            <w:tcW w:w="1247" w:type="dxa"/>
          </w:tcPr>
          <w:p w14:paraId="322207AA" w14:textId="1B7CC191" w:rsidR="00757041" w:rsidRPr="004061C9" w:rsidRDefault="00757041" w:rsidP="00757041">
            <w:pPr>
              <w:rPr>
                <w:sz w:val="22"/>
                <w:szCs w:val="22"/>
                <w:lang w:val="uk-UA"/>
              </w:rPr>
            </w:pPr>
            <w:r>
              <w:rPr>
                <w:sz w:val="22"/>
                <w:szCs w:val="22"/>
                <w:lang w:val="uk-UA"/>
              </w:rPr>
              <w:t>892</w:t>
            </w:r>
            <w:r w:rsidRPr="004061C9">
              <w:rPr>
                <w:sz w:val="22"/>
                <w:szCs w:val="22"/>
                <w:lang w:val="uk-UA"/>
              </w:rPr>
              <w:t>,529</w:t>
            </w:r>
          </w:p>
        </w:tc>
        <w:tc>
          <w:tcPr>
            <w:tcW w:w="1304" w:type="dxa"/>
          </w:tcPr>
          <w:p w14:paraId="5E8CCE1C" w14:textId="1C1AA42E" w:rsidR="00757041" w:rsidRPr="004061C9" w:rsidRDefault="00757041" w:rsidP="00757041">
            <w:pPr>
              <w:rPr>
                <w:sz w:val="22"/>
                <w:szCs w:val="22"/>
                <w:lang w:val="uk-UA"/>
              </w:rPr>
            </w:pPr>
            <w:r w:rsidRPr="004061C9">
              <w:rPr>
                <w:sz w:val="22"/>
                <w:szCs w:val="22"/>
                <w:lang w:val="uk-UA"/>
              </w:rPr>
              <w:t>273,292</w:t>
            </w:r>
          </w:p>
        </w:tc>
        <w:tc>
          <w:tcPr>
            <w:tcW w:w="1276" w:type="dxa"/>
          </w:tcPr>
          <w:p w14:paraId="5ACC01B4" w14:textId="45193DA5" w:rsidR="00757041" w:rsidRPr="004061C9" w:rsidRDefault="00757041" w:rsidP="00757041">
            <w:pPr>
              <w:rPr>
                <w:sz w:val="22"/>
                <w:szCs w:val="22"/>
                <w:lang w:val="uk-UA"/>
              </w:rPr>
            </w:pPr>
            <w:r w:rsidRPr="004061C9">
              <w:rPr>
                <w:sz w:val="22"/>
                <w:szCs w:val="22"/>
                <w:lang w:val="uk-UA"/>
              </w:rPr>
              <w:t>299,413</w:t>
            </w:r>
          </w:p>
        </w:tc>
        <w:tc>
          <w:tcPr>
            <w:tcW w:w="1276" w:type="dxa"/>
          </w:tcPr>
          <w:p w14:paraId="745EC0F9" w14:textId="77777777" w:rsidR="00757041" w:rsidRPr="004061C9" w:rsidRDefault="00757041" w:rsidP="00757041">
            <w:pPr>
              <w:rPr>
                <w:sz w:val="22"/>
                <w:szCs w:val="22"/>
                <w:lang w:val="uk-UA"/>
              </w:rPr>
            </w:pPr>
            <w:r w:rsidRPr="004061C9">
              <w:rPr>
                <w:sz w:val="22"/>
                <w:szCs w:val="22"/>
                <w:lang w:val="uk-UA"/>
              </w:rPr>
              <w:t>319,824</w:t>
            </w:r>
          </w:p>
          <w:p w14:paraId="5F6A480E" w14:textId="77777777" w:rsidR="00757041" w:rsidRPr="004061C9" w:rsidRDefault="00757041" w:rsidP="00757041">
            <w:pPr>
              <w:rPr>
                <w:sz w:val="22"/>
                <w:szCs w:val="22"/>
                <w:lang w:val="uk-UA"/>
              </w:rPr>
            </w:pPr>
          </w:p>
        </w:tc>
        <w:tc>
          <w:tcPr>
            <w:tcW w:w="4226" w:type="dxa"/>
          </w:tcPr>
          <w:p w14:paraId="0B5B2FFC" w14:textId="721E0F15" w:rsidR="00757041" w:rsidRPr="004061C9" w:rsidRDefault="00757041" w:rsidP="00757041">
            <w:pPr>
              <w:rPr>
                <w:sz w:val="22"/>
                <w:szCs w:val="22"/>
                <w:lang w:val="uk-UA"/>
              </w:rPr>
            </w:pPr>
            <w:r w:rsidRPr="004061C9">
              <w:rPr>
                <w:sz w:val="22"/>
                <w:szCs w:val="22"/>
                <w:lang w:val="uk-UA"/>
              </w:rPr>
              <w:t>Збільшення кількості проєктів міжнародної технічної допомоги, що впроваджуються в області</w:t>
            </w:r>
          </w:p>
        </w:tc>
      </w:tr>
      <w:tr w:rsidR="00757041" w:rsidRPr="004061C9" w14:paraId="7B07C7EC" w14:textId="77777777" w:rsidTr="001B10DD">
        <w:trPr>
          <w:trHeight w:val="315"/>
        </w:trPr>
        <w:tc>
          <w:tcPr>
            <w:tcW w:w="570" w:type="dxa"/>
          </w:tcPr>
          <w:p w14:paraId="0351009C" w14:textId="063597F0" w:rsidR="00757041" w:rsidRPr="004061C9" w:rsidRDefault="00757041" w:rsidP="00757041">
            <w:pPr>
              <w:rPr>
                <w:sz w:val="22"/>
                <w:szCs w:val="22"/>
                <w:lang w:val="uk-UA"/>
              </w:rPr>
            </w:pPr>
            <w:r w:rsidRPr="004061C9">
              <w:rPr>
                <w:sz w:val="22"/>
                <w:szCs w:val="22"/>
                <w:lang w:val="uk-UA"/>
              </w:rPr>
              <w:t>3</w:t>
            </w:r>
          </w:p>
        </w:tc>
        <w:tc>
          <w:tcPr>
            <w:tcW w:w="2408" w:type="dxa"/>
          </w:tcPr>
          <w:p w14:paraId="55911220" w14:textId="511276AD" w:rsidR="00757041" w:rsidRPr="004061C9" w:rsidRDefault="00757041" w:rsidP="00757041">
            <w:pPr>
              <w:rPr>
                <w:sz w:val="22"/>
                <w:szCs w:val="22"/>
                <w:lang w:val="uk-UA"/>
              </w:rPr>
            </w:pPr>
            <w:r w:rsidRPr="004061C9">
              <w:rPr>
                <w:sz w:val="22"/>
                <w:szCs w:val="22"/>
                <w:lang w:val="uk-UA"/>
              </w:rPr>
              <w:t>Посилення інституційної спроможності «Агенції регіонального розвитку Волинської області»</w:t>
            </w:r>
          </w:p>
        </w:tc>
        <w:tc>
          <w:tcPr>
            <w:tcW w:w="2438" w:type="dxa"/>
          </w:tcPr>
          <w:p w14:paraId="39713958" w14:textId="4C5FB64B" w:rsidR="00757041" w:rsidRPr="004061C9" w:rsidRDefault="00757041" w:rsidP="00757041">
            <w:pPr>
              <w:rPr>
                <w:sz w:val="22"/>
                <w:szCs w:val="22"/>
                <w:lang w:val="uk-UA"/>
              </w:rPr>
            </w:pPr>
            <w:r w:rsidRPr="004061C9">
              <w:rPr>
                <w:sz w:val="22"/>
                <w:szCs w:val="22"/>
                <w:lang w:val="uk-UA"/>
              </w:rPr>
              <w:t>Установа «Агенція регіонального розвитку Волинської області»</w:t>
            </w:r>
          </w:p>
        </w:tc>
        <w:tc>
          <w:tcPr>
            <w:tcW w:w="1276" w:type="dxa"/>
          </w:tcPr>
          <w:p w14:paraId="47B1B5D1" w14:textId="0EE14739" w:rsidR="00757041" w:rsidRPr="004061C9" w:rsidRDefault="00757041" w:rsidP="00757041">
            <w:pPr>
              <w:rPr>
                <w:sz w:val="22"/>
                <w:szCs w:val="22"/>
                <w:lang w:val="uk-UA"/>
              </w:rPr>
            </w:pPr>
            <w:r w:rsidRPr="004061C9">
              <w:rPr>
                <w:sz w:val="22"/>
                <w:szCs w:val="22"/>
                <w:lang w:val="uk-UA"/>
              </w:rPr>
              <w:t>обласний бюджет</w:t>
            </w:r>
          </w:p>
        </w:tc>
        <w:tc>
          <w:tcPr>
            <w:tcW w:w="1247" w:type="dxa"/>
          </w:tcPr>
          <w:p w14:paraId="0798EC65" w14:textId="7375FF5D" w:rsidR="00757041" w:rsidRPr="004061C9" w:rsidRDefault="00757041" w:rsidP="00757041">
            <w:pPr>
              <w:rPr>
                <w:sz w:val="22"/>
                <w:szCs w:val="22"/>
                <w:lang w:val="uk-UA"/>
              </w:rPr>
            </w:pPr>
            <w:r>
              <w:rPr>
                <w:sz w:val="22"/>
                <w:szCs w:val="22"/>
                <w:lang w:val="uk-UA"/>
              </w:rPr>
              <w:t>3600</w:t>
            </w:r>
          </w:p>
        </w:tc>
        <w:tc>
          <w:tcPr>
            <w:tcW w:w="1304" w:type="dxa"/>
          </w:tcPr>
          <w:p w14:paraId="10B18D86" w14:textId="10D292B1" w:rsidR="00757041" w:rsidRPr="004061C9" w:rsidRDefault="00757041" w:rsidP="00757041">
            <w:pPr>
              <w:rPr>
                <w:sz w:val="22"/>
                <w:szCs w:val="22"/>
                <w:lang w:val="uk-UA"/>
              </w:rPr>
            </w:pPr>
            <w:r w:rsidRPr="004061C9">
              <w:rPr>
                <w:sz w:val="22"/>
                <w:szCs w:val="22"/>
                <w:lang w:val="uk-UA"/>
              </w:rPr>
              <w:t>1000</w:t>
            </w:r>
          </w:p>
        </w:tc>
        <w:tc>
          <w:tcPr>
            <w:tcW w:w="1276" w:type="dxa"/>
          </w:tcPr>
          <w:p w14:paraId="068F1551" w14:textId="7952462C" w:rsidR="00757041" w:rsidRPr="004061C9" w:rsidRDefault="00757041" w:rsidP="00757041">
            <w:pPr>
              <w:rPr>
                <w:sz w:val="22"/>
                <w:szCs w:val="22"/>
                <w:lang w:val="uk-UA"/>
              </w:rPr>
            </w:pPr>
            <w:r w:rsidRPr="004061C9">
              <w:rPr>
                <w:sz w:val="22"/>
                <w:szCs w:val="22"/>
                <w:lang w:val="uk-UA"/>
              </w:rPr>
              <w:t>1200</w:t>
            </w:r>
          </w:p>
        </w:tc>
        <w:tc>
          <w:tcPr>
            <w:tcW w:w="1276" w:type="dxa"/>
          </w:tcPr>
          <w:p w14:paraId="3A316A6A" w14:textId="645AF6D3" w:rsidR="00757041" w:rsidRPr="004061C9" w:rsidRDefault="00757041" w:rsidP="00757041">
            <w:pPr>
              <w:rPr>
                <w:sz w:val="22"/>
                <w:szCs w:val="22"/>
                <w:lang w:val="uk-UA"/>
              </w:rPr>
            </w:pPr>
            <w:r w:rsidRPr="004061C9">
              <w:rPr>
                <w:sz w:val="22"/>
                <w:szCs w:val="22"/>
                <w:lang w:val="uk-UA"/>
              </w:rPr>
              <w:t>1400</w:t>
            </w:r>
          </w:p>
        </w:tc>
        <w:tc>
          <w:tcPr>
            <w:tcW w:w="4226" w:type="dxa"/>
          </w:tcPr>
          <w:p w14:paraId="14CC41DF" w14:textId="10BBEBC6" w:rsidR="00757041" w:rsidRPr="004061C9" w:rsidRDefault="00757041" w:rsidP="00757041">
            <w:pPr>
              <w:rPr>
                <w:sz w:val="22"/>
                <w:szCs w:val="22"/>
                <w:lang w:val="uk-UA"/>
              </w:rPr>
            </w:pPr>
            <w:r w:rsidRPr="004061C9">
              <w:rPr>
                <w:sz w:val="22"/>
                <w:szCs w:val="22"/>
                <w:lang w:val="uk-UA"/>
              </w:rPr>
              <w:t>Започаткування нових партнерських відносин між територіальними громадами прикордоння;</w:t>
            </w:r>
            <w:r w:rsidRPr="004061C9">
              <w:rPr>
                <w:sz w:val="22"/>
                <w:szCs w:val="22"/>
                <w:lang w:val="uk-UA"/>
              </w:rPr>
              <w:br/>
              <w:t>написання та реалізація спільних проєктів</w:t>
            </w:r>
          </w:p>
        </w:tc>
      </w:tr>
      <w:tr w:rsidR="00757041" w:rsidRPr="004061C9" w14:paraId="5B44F0B8" w14:textId="77777777" w:rsidTr="001B10DD">
        <w:trPr>
          <w:trHeight w:val="315"/>
        </w:trPr>
        <w:tc>
          <w:tcPr>
            <w:tcW w:w="570" w:type="dxa"/>
          </w:tcPr>
          <w:p w14:paraId="0BBB4C69" w14:textId="1450CCB8" w:rsidR="00757041" w:rsidRPr="004061C9" w:rsidRDefault="00757041" w:rsidP="00757041">
            <w:pPr>
              <w:rPr>
                <w:sz w:val="22"/>
                <w:szCs w:val="22"/>
                <w:lang w:val="uk-UA"/>
              </w:rPr>
            </w:pPr>
            <w:r w:rsidRPr="004061C9">
              <w:rPr>
                <w:sz w:val="22"/>
                <w:szCs w:val="22"/>
                <w:lang w:val="uk-UA"/>
              </w:rPr>
              <w:t>4</w:t>
            </w:r>
          </w:p>
        </w:tc>
        <w:tc>
          <w:tcPr>
            <w:tcW w:w="2408" w:type="dxa"/>
          </w:tcPr>
          <w:p w14:paraId="2B6F082D" w14:textId="7ACA74C0" w:rsidR="00757041" w:rsidRPr="004061C9" w:rsidRDefault="00757041" w:rsidP="00757041">
            <w:pPr>
              <w:rPr>
                <w:sz w:val="22"/>
                <w:szCs w:val="22"/>
                <w:lang w:val="uk-UA"/>
              </w:rPr>
            </w:pPr>
            <w:r w:rsidRPr="004061C9">
              <w:rPr>
                <w:sz w:val="22"/>
                <w:szCs w:val="22"/>
                <w:lang w:val="uk-UA"/>
              </w:rPr>
              <w:t xml:space="preserve">Написання проєктної заявки Швейцарсько-Українського проєкту </w:t>
            </w:r>
            <w:r w:rsidRPr="004061C9">
              <w:rPr>
                <w:sz w:val="22"/>
                <w:szCs w:val="22"/>
                <w:lang w:val="uk-UA"/>
              </w:rPr>
              <w:lastRenderedPageBreak/>
              <w:t>«Згуртованість та регіональний розвиток України» UCORD</w:t>
            </w:r>
          </w:p>
        </w:tc>
        <w:tc>
          <w:tcPr>
            <w:tcW w:w="2438" w:type="dxa"/>
          </w:tcPr>
          <w:p w14:paraId="5D996A62" w14:textId="43EDD5A6" w:rsidR="00757041" w:rsidRPr="004061C9" w:rsidRDefault="00757041" w:rsidP="00757041">
            <w:pPr>
              <w:rPr>
                <w:sz w:val="22"/>
                <w:szCs w:val="22"/>
                <w:lang w:val="uk-UA"/>
              </w:rPr>
            </w:pPr>
            <w:r w:rsidRPr="004061C9">
              <w:rPr>
                <w:sz w:val="22"/>
                <w:szCs w:val="22"/>
                <w:lang w:val="uk-UA"/>
              </w:rPr>
              <w:lastRenderedPageBreak/>
              <w:t>Установа «Агенція регіонального розвитку Волинської області»</w:t>
            </w:r>
          </w:p>
        </w:tc>
        <w:tc>
          <w:tcPr>
            <w:tcW w:w="1276" w:type="dxa"/>
          </w:tcPr>
          <w:p w14:paraId="619308BE" w14:textId="162A0A5D" w:rsidR="00757041" w:rsidRPr="004061C9" w:rsidRDefault="00757041" w:rsidP="00757041">
            <w:pPr>
              <w:rPr>
                <w:sz w:val="22"/>
                <w:szCs w:val="22"/>
                <w:lang w:val="uk-UA"/>
              </w:rPr>
            </w:pPr>
            <w:r w:rsidRPr="004061C9">
              <w:rPr>
                <w:sz w:val="22"/>
                <w:szCs w:val="22"/>
                <w:lang w:val="uk-UA"/>
              </w:rPr>
              <w:t>обласний бюджет</w:t>
            </w:r>
          </w:p>
        </w:tc>
        <w:tc>
          <w:tcPr>
            <w:tcW w:w="1247" w:type="dxa"/>
          </w:tcPr>
          <w:p w14:paraId="60C34460" w14:textId="65DC4915" w:rsidR="00757041" w:rsidRPr="004061C9" w:rsidRDefault="00757041" w:rsidP="00757041">
            <w:pPr>
              <w:rPr>
                <w:sz w:val="22"/>
                <w:szCs w:val="22"/>
                <w:lang w:val="uk-UA"/>
              </w:rPr>
            </w:pPr>
            <w:r w:rsidRPr="004061C9">
              <w:rPr>
                <w:sz w:val="22"/>
                <w:szCs w:val="22"/>
                <w:lang w:val="uk-UA"/>
              </w:rPr>
              <w:t>375,0</w:t>
            </w:r>
          </w:p>
        </w:tc>
        <w:tc>
          <w:tcPr>
            <w:tcW w:w="1304" w:type="dxa"/>
          </w:tcPr>
          <w:p w14:paraId="3E231188" w14:textId="4EEC866A" w:rsidR="00757041" w:rsidRPr="004061C9" w:rsidRDefault="00757041" w:rsidP="00757041">
            <w:pPr>
              <w:rPr>
                <w:sz w:val="22"/>
                <w:szCs w:val="22"/>
                <w:lang w:val="uk-UA"/>
              </w:rPr>
            </w:pPr>
            <w:r w:rsidRPr="004061C9">
              <w:rPr>
                <w:sz w:val="22"/>
                <w:szCs w:val="22"/>
                <w:lang w:val="uk-UA"/>
              </w:rPr>
              <w:t>0</w:t>
            </w:r>
          </w:p>
        </w:tc>
        <w:tc>
          <w:tcPr>
            <w:tcW w:w="1276" w:type="dxa"/>
          </w:tcPr>
          <w:p w14:paraId="62647581" w14:textId="62ED7DE7" w:rsidR="00757041" w:rsidRPr="004061C9" w:rsidRDefault="00757041" w:rsidP="00757041">
            <w:pPr>
              <w:rPr>
                <w:sz w:val="22"/>
                <w:szCs w:val="22"/>
                <w:lang w:val="uk-UA"/>
              </w:rPr>
            </w:pPr>
            <w:r w:rsidRPr="004061C9">
              <w:rPr>
                <w:sz w:val="22"/>
                <w:szCs w:val="22"/>
                <w:lang w:val="uk-UA"/>
              </w:rPr>
              <w:t>0</w:t>
            </w:r>
          </w:p>
        </w:tc>
        <w:tc>
          <w:tcPr>
            <w:tcW w:w="1276" w:type="dxa"/>
          </w:tcPr>
          <w:p w14:paraId="42FCD3AB" w14:textId="4C03E840" w:rsidR="00757041" w:rsidRPr="004061C9" w:rsidRDefault="00757041" w:rsidP="00757041">
            <w:pPr>
              <w:rPr>
                <w:sz w:val="22"/>
                <w:szCs w:val="22"/>
                <w:lang w:val="uk-UA"/>
              </w:rPr>
            </w:pPr>
            <w:r w:rsidRPr="004061C9">
              <w:rPr>
                <w:sz w:val="22"/>
                <w:szCs w:val="22"/>
                <w:lang w:val="uk-UA"/>
              </w:rPr>
              <w:t>375,0</w:t>
            </w:r>
          </w:p>
        </w:tc>
        <w:tc>
          <w:tcPr>
            <w:tcW w:w="4226" w:type="dxa"/>
          </w:tcPr>
          <w:p w14:paraId="78511FFC" w14:textId="4CF1B737" w:rsidR="00757041" w:rsidRPr="004061C9" w:rsidRDefault="00757041" w:rsidP="00757041">
            <w:pPr>
              <w:rPr>
                <w:sz w:val="22"/>
                <w:szCs w:val="22"/>
                <w:lang w:val="uk-UA"/>
              </w:rPr>
            </w:pPr>
            <w:r w:rsidRPr="004061C9">
              <w:rPr>
                <w:sz w:val="22"/>
                <w:szCs w:val="22"/>
                <w:lang w:val="uk-UA"/>
              </w:rPr>
              <w:t xml:space="preserve">Затвердження проєктної заявки наглядовою радою, підписання контракту Установою «Агенція регіонального </w:t>
            </w:r>
            <w:r w:rsidRPr="004061C9">
              <w:rPr>
                <w:sz w:val="22"/>
                <w:szCs w:val="22"/>
                <w:lang w:val="uk-UA"/>
              </w:rPr>
              <w:lastRenderedPageBreak/>
              <w:t xml:space="preserve">розвитку Волинської області» Швейцарсько-Українського проєкту «Згуртованість та регіональний розвиток України» UCORD </w:t>
            </w:r>
          </w:p>
        </w:tc>
      </w:tr>
      <w:tr w:rsidR="00757041" w:rsidRPr="004061C9" w14:paraId="4227ED25" w14:textId="77777777" w:rsidTr="001B10DD">
        <w:trPr>
          <w:trHeight w:val="315"/>
        </w:trPr>
        <w:tc>
          <w:tcPr>
            <w:tcW w:w="570" w:type="dxa"/>
          </w:tcPr>
          <w:p w14:paraId="323EE455" w14:textId="700E9C42" w:rsidR="00757041" w:rsidRPr="004061C9" w:rsidRDefault="00757041" w:rsidP="00757041">
            <w:pPr>
              <w:rPr>
                <w:sz w:val="22"/>
                <w:szCs w:val="22"/>
                <w:lang w:val="uk-UA"/>
              </w:rPr>
            </w:pPr>
            <w:r w:rsidRPr="005D1DD9">
              <w:rPr>
                <w:sz w:val="22"/>
                <w:szCs w:val="22"/>
                <w:lang w:val="uk-UA"/>
              </w:rPr>
              <w:lastRenderedPageBreak/>
              <w:t>5</w:t>
            </w:r>
          </w:p>
        </w:tc>
        <w:tc>
          <w:tcPr>
            <w:tcW w:w="2408" w:type="dxa"/>
          </w:tcPr>
          <w:p w14:paraId="31CA62B4" w14:textId="7B8D83AA" w:rsidR="00757041" w:rsidRPr="004061C9" w:rsidRDefault="00757041" w:rsidP="00757041">
            <w:pPr>
              <w:rPr>
                <w:sz w:val="22"/>
                <w:szCs w:val="22"/>
                <w:lang w:val="uk-UA"/>
              </w:rPr>
            </w:pPr>
            <w:r w:rsidRPr="005D1DD9">
              <w:rPr>
                <w:sz w:val="22"/>
                <w:szCs w:val="22"/>
                <w:lang w:val="uk-UA"/>
              </w:rPr>
              <w:t>Проведення остаточних розрахунків за проєктом «Зміцнення потенціалу добровільних пожежно-рятувальних підрозділів в порятунку постраждалих від нещасних випадків на дорогах Люблінського воєводства та Волинської області»</w:t>
            </w:r>
          </w:p>
        </w:tc>
        <w:tc>
          <w:tcPr>
            <w:tcW w:w="2438" w:type="dxa"/>
          </w:tcPr>
          <w:p w14:paraId="3C39545B" w14:textId="7F00FBFA" w:rsidR="00757041" w:rsidRPr="004061C9" w:rsidRDefault="00757041" w:rsidP="00757041">
            <w:pPr>
              <w:rPr>
                <w:sz w:val="22"/>
                <w:szCs w:val="22"/>
                <w:lang w:val="uk-UA"/>
              </w:rPr>
            </w:pPr>
            <w:r w:rsidRPr="005D1DD9">
              <w:rPr>
                <w:sz w:val="22"/>
                <w:szCs w:val="22"/>
                <w:lang w:val="uk-UA"/>
              </w:rPr>
              <w:t xml:space="preserve">Комунальна установа «Агенція розвитку Єврорегіону </w:t>
            </w:r>
            <w:r w:rsidRPr="005D1DD9">
              <w:rPr>
                <w:sz w:val="22"/>
                <w:szCs w:val="22"/>
              </w:rPr>
              <w:t>“</w:t>
            </w:r>
            <w:r w:rsidRPr="005D1DD9">
              <w:rPr>
                <w:sz w:val="22"/>
                <w:szCs w:val="22"/>
                <w:lang w:val="uk-UA"/>
              </w:rPr>
              <w:t>БУГ</w:t>
            </w:r>
            <w:r w:rsidRPr="005D1DD9">
              <w:rPr>
                <w:sz w:val="22"/>
                <w:szCs w:val="22"/>
              </w:rPr>
              <w:t>”</w:t>
            </w:r>
            <w:r w:rsidRPr="005D1DD9">
              <w:rPr>
                <w:sz w:val="22"/>
                <w:szCs w:val="22"/>
                <w:lang w:val="uk-UA"/>
              </w:rPr>
              <w:t>»</w:t>
            </w:r>
          </w:p>
        </w:tc>
        <w:tc>
          <w:tcPr>
            <w:tcW w:w="1276" w:type="dxa"/>
          </w:tcPr>
          <w:p w14:paraId="7E65ED0A" w14:textId="63CFA353" w:rsidR="00757041" w:rsidRPr="004061C9" w:rsidRDefault="00757041" w:rsidP="00757041">
            <w:pPr>
              <w:rPr>
                <w:sz w:val="22"/>
                <w:szCs w:val="22"/>
                <w:lang w:val="uk-UA"/>
              </w:rPr>
            </w:pPr>
            <w:r w:rsidRPr="005D1DD9">
              <w:rPr>
                <w:sz w:val="22"/>
                <w:szCs w:val="22"/>
                <w:lang w:val="uk-UA"/>
              </w:rPr>
              <w:t>обласний бюджет</w:t>
            </w:r>
          </w:p>
        </w:tc>
        <w:tc>
          <w:tcPr>
            <w:tcW w:w="1247" w:type="dxa"/>
          </w:tcPr>
          <w:p w14:paraId="27438B80" w14:textId="2FB98A95" w:rsidR="00757041" w:rsidRPr="004061C9" w:rsidRDefault="00757041" w:rsidP="00757041">
            <w:pPr>
              <w:rPr>
                <w:sz w:val="22"/>
                <w:szCs w:val="22"/>
                <w:lang w:val="uk-UA"/>
              </w:rPr>
            </w:pPr>
            <w:r w:rsidRPr="005D1DD9">
              <w:rPr>
                <w:sz w:val="22"/>
                <w:szCs w:val="22"/>
                <w:lang w:val="uk-UA"/>
              </w:rPr>
              <w:t>170,0</w:t>
            </w:r>
          </w:p>
        </w:tc>
        <w:tc>
          <w:tcPr>
            <w:tcW w:w="1304" w:type="dxa"/>
          </w:tcPr>
          <w:p w14:paraId="654B7282" w14:textId="7C065163" w:rsidR="00757041" w:rsidRPr="004061C9" w:rsidRDefault="00757041" w:rsidP="00757041">
            <w:pPr>
              <w:rPr>
                <w:sz w:val="22"/>
                <w:szCs w:val="22"/>
                <w:lang w:val="uk-UA"/>
              </w:rPr>
            </w:pPr>
            <w:r w:rsidRPr="005D1DD9">
              <w:rPr>
                <w:sz w:val="22"/>
                <w:szCs w:val="22"/>
                <w:lang w:val="uk-UA"/>
              </w:rPr>
              <w:t>0</w:t>
            </w:r>
          </w:p>
        </w:tc>
        <w:tc>
          <w:tcPr>
            <w:tcW w:w="1276" w:type="dxa"/>
          </w:tcPr>
          <w:p w14:paraId="1A74CA3C" w14:textId="196D4C50" w:rsidR="00757041" w:rsidRPr="004061C9" w:rsidRDefault="00757041" w:rsidP="00757041">
            <w:pPr>
              <w:rPr>
                <w:sz w:val="22"/>
                <w:szCs w:val="22"/>
                <w:lang w:val="uk-UA"/>
              </w:rPr>
            </w:pPr>
            <w:r w:rsidRPr="005D1DD9">
              <w:rPr>
                <w:sz w:val="22"/>
                <w:szCs w:val="22"/>
                <w:lang w:val="uk-UA"/>
              </w:rPr>
              <w:t>0</w:t>
            </w:r>
          </w:p>
        </w:tc>
        <w:tc>
          <w:tcPr>
            <w:tcW w:w="1276" w:type="dxa"/>
          </w:tcPr>
          <w:p w14:paraId="0D7F0D95" w14:textId="11154A98" w:rsidR="00757041" w:rsidRPr="004061C9" w:rsidRDefault="00757041" w:rsidP="00757041">
            <w:pPr>
              <w:rPr>
                <w:sz w:val="22"/>
                <w:szCs w:val="22"/>
                <w:lang w:val="uk-UA"/>
              </w:rPr>
            </w:pPr>
            <w:r w:rsidRPr="005D1DD9">
              <w:rPr>
                <w:sz w:val="22"/>
                <w:szCs w:val="22"/>
                <w:lang w:val="uk-UA"/>
              </w:rPr>
              <w:t>170,0</w:t>
            </w:r>
          </w:p>
        </w:tc>
        <w:tc>
          <w:tcPr>
            <w:tcW w:w="4226" w:type="dxa"/>
          </w:tcPr>
          <w:p w14:paraId="5E38BFEE" w14:textId="502F462A" w:rsidR="00757041" w:rsidRPr="004061C9" w:rsidRDefault="00757041" w:rsidP="00757041">
            <w:pPr>
              <w:rPr>
                <w:sz w:val="22"/>
                <w:szCs w:val="22"/>
                <w:lang w:val="uk-UA"/>
              </w:rPr>
            </w:pPr>
            <w:r w:rsidRPr="005D1DD9">
              <w:rPr>
                <w:sz w:val="22"/>
                <w:szCs w:val="22"/>
                <w:lang w:val="uk-UA"/>
              </w:rPr>
              <w:t>Виконання зобов’язань перед партнерами з Республіки Польщ</w:t>
            </w:r>
            <w:r w:rsidR="00C15E59">
              <w:rPr>
                <w:sz w:val="22"/>
                <w:szCs w:val="22"/>
                <w:lang w:val="uk-UA"/>
              </w:rPr>
              <w:t>і</w:t>
            </w:r>
            <w:r w:rsidRPr="005D1DD9">
              <w:rPr>
                <w:sz w:val="22"/>
                <w:szCs w:val="22"/>
                <w:lang w:val="uk-UA"/>
              </w:rPr>
              <w:t xml:space="preserve"> щодо остаточних розрахунків за проєктом у </w:t>
            </w:r>
            <w:r w:rsidR="00C15E59">
              <w:rPr>
                <w:sz w:val="22"/>
                <w:szCs w:val="22"/>
                <w:lang w:val="uk-UA"/>
              </w:rPr>
              <w:t xml:space="preserve">межах </w:t>
            </w:r>
            <w:r w:rsidRPr="005D1DD9">
              <w:rPr>
                <w:sz w:val="22"/>
                <w:szCs w:val="22"/>
                <w:lang w:val="uk-UA"/>
              </w:rPr>
              <w:t>Програми транскордонного співробітництва «Польща – (Білорусь) – Україна 2014–2020»; підтримка іміджу надійного та відповідального партнера для міжнародного співробітництва</w:t>
            </w:r>
          </w:p>
        </w:tc>
      </w:tr>
      <w:tr w:rsidR="00757041" w:rsidRPr="004061C9" w14:paraId="7DB59AC9" w14:textId="77777777" w:rsidTr="001B10DD">
        <w:trPr>
          <w:trHeight w:val="315"/>
        </w:trPr>
        <w:tc>
          <w:tcPr>
            <w:tcW w:w="570" w:type="dxa"/>
          </w:tcPr>
          <w:p w14:paraId="31EF3EC5" w14:textId="12DEC612" w:rsidR="00757041" w:rsidRPr="004061C9" w:rsidRDefault="00757041" w:rsidP="00757041">
            <w:pPr>
              <w:rPr>
                <w:sz w:val="22"/>
                <w:szCs w:val="22"/>
                <w:lang w:val="uk-UA"/>
              </w:rPr>
            </w:pPr>
            <w:r w:rsidRPr="004061C9">
              <w:rPr>
                <w:sz w:val="22"/>
                <w:szCs w:val="22"/>
                <w:lang w:val="uk-UA"/>
              </w:rPr>
              <w:t>6</w:t>
            </w:r>
          </w:p>
        </w:tc>
        <w:tc>
          <w:tcPr>
            <w:tcW w:w="2408" w:type="dxa"/>
          </w:tcPr>
          <w:p w14:paraId="4247D91E" w14:textId="0761651A" w:rsidR="00757041" w:rsidRPr="004061C9" w:rsidRDefault="00757041" w:rsidP="00757041">
            <w:pPr>
              <w:rPr>
                <w:sz w:val="22"/>
                <w:szCs w:val="22"/>
                <w:lang w:val="uk-UA"/>
              </w:rPr>
            </w:pPr>
            <w:r w:rsidRPr="004061C9">
              <w:rPr>
                <w:sz w:val="22"/>
                <w:szCs w:val="22"/>
                <w:lang w:val="uk-UA"/>
              </w:rPr>
              <w:t xml:space="preserve">Активізація співробітництва в рамках діяльності міжурядових рад, комісій, робочих груп з питань міжрегіонального, прикордонного та </w:t>
            </w:r>
            <w:r w:rsidRPr="004061C9">
              <w:rPr>
                <w:sz w:val="22"/>
                <w:szCs w:val="22"/>
                <w:lang w:val="uk-UA"/>
              </w:rPr>
              <w:lastRenderedPageBreak/>
              <w:t xml:space="preserve">транскордонного співробітництва </w:t>
            </w:r>
          </w:p>
        </w:tc>
        <w:tc>
          <w:tcPr>
            <w:tcW w:w="2438" w:type="dxa"/>
          </w:tcPr>
          <w:p w14:paraId="59612DA9" w14:textId="3E7051A4" w:rsidR="00757041" w:rsidRPr="004061C9" w:rsidRDefault="00757041" w:rsidP="00757041">
            <w:pPr>
              <w:rPr>
                <w:sz w:val="22"/>
                <w:szCs w:val="22"/>
                <w:lang w:val="uk-UA"/>
              </w:rPr>
            </w:pPr>
            <w:r w:rsidRPr="004061C9">
              <w:rPr>
                <w:sz w:val="22"/>
                <w:szCs w:val="22"/>
                <w:lang w:val="uk-UA"/>
              </w:rPr>
              <w:lastRenderedPageBreak/>
              <w:t>департамент економічного розвитку, зовнішніх зносин та з питань туризму і  курортів обласної державної адміністрації, обласна рада</w:t>
            </w:r>
          </w:p>
        </w:tc>
        <w:tc>
          <w:tcPr>
            <w:tcW w:w="1276" w:type="dxa"/>
          </w:tcPr>
          <w:p w14:paraId="00219D77" w14:textId="75F8C715" w:rsidR="00757041" w:rsidRPr="004061C9" w:rsidRDefault="00757041" w:rsidP="00757041">
            <w:pPr>
              <w:rPr>
                <w:sz w:val="22"/>
                <w:szCs w:val="22"/>
                <w:lang w:val="uk-UA"/>
              </w:rPr>
            </w:pPr>
            <w:r w:rsidRPr="004061C9">
              <w:rPr>
                <w:sz w:val="22"/>
                <w:szCs w:val="22"/>
                <w:lang w:val="uk-UA"/>
              </w:rPr>
              <w:t>обласний бюджет</w:t>
            </w:r>
          </w:p>
        </w:tc>
        <w:tc>
          <w:tcPr>
            <w:tcW w:w="1247" w:type="dxa"/>
          </w:tcPr>
          <w:p w14:paraId="24A29561" w14:textId="63FA6DE8" w:rsidR="00757041" w:rsidRPr="004061C9" w:rsidRDefault="00757041" w:rsidP="00757041">
            <w:pPr>
              <w:rPr>
                <w:sz w:val="22"/>
                <w:szCs w:val="22"/>
                <w:lang w:val="uk-UA"/>
              </w:rPr>
            </w:pPr>
            <w:r w:rsidRPr="004061C9">
              <w:rPr>
                <w:sz w:val="22"/>
                <w:szCs w:val="22"/>
                <w:lang w:val="uk-UA"/>
              </w:rPr>
              <w:t>180</w:t>
            </w:r>
          </w:p>
        </w:tc>
        <w:tc>
          <w:tcPr>
            <w:tcW w:w="1304" w:type="dxa"/>
          </w:tcPr>
          <w:p w14:paraId="0C497818" w14:textId="19575219" w:rsidR="00757041" w:rsidRPr="004061C9" w:rsidRDefault="00757041" w:rsidP="00757041">
            <w:pPr>
              <w:rPr>
                <w:sz w:val="22"/>
                <w:szCs w:val="22"/>
                <w:lang w:val="uk-UA"/>
              </w:rPr>
            </w:pPr>
            <w:r w:rsidRPr="004061C9">
              <w:rPr>
                <w:sz w:val="22"/>
                <w:szCs w:val="22"/>
                <w:lang w:val="uk-UA"/>
              </w:rPr>
              <w:t>60</w:t>
            </w:r>
          </w:p>
        </w:tc>
        <w:tc>
          <w:tcPr>
            <w:tcW w:w="1276" w:type="dxa"/>
          </w:tcPr>
          <w:p w14:paraId="7990E803" w14:textId="45F54360" w:rsidR="00757041" w:rsidRPr="004061C9" w:rsidRDefault="00757041" w:rsidP="00757041">
            <w:pPr>
              <w:rPr>
                <w:sz w:val="22"/>
                <w:szCs w:val="22"/>
                <w:lang w:val="uk-UA"/>
              </w:rPr>
            </w:pPr>
            <w:r w:rsidRPr="004061C9">
              <w:rPr>
                <w:sz w:val="22"/>
                <w:szCs w:val="22"/>
                <w:lang w:val="uk-UA"/>
              </w:rPr>
              <w:t>60</w:t>
            </w:r>
          </w:p>
        </w:tc>
        <w:tc>
          <w:tcPr>
            <w:tcW w:w="1276" w:type="dxa"/>
          </w:tcPr>
          <w:p w14:paraId="4721BD3D" w14:textId="6D269FDA" w:rsidR="00757041" w:rsidRPr="004061C9" w:rsidRDefault="00757041" w:rsidP="00757041">
            <w:pPr>
              <w:rPr>
                <w:sz w:val="22"/>
                <w:szCs w:val="22"/>
                <w:lang w:val="uk-UA"/>
              </w:rPr>
            </w:pPr>
            <w:r w:rsidRPr="004061C9">
              <w:rPr>
                <w:sz w:val="22"/>
                <w:szCs w:val="22"/>
                <w:lang w:val="uk-UA"/>
              </w:rPr>
              <w:t>60</w:t>
            </w:r>
          </w:p>
        </w:tc>
        <w:tc>
          <w:tcPr>
            <w:tcW w:w="4226" w:type="dxa"/>
          </w:tcPr>
          <w:p w14:paraId="7465BAA1" w14:textId="5093DDE7" w:rsidR="00757041" w:rsidRPr="004061C9" w:rsidRDefault="00757041" w:rsidP="00757041">
            <w:pPr>
              <w:rPr>
                <w:sz w:val="22"/>
                <w:szCs w:val="22"/>
                <w:lang w:val="uk-UA"/>
              </w:rPr>
            </w:pPr>
            <w:r w:rsidRPr="004061C9">
              <w:rPr>
                <w:sz w:val="22"/>
                <w:szCs w:val="22"/>
                <w:lang w:val="uk-UA"/>
              </w:rPr>
              <w:t xml:space="preserve">Досягнення протокольних домовленостей; реалізація проєктів транскордонного співробітництва, враховуючи принципи гендерної рівності; напрацювання спільних проєктів у </w:t>
            </w:r>
            <w:r w:rsidR="00C15E59">
              <w:rPr>
                <w:sz w:val="22"/>
                <w:szCs w:val="22"/>
                <w:lang w:val="uk-UA"/>
              </w:rPr>
              <w:t>межах</w:t>
            </w:r>
            <w:r w:rsidRPr="004061C9">
              <w:rPr>
                <w:sz w:val="22"/>
                <w:szCs w:val="22"/>
                <w:lang w:val="uk-UA"/>
              </w:rPr>
              <w:t xml:space="preserve"> Інструменту ЄС з сусідства, що включають </w:t>
            </w:r>
            <w:r w:rsidR="00C15E59">
              <w:rPr>
                <w:sz w:val="22"/>
                <w:szCs w:val="22"/>
                <w:lang w:val="uk-UA"/>
              </w:rPr>
              <w:t>зокрема</w:t>
            </w:r>
            <w:r w:rsidRPr="004061C9">
              <w:rPr>
                <w:sz w:val="22"/>
                <w:szCs w:val="22"/>
                <w:lang w:val="uk-UA"/>
              </w:rPr>
              <w:t xml:space="preserve"> заходи з інклюзії та безбар'єрності; спільне просторове планування, розвиток спільної інфраструктури</w:t>
            </w:r>
          </w:p>
        </w:tc>
      </w:tr>
      <w:tr w:rsidR="007675C1" w:rsidRPr="004061C9" w14:paraId="2E0ACC3E" w14:textId="77777777" w:rsidTr="001B10DD">
        <w:trPr>
          <w:trHeight w:val="315"/>
        </w:trPr>
        <w:tc>
          <w:tcPr>
            <w:tcW w:w="570" w:type="dxa"/>
          </w:tcPr>
          <w:p w14:paraId="1291BA6E" w14:textId="77777777" w:rsidR="007675C1" w:rsidRPr="004061C9" w:rsidRDefault="007675C1" w:rsidP="007675C1">
            <w:pPr>
              <w:rPr>
                <w:sz w:val="22"/>
                <w:szCs w:val="22"/>
                <w:lang w:val="uk-UA"/>
              </w:rPr>
            </w:pPr>
          </w:p>
        </w:tc>
        <w:tc>
          <w:tcPr>
            <w:tcW w:w="2408" w:type="dxa"/>
          </w:tcPr>
          <w:p w14:paraId="7BA9C09C" w14:textId="5B0EC928" w:rsidR="007675C1" w:rsidRPr="004061C9" w:rsidRDefault="007675C1" w:rsidP="007675C1">
            <w:pPr>
              <w:rPr>
                <w:sz w:val="22"/>
                <w:szCs w:val="22"/>
                <w:lang w:val="uk-UA"/>
              </w:rPr>
            </w:pPr>
            <w:r w:rsidRPr="00D20C26">
              <w:rPr>
                <w:b/>
                <w:bCs/>
                <w:sz w:val="22"/>
                <w:szCs w:val="22"/>
                <w:lang w:val="uk-UA"/>
              </w:rPr>
              <w:t>Усього за напрямом</w:t>
            </w:r>
          </w:p>
        </w:tc>
        <w:tc>
          <w:tcPr>
            <w:tcW w:w="2438" w:type="dxa"/>
          </w:tcPr>
          <w:p w14:paraId="3A4F18C8" w14:textId="77777777" w:rsidR="007675C1" w:rsidRPr="004061C9" w:rsidRDefault="007675C1" w:rsidP="007675C1">
            <w:pPr>
              <w:rPr>
                <w:sz w:val="22"/>
                <w:szCs w:val="22"/>
                <w:lang w:val="uk-UA"/>
              </w:rPr>
            </w:pPr>
          </w:p>
        </w:tc>
        <w:tc>
          <w:tcPr>
            <w:tcW w:w="1276" w:type="dxa"/>
          </w:tcPr>
          <w:p w14:paraId="07769118" w14:textId="77777777" w:rsidR="007675C1" w:rsidRPr="004061C9" w:rsidRDefault="007675C1" w:rsidP="007675C1">
            <w:pPr>
              <w:rPr>
                <w:sz w:val="22"/>
                <w:szCs w:val="22"/>
                <w:lang w:val="uk-UA"/>
              </w:rPr>
            </w:pPr>
          </w:p>
        </w:tc>
        <w:tc>
          <w:tcPr>
            <w:tcW w:w="1247" w:type="dxa"/>
          </w:tcPr>
          <w:p w14:paraId="6AA8F06D" w14:textId="42D7D4E9" w:rsidR="007675C1" w:rsidRPr="004061C9" w:rsidRDefault="007675C1" w:rsidP="007675C1">
            <w:pPr>
              <w:rPr>
                <w:sz w:val="22"/>
                <w:szCs w:val="22"/>
                <w:lang w:val="uk-UA"/>
              </w:rPr>
            </w:pPr>
            <w:r>
              <w:rPr>
                <w:sz w:val="22"/>
                <w:szCs w:val="22"/>
                <w:lang w:val="uk-UA"/>
              </w:rPr>
              <w:t>5217,</w:t>
            </w:r>
            <w:r w:rsidRPr="00802A8D">
              <w:rPr>
                <w:sz w:val="22"/>
                <w:szCs w:val="22"/>
                <w:lang w:val="uk-UA"/>
              </w:rPr>
              <w:t>529</w:t>
            </w:r>
          </w:p>
        </w:tc>
        <w:tc>
          <w:tcPr>
            <w:tcW w:w="1304" w:type="dxa"/>
          </w:tcPr>
          <w:p w14:paraId="6E1C73F7" w14:textId="6D0FD97D" w:rsidR="007675C1" w:rsidRPr="004061C9" w:rsidRDefault="007675C1" w:rsidP="007675C1">
            <w:pPr>
              <w:rPr>
                <w:sz w:val="22"/>
                <w:szCs w:val="22"/>
                <w:lang w:val="uk-UA"/>
              </w:rPr>
            </w:pPr>
            <w:r>
              <w:rPr>
                <w:sz w:val="22"/>
                <w:szCs w:val="22"/>
                <w:lang w:val="uk-UA"/>
              </w:rPr>
              <w:t>1333,</w:t>
            </w:r>
            <w:r w:rsidRPr="00802A8D">
              <w:rPr>
                <w:sz w:val="22"/>
                <w:szCs w:val="22"/>
                <w:lang w:val="uk-UA"/>
              </w:rPr>
              <w:t>292</w:t>
            </w:r>
          </w:p>
        </w:tc>
        <w:tc>
          <w:tcPr>
            <w:tcW w:w="1276" w:type="dxa"/>
          </w:tcPr>
          <w:p w14:paraId="5499B9EC" w14:textId="1417915D" w:rsidR="007675C1" w:rsidRPr="004061C9" w:rsidRDefault="007675C1" w:rsidP="007675C1">
            <w:pPr>
              <w:rPr>
                <w:sz w:val="22"/>
                <w:szCs w:val="22"/>
                <w:lang w:val="uk-UA"/>
              </w:rPr>
            </w:pPr>
            <w:r>
              <w:rPr>
                <w:sz w:val="22"/>
                <w:szCs w:val="22"/>
                <w:lang w:val="uk-UA"/>
              </w:rPr>
              <w:t>1559,</w:t>
            </w:r>
            <w:r w:rsidRPr="00802A8D">
              <w:rPr>
                <w:sz w:val="22"/>
                <w:szCs w:val="22"/>
                <w:lang w:val="uk-UA"/>
              </w:rPr>
              <w:t>413</w:t>
            </w:r>
          </w:p>
        </w:tc>
        <w:tc>
          <w:tcPr>
            <w:tcW w:w="1276" w:type="dxa"/>
          </w:tcPr>
          <w:p w14:paraId="287E81DB" w14:textId="6730677D" w:rsidR="007675C1" w:rsidRPr="004061C9" w:rsidRDefault="007675C1" w:rsidP="007675C1">
            <w:pPr>
              <w:rPr>
                <w:sz w:val="22"/>
                <w:szCs w:val="22"/>
                <w:lang w:val="uk-UA"/>
              </w:rPr>
            </w:pPr>
            <w:r>
              <w:rPr>
                <w:sz w:val="22"/>
                <w:szCs w:val="22"/>
                <w:lang w:val="uk-UA"/>
              </w:rPr>
              <w:t>2324,</w:t>
            </w:r>
            <w:r w:rsidRPr="00802A8D">
              <w:rPr>
                <w:sz w:val="22"/>
                <w:szCs w:val="22"/>
                <w:lang w:val="uk-UA"/>
              </w:rPr>
              <w:t>824</w:t>
            </w:r>
          </w:p>
        </w:tc>
        <w:tc>
          <w:tcPr>
            <w:tcW w:w="4226" w:type="dxa"/>
          </w:tcPr>
          <w:p w14:paraId="18487059" w14:textId="77777777" w:rsidR="007675C1" w:rsidRPr="004061C9" w:rsidRDefault="007675C1" w:rsidP="007675C1">
            <w:pPr>
              <w:rPr>
                <w:sz w:val="22"/>
                <w:szCs w:val="22"/>
                <w:lang w:val="uk-UA"/>
              </w:rPr>
            </w:pPr>
          </w:p>
        </w:tc>
      </w:tr>
      <w:tr w:rsidR="007675C1" w:rsidRPr="004061C9" w14:paraId="1A3DD20A" w14:textId="77777777" w:rsidTr="00B51C66">
        <w:trPr>
          <w:trHeight w:val="315"/>
        </w:trPr>
        <w:tc>
          <w:tcPr>
            <w:tcW w:w="16021" w:type="dxa"/>
            <w:gridSpan w:val="9"/>
          </w:tcPr>
          <w:p w14:paraId="11D7AE13" w14:textId="7B26D610" w:rsidR="007675C1" w:rsidRPr="004061C9" w:rsidRDefault="007675C1" w:rsidP="007675C1">
            <w:pPr>
              <w:jc w:val="center"/>
              <w:rPr>
                <w:sz w:val="22"/>
                <w:szCs w:val="22"/>
                <w:lang w:val="uk-UA"/>
              </w:rPr>
            </w:pPr>
            <w:r w:rsidRPr="004061C9">
              <w:rPr>
                <w:b/>
                <w:bCs/>
                <w:sz w:val="22"/>
                <w:szCs w:val="22"/>
                <w:lang w:val="uk-UA"/>
              </w:rPr>
              <w:t>VII. Промоція та формування позитивного міжнародного іміджу Волині</w:t>
            </w:r>
          </w:p>
        </w:tc>
      </w:tr>
      <w:tr w:rsidR="007675C1" w:rsidRPr="004061C9" w14:paraId="56207476" w14:textId="77777777" w:rsidTr="001B10DD">
        <w:trPr>
          <w:trHeight w:val="315"/>
        </w:trPr>
        <w:tc>
          <w:tcPr>
            <w:tcW w:w="570" w:type="dxa"/>
          </w:tcPr>
          <w:p w14:paraId="7C12820E" w14:textId="4B7EFF6F" w:rsidR="007675C1" w:rsidRPr="004061C9" w:rsidRDefault="007675C1" w:rsidP="007675C1">
            <w:pPr>
              <w:rPr>
                <w:sz w:val="22"/>
                <w:szCs w:val="22"/>
                <w:lang w:val="uk-UA"/>
              </w:rPr>
            </w:pPr>
            <w:r w:rsidRPr="004061C9">
              <w:rPr>
                <w:sz w:val="22"/>
                <w:szCs w:val="22"/>
                <w:lang w:val="uk-UA"/>
              </w:rPr>
              <w:t>1</w:t>
            </w:r>
          </w:p>
        </w:tc>
        <w:tc>
          <w:tcPr>
            <w:tcW w:w="2408" w:type="dxa"/>
          </w:tcPr>
          <w:p w14:paraId="6D145EAD" w14:textId="621A1B31" w:rsidR="007675C1" w:rsidRPr="004061C9" w:rsidRDefault="007675C1" w:rsidP="007675C1">
            <w:pPr>
              <w:rPr>
                <w:sz w:val="22"/>
                <w:szCs w:val="22"/>
                <w:lang w:val="uk-UA"/>
              </w:rPr>
            </w:pPr>
            <w:r w:rsidRPr="004061C9">
              <w:rPr>
                <w:sz w:val="22"/>
                <w:szCs w:val="22"/>
                <w:lang w:val="uk-UA"/>
              </w:rPr>
              <w:t>Розробка заходів з промоції Волинської області та виготовлення інформаційних, презентаційних і сувенірних матеріалів про область (брендбуку, буклетів, брошур, пакетів, ручок, блокнотів, постерів, папок, інших інформаційних матеріалів та брендованої продукції, поновлення інформаційних стендів тощо)</w:t>
            </w:r>
          </w:p>
        </w:tc>
        <w:tc>
          <w:tcPr>
            <w:tcW w:w="2438" w:type="dxa"/>
          </w:tcPr>
          <w:p w14:paraId="4180FBF9" w14:textId="1E9206C9" w:rsidR="007675C1" w:rsidRPr="004061C9" w:rsidRDefault="007675C1" w:rsidP="007675C1">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76" w:type="dxa"/>
          </w:tcPr>
          <w:p w14:paraId="0C4F534E" w14:textId="631B1AA5" w:rsidR="007675C1" w:rsidRPr="004061C9" w:rsidRDefault="007675C1" w:rsidP="007675C1">
            <w:pPr>
              <w:rPr>
                <w:sz w:val="22"/>
                <w:szCs w:val="22"/>
                <w:lang w:val="uk-UA"/>
              </w:rPr>
            </w:pPr>
            <w:r w:rsidRPr="004061C9">
              <w:rPr>
                <w:sz w:val="22"/>
                <w:szCs w:val="22"/>
                <w:lang w:val="uk-UA"/>
              </w:rPr>
              <w:t>обласний бюджет</w:t>
            </w:r>
          </w:p>
        </w:tc>
        <w:tc>
          <w:tcPr>
            <w:tcW w:w="1247" w:type="dxa"/>
          </w:tcPr>
          <w:p w14:paraId="5A3B94A0" w14:textId="21DA0CAD" w:rsidR="007675C1" w:rsidRPr="004061C9" w:rsidRDefault="007675C1" w:rsidP="007675C1">
            <w:pPr>
              <w:rPr>
                <w:sz w:val="22"/>
                <w:szCs w:val="22"/>
                <w:lang w:val="uk-UA"/>
              </w:rPr>
            </w:pPr>
            <w:r w:rsidRPr="004061C9">
              <w:rPr>
                <w:sz w:val="22"/>
                <w:szCs w:val="22"/>
                <w:lang w:val="uk-UA"/>
              </w:rPr>
              <w:t>600</w:t>
            </w:r>
          </w:p>
        </w:tc>
        <w:tc>
          <w:tcPr>
            <w:tcW w:w="1304" w:type="dxa"/>
          </w:tcPr>
          <w:p w14:paraId="3AC1AE4B" w14:textId="45250F6E" w:rsidR="007675C1" w:rsidRPr="004061C9" w:rsidRDefault="007675C1" w:rsidP="007675C1">
            <w:pPr>
              <w:rPr>
                <w:sz w:val="22"/>
                <w:szCs w:val="22"/>
                <w:lang w:val="uk-UA"/>
              </w:rPr>
            </w:pPr>
            <w:r w:rsidRPr="004061C9">
              <w:rPr>
                <w:sz w:val="22"/>
                <w:szCs w:val="22"/>
                <w:lang w:val="uk-UA"/>
              </w:rPr>
              <w:t>200</w:t>
            </w:r>
          </w:p>
        </w:tc>
        <w:tc>
          <w:tcPr>
            <w:tcW w:w="1276" w:type="dxa"/>
          </w:tcPr>
          <w:p w14:paraId="334849DD" w14:textId="39CDCCD9" w:rsidR="007675C1" w:rsidRPr="004061C9" w:rsidRDefault="007675C1" w:rsidP="007675C1">
            <w:pPr>
              <w:rPr>
                <w:sz w:val="22"/>
                <w:szCs w:val="22"/>
                <w:lang w:val="uk-UA"/>
              </w:rPr>
            </w:pPr>
            <w:r w:rsidRPr="004061C9">
              <w:rPr>
                <w:sz w:val="22"/>
                <w:szCs w:val="22"/>
                <w:lang w:val="uk-UA"/>
              </w:rPr>
              <w:t>200</w:t>
            </w:r>
          </w:p>
        </w:tc>
        <w:tc>
          <w:tcPr>
            <w:tcW w:w="1276" w:type="dxa"/>
          </w:tcPr>
          <w:p w14:paraId="77467C39" w14:textId="27386B2A" w:rsidR="007675C1" w:rsidRPr="004061C9" w:rsidRDefault="007675C1" w:rsidP="007675C1">
            <w:pPr>
              <w:rPr>
                <w:sz w:val="22"/>
                <w:szCs w:val="22"/>
                <w:lang w:val="uk-UA"/>
              </w:rPr>
            </w:pPr>
            <w:r w:rsidRPr="004061C9">
              <w:rPr>
                <w:sz w:val="22"/>
                <w:szCs w:val="22"/>
                <w:lang w:val="uk-UA"/>
              </w:rPr>
              <w:t>200</w:t>
            </w:r>
          </w:p>
        </w:tc>
        <w:tc>
          <w:tcPr>
            <w:tcW w:w="4226" w:type="dxa"/>
          </w:tcPr>
          <w:p w14:paraId="661887D9" w14:textId="53B4D49D" w:rsidR="007675C1" w:rsidRPr="004061C9" w:rsidRDefault="007675C1" w:rsidP="007675C1">
            <w:pPr>
              <w:rPr>
                <w:sz w:val="22"/>
                <w:szCs w:val="22"/>
                <w:lang w:val="uk-UA"/>
              </w:rPr>
            </w:pPr>
            <w:r w:rsidRPr="004061C9">
              <w:rPr>
                <w:sz w:val="22"/>
                <w:szCs w:val="22"/>
                <w:lang w:val="uk-UA"/>
              </w:rPr>
              <w:t>Виготовлення промоційно-сувенірної продукції для представлення потенціалу Волині на міжнародних заходах. Поширення позитивного іміджу,  промоція популяризації області в Україні і за кордоном</w:t>
            </w:r>
          </w:p>
        </w:tc>
      </w:tr>
      <w:tr w:rsidR="007675C1" w:rsidRPr="004061C9" w14:paraId="6B554797" w14:textId="77777777" w:rsidTr="001B10DD">
        <w:trPr>
          <w:trHeight w:val="315"/>
        </w:trPr>
        <w:tc>
          <w:tcPr>
            <w:tcW w:w="570" w:type="dxa"/>
          </w:tcPr>
          <w:p w14:paraId="51C484A5" w14:textId="0B223A8F" w:rsidR="007675C1" w:rsidRPr="004061C9" w:rsidRDefault="007675C1" w:rsidP="007675C1">
            <w:pPr>
              <w:rPr>
                <w:sz w:val="22"/>
                <w:szCs w:val="22"/>
                <w:lang w:val="uk-UA"/>
              </w:rPr>
            </w:pPr>
            <w:r w:rsidRPr="004061C9">
              <w:rPr>
                <w:sz w:val="22"/>
                <w:szCs w:val="22"/>
                <w:lang w:val="uk-UA"/>
              </w:rPr>
              <w:t>2</w:t>
            </w:r>
          </w:p>
        </w:tc>
        <w:tc>
          <w:tcPr>
            <w:tcW w:w="2408" w:type="dxa"/>
          </w:tcPr>
          <w:p w14:paraId="7B218E5F" w14:textId="3B2D26FD" w:rsidR="007675C1" w:rsidRPr="004061C9" w:rsidRDefault="007675C1" w:rsidP="007675C1">
            <w:pPr>
              <w:rPr>
                <w:sz w:val="22"/>
                <w:szCs w:val="22"/>
                <w:lang w:val="uk-UA"/>
              </w:rPr>
            </w:pPr>
            <w:r w:rsidRPr="004061C9">
              <w:rPr>
                <w:sz w:val="22"/>
                <w:szCs w:val="22"/>
                <w:lang w:val="uk-UA"/>
              </w:rPr>
              <w:t xml:space="preserve">Участь представників Волинської області у  міжнародних конференціях, </w:t>
            </w:r>
            <w:r w:rsidRPr="004061C9">
              <w:rPr>
                <w:sz w:val="22"/>
                <w:szCs w:val="22"/>
                <w:lang w:val="uk-UA"/>
              </w:rPr>
              <w:lastRenderedPageBreak/>
              <w:t xml:space="preserve">форумах, семінарах, круглих столах, виставково-ярмаркових заходах для представлення потенціалу області за кордоном та в Україні </w:t>
            </w:r>
          </w:p>
        </w:tc>
        <w:tc>
          <w:tcPr>
            <w:tcW w:w="2438" w:type="dxa"/>
          </w:tcPr>
          <w:p w14:paraId="515FC9F2" w14:textId="4E3D83BD" w:rsidR="007675C1" w:rsidRPr="004061C9" w:rsidRDefault="007675C1" w:rsidP="007675C1">
            <w:pPr>
              <w:rPr>
                <w:sz w:val="22"/>
                <w:szCs w:val="22"/>
                <w:lang w:val="uk-UA"/>
              </w:rPr>
            </w:pPr>
            <w:r w:rsidRPr="004061C9">
              <w:rPr>
                <w:sz w:val="22"/>
                <w:szCs w:val="22"/>
                <w:lang w:val="uk-UA"/>
              </w:rPr>
              <w:lastRenderedPageBreak/>
              <w:t xml:space="preserve">департамент економічного розвитку, зовнішніх зносин та з питань </w:t>
            </w:r>
            <w:r w:rsidRPr="004061C9">
              <w:rPr>
                <w:sz w:val="22"/>
                <w:szCs w:val="22"/>
                <w:lang w:val="uk-UA"/>
              </w:rPr>
              <w:lastRenderedPageBreak/>
              <w:t>туризму і  курортів обласної державної адміністрації, обласна рада</w:t>
            </w:r>
          </w:p>
        </w:tc>
        <w:tc>
          <w:tcPr>
            <w:tcW w:w="1276" w:type="dxa"/>
          </w:tcPr>
          <w:p w14:paraId="62D3376E" w14:textId="28F3BC9C" w:rsidR="007675C1" w:rsidRPr="004061C9" w:rsidRDefault="007675C1" w:rsidP="007675C1">
            <w:pPr>
              <w:rPr>
                <w:sz w:val="22"/>
                <w:szCs w:val="22"/>
                <w:lang w:val="uk-UA"/>
              </w:rPr>
            </w:pPr>
            <w:r w:rsidRPr="004061C9">
              <w:rPr>
                <w:sz w:val="22"/>
                <w:szCs w:val="22"/>
                <w:lang w:val="uk-UA"/>
              </w:rPr>
              <w:lastRenderedPageBreak/>
              <w:t>обласний бюджет</w:t>
            </w:r>
          </w:p>
        </w:tc>
        <w:tc>
          <w:tcPr>
            <w:tcW w:w="1247" w:type="dxa"/>
          </w:tcPr>
          <w:p w14:paraId="5C027417" w14:textId="29976312" w:rsidR="007675C1" w:rsidRPr="004061C9" w:rsidRDefault="007675C1" w:rsidP="007675C1">
            <w:pPr>
              <w:rPr>
                <w:sz w:val="22"/>
                <w:szCs w:val="22"/>
                <w:lang w:val="uk-UA"/>
              </w:rPr>
            </w:pPr>
            <w:r w:rsidRPr="004061C9">
              <w:rPr>
                <w:sz w:val="22"/>
                <w:szCs w:val="22"/>
                <w:lang w:val="uk-UA"/>
              </w:rPr>
              <w:t>600</w:t>
            </w:r>
          </w:p>
        </w:tc>
        <w:tc>
          <w:tcPr>
            <w:tcW w:w="1304" w:type="dxa"/>
          </w:tcPr>
          <w:p w14:paraId="652C7D3B" w14:textId="2FC07E6F" w:rsidR="007675C1" w:rsidRPr="004061C9" w:rsidRDefault="007675C1" w:rsidP="007675C1">
            <w:pPr>
              <w:rPr>
                <w:sz w:val="22"/>
                <w:szCs w:val="22"/>
                <w:lang w:val="uk-UA"/>
              </w:rPr>
            </w:pPr>
            <w:r w:rsidRPr="004061C9">
              <w:rPr>
                <w:sz w:val="22"/>
                <w:szCs w:val="22"/>
                <w:lang w:val="uk-UA"/>
              </w:rPr>
              <w:t>200</w:t>
            </w:r>
          </w:p>
        </w:tc>
        <w:tc>
          <w:tcPr>
            <w:tcW w:w="1276" w:type="dxa"/>
          </w:tcPr>
          <w:p w14:paraId="76CD2955" w14:textId="06BF3A73" w:rsidR="007675C1" w:rsidRPr="004061C9" w:rsidRDefault="007675C1" w:rsidP="007675C1">
            <w:pPr>
              <w:rPr>
                <w:sz w:val="22"/>
                <w:szCs w:val="22"/>
                <w:lang w:val="uk-UA"/>
              </w:rPr>
            </w:pPr>
            <w:r w:rsidRPr="004061C9">
              <w:rPr>
                <w:sz w:val="22"/>
                <w:szCs w:val="22"/>
                <w:lang w:val="uk-UA"/>
              </w:rPr>
              <w:t>200</w:t>
            </w:r>
          </w:p>
        </w:tc>
        <w:tc>
          <w:tcPr>
            <w:tcW w:w="1276" w:type="dxa"/>
          </w:tcPr>
          <w:p w14:paraId="37B7871C" w14:textId="7132043F" w:rsidR="007675C1" w:rsidRPr="004061C9" w:rsidRDefault="007675C1" w:rsidP="007675C1">
            <w:pPr>
              <w:rPr>
                <w:sz w:val="22"/>
                <w:szCs w:val="22"/>
                <w:lang w:val="uk-UA"/>
              </w:rPr>
            </w:pPr>
            <w:r w:rsidRPr="004061C9">
              <w:rPr>
                <w:sz w:val="22"/>
                <w:szCs w:val="22"/>
                <w:lang w:val="uk-UA"/>
              </w:rPr>
              <w:t>200</w:t>
            </w:r>
          </w:p>
        </w:tc>
        <w:tc>
          <w:tcPr>
            <w:tcW w:w="4226" w:type="dxa"/>
          </w:tcPr>
          <w:p w14:paraId="16C6FFF0" w14:textId="26D9E71D" w:rsidR="007675C1" w:rsidRPr="004061C9" w:rsidRDefault="007675C1" w:rsidP="007675C1">
            <w:pPr>
              <w:rPr>
                <w:sz w:val="22"/>
                <w:szCs w:val="22"/>
                <w:lang w:val="uk-UA"/>
              </w:rPr>
            </w:pPr>
            <w:r w:rsidRPr="004061C9">
              <w:rPr>
                <w:sz w:val="22"/>
                <w:szCs w:val="22"/>
                <w:lang w:val="uk-UA"/>
              </w:rPr>
              <w:t xml:space="preserve">Поширення інформації про інвестиційний, експортний потенціал регіону, налагодження нових ділових контактів з потенційними іноземними </w:t>
            </w:r>
            <w:r w:rsidRPr="004061C9">
              <w:rPr>
                <w:sz w:val="22"/>
                <w:szCs w:val="22"/>
                <w:lang w:val="uk-UA"/>
              </w:rPr>
              <w:lastRenderedPageBreak/>
              <w:t xml:space="preserve">інвесторами, підвищення рівня обізнаності міжнародної економічної спільноти стосовно інвестиційного, експортного потенціалу області, налагодження партнерських зв'язків з метою розвитку міжрегіонального співробітництва  </w:t>
            </w:r>
          </w:p>
        </w:tc>
      </w:tr>
      <w:tr w:rsidR="007675C1" w:rsidRPr="004061C9" w14:paraId="61724632" w14:textId="77777777" w:rsidTr="001B10DD">
        <w:trPr>
          <w:trHeight w:val="315"/>
        </w:trPr>
        <w:tc>
          <w:tcPr>
            <w:tcW w:w="570" w:type="dxa"/>
          </w:tcPr>
          <w:p w14:paraId="32B29011" w14:textId="108411B0" w:rsidR="007675C1" w:rsidRPr="004061C9" w:rsidRDefault="007675C1" w:rsidP="007675C1">
            <w:pPr>
              <w:rPr>
                <w:sz w:val="22"/>
                <w:szCs w:val="22"/>
                <w:lang w:val="uk-UA"/>
              </w:rPr>
            </w:pPr>
            <w:r w:rsidRPr="004061C9">
              <w:rPr>
                <w:sz w:val="22"/>
                <w:szCs w:val="22"/>
                <w:lang w:val="uk-UA"/>
              </w:rPr>
              <w:lastRenderedPageBreak/>
              <w:t>3</w:t>
            </w:r>
          </w:p>
        </w:tc>
        <w:tc>
          <w:tcPr>
            <w:tcW w:w="2408" w:type="dxa"/>
          </w:tcPr>
          <w:p w14:paraId="074DB412" w14:textId="4EF78EDB" w:rsidR="007675C1" w:rsidRPr="004061C9" w:rsidRDefault="007675C1" w:rsidP="007675C1">
            <w:pPr>
              <w:rPr>
                <w:sz w:val="22"/>
                <w:szCs w:val="22"/>
                <w:lang w:val="uk-UA"/>
              </w:rPr>
            </w:pPr>
            <w:r w:rsidRPr="004061C9">
              <w:rPr>
                <w:sz w:val="22"/>
                <w:szCs w:val="22"/>
                <w:lang w:val="uk-UA"/>
              </w:rPr>
              <w:t xml:space="preserve">Переклад іноземними мовами презентаційних матеріалів, </w:t>
            </w:r>
            <w:r w:rsidR="00C15E59">
              <w:rPr>
                <w:sz w:val="22"/>
                <w:szCs w:val="22"/>
                <w:lang w:val="uk-UA"/>
              </w:rPr>
              <w:t>зокрема</w:t>
            </w:r>
            <w:r w:rsidRPr="004061C9">
              <w:rPr>
                <w:sz w:val="22"/>
                <w:szCs w:val="22"/>
                <w:lang w:val="uk-UA"/>
              </w:rPr>
              <w:t xml:space="preserve"> Інвестиційного порталу, Інвестиційного паспорту області</w:t>
            </w:r>
          </w:p>
        </w:tc>
        <w:tc>
          <w:tcPr>
            <w:tcW w:w="2438" w:type="dxa"/>
          </w:tcPr>
          <w:p w14:paraId="4B01CC7D" w14:textId="6EF6F64E" w:rsidR="007675C1" w:rsidRPr="004061C9" w:rsidRDefault="007675C1" w:rsidP="007675C1">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w:t>
            </w:r>
          </w:p>
        </w:tc>
        <w:tc>
          <w:tcPr>
            <w:tcW w:w="1276" w:type="dxa"/>
          </w:tcPr>
          <w:p w14:paraId="1F0EA8DC" w14:textId="1353EED9" w:rsidR="007675C1" w:rsidRPr="004061C9" w:rsidRDefault="007675C1" w:rsidP="007675C1">
            <w:pPr>
              <w:rPr>
                <w:sz w:val="22"/>
                <w:szCs w:val="22"/>
                <w:lang w:val="uk-UA"/>
              </w:rPr>
            </w:pPr>
            <w:r w:rsidRPr="004061C9">
              <w:rPr>
                <w:sz w:val="22"/>
                <w:szCs w:val="22"/>
                <w:lang w:val="uk-UA"/>
              </w:rPr>
              <w:t>обласний бюджет</w:t>
            </w:r>
          </w:p>
        </w:tc>
        <w:tc>
          <w:tcPr>
            <w:tcW w:w="1247" w:type="dxa"/>
          </w:tcPr>
          <w:p w14:paraId="1070C469" w14:textId="15FEAC83" w:rsidR="007675C1" w:rsidRPr="004061C9" w:rsidRDefault="007675C1" w:rsidP="007675C1">
            <w:pPr>
              <w:rPr>
                <w:sz w:val="22"/>
                <w:szCs w:val="22"/>
                <w:lang w:val="uk-UA"/>
              </w:rPr>
            </w:pPr>
            <w:r w:rsidRPr="004061C9">
              <w:rPr>
                <w:sz w:val="22"/>
                <w:szCs w:val="22"/>
                <w:lang w:val="uk-UA"/>
              </w:rPr>
              <w:t>300</w:t>
            </w:r>
          </w:p>
        </w:tc>
        <w:tc>
          <w:tcPr>
            <w:tcW w:w="1304" w:type="dxa"/>
          </w:tcPr>
          <w:p w14:paraId="512BA45E" w14:textId="662CE179" w:rsidR="007675C1" w:rsidRPr="004061C9" w:rsidRDefault="007675C1" w:rsidP="007675C1">
            <w:pPr>
              <w:rPr>
                <w:sz w:val="22"/>
                <w:szCs w:val="22"/>
                <w:lang w:val="uk-UA"/>
              </w:rPr>
            </w:pPr>
            <w:r w:rsidRPr="004061C9">
              <w:rPr>
                <w:sz w:val="22"/>
                <w:szCs w:val="22"/>
                <w:lang w:val="uk-UA"/>
              </w:rPr>
              <w:t>100</w:t>
            </w:r>
          </w:p>
        </w:tc>
        <w:tc>
          <w:tcPr>
            <w:tcW w:w="1276" w:type="dxa"/>
          </w:tcPr>
          <w:p w14:paraId="124D9B25" w14:textId="62D2CE86" w:rsidR="007675C1" w:rsidRPr="004061C9" w:rsidRDefault="007675C1" w:rsidP="007675C1">
            <w:pPr>
              <w:rPr>
                <w:sz w:val="22"/>
                <w:szCs w:val="22"/>
                <w:lang w:val="uk-UA"/>
              </w:rPr>
            </w:pPr>
            <w:r w:rsidRPr="004061C9">
              <w:rPr>
                <w:sz w:val="22"/>
                <w:szCs w:val="22"/>
                <w:lang w:val="uk-UA"/>
              </w:rPr>
              <w:t>100</w:t>
            </w:r>
          </w:p>
        </w:tc>
        <w:tc>
          <w:tcPr>
            <w:tcW w:w="1276" w:type="dxa"/>
          </w:tcPr>
          <w:p w14:paraId="46458A9F" w14:textId="4C49D647" w:rsidR="007675C1" w:rsidRPr="004061C9" w:rsidRDefault="007675C1" w:rsidP="007675C1">
            <w:pPr>
              <w:rPr>
                <w:sz w:val="22"/>
                <w:szCs w:val="22"/>
                <w:lang w:val="uk-UA"/>
              </w:rPr>
            </w:pPr>
            <w:r w:rsidRPr="004061C9">
              <w:rPr>
                <w:sz w:val="22"/>
                <w:szCs w:val="22"/>
                <w:lang w:val="uk-UA"/>
              </w:rPr>
              <w:t>100</w:t>
            </w:r>
          </w:p>
        </w:tc>
        <w:tc>
          <w:tcPr>
            <w:tcW w:w="4226" w:type="dxa"/>
          </w:tcPr>
          <w:p w14:paraId="74E3C7BB" w14:textId="47AE3556" w:rsidR="007675C1" w:rsidRPr="004061C9" w:rsidRDefault="007675C1" w:rsidP="007675C1">
            <w:pPr>
              <w:rPr>
                <w:sz w:val="22"/>
                <w:szCs w:val="22"/>
                <w:lang w:val="uk-UA"/>
              </w:rPr>
            </w:pPr>
            <w:r w:rsidRPr="004061C9">
              <w:rPr>
                <w:sz w:val="22"/>
                <w:szCs w:val="22"/>
                <w:lang w:val="uk-UA"/>
              </w:rPr>
              <w:t>Поширення інформації в зовнішньому середовищі, іміджева промоція, створення позитивного іміджу Волинської області</w:t>
            </w:r>
          </w:p>
        </w:tc>
      </w:tr>
      <w:tr w:rsidR="007675C1" w:rsidRPr="004061C9" w14:paraId="74207019" w14:textId="77777777" w:rsidTr="001B10DD">
        <w:trPr>
          <w:trHeight w:val="315"/>
        </w:trPr>
        <w:tc>
          <w:tcPr>
            <w:tcW w:w="570" w:type="dxa"/>
          </w:tcPr>
          <w:p w14:paraId="51EB9483" w14:textId="01411264" w:rsidR="007675C1" w:rsidRPr="004061C9" w:rsidRDefault="007675C1" w:rsidP="007675C1">
            <w:pPr>
              <w:rPr>
                <w:sz w:val="22"/>
                <w:szCs w:val="22"/>
                <w:lang w:val="uk-UA"/>
              </w:rPr>
            </w:pPr>
            <w:r w:rsidRPr="004061C9">
              <w:rPr>
                <w:sz w:val="22"/>
                <w:szCs w:val="22"/>
                <w:lang w:val="uk-UA"/>
              </w:rPr>
              <w:t>4</w:t>
            </w:r>
          </w:p>
        </w:tc>
        <w:tc>
          <w:tcPr>
            <w:tcW w:w="2408" w:type="dxa"/>
          </w:tcPr>
          <w:p w14:paraId="55AD42E0" w14:textId="386B3A41" w:rsidR="007675C1" w:rsidRPr="004061C9" w:rsidRDefault="007675C1" w:rsidP="007675C1">
            <w:pPr>
              <w:rPr>
                <w:sz w:val="22"/>
                <w:szCs w:val="22"/>
                <w:lang w:val="uk-UA"/>
              </w:rPr>
            </w:pPr>
            <w:r w:rsidRPr="004061C9">
              <w:rPr>
                <w:sz w:val="22"/>
                <w:szCs w:val="22"/>
                <w:lang w:val="uk-UA"/>
              </w:rPr>
              <w:t>Організація та проведення конференцій, круглих столів, семінарів тощо з питань міжнародної діяльності</w:t>
            </w:r>
          </w:p>
        </w:tc>
        <w:tc>
          <w:tcPr>
            <w:tcW w:w="2438" w:type="dxa"/>
          </w:tcPr>
          <w:p w14:paraId="72EB6AAE" w14:textId="04A6A4BD" w:rsidR="007675C1" w:rsidRPr="004061C9" w:rsidRDefault="007675C1" w:rsidP="007675C1">
            <w:pPr>
              <w:rPr>
                <w:sz w:val="22"/>
                <w:szCs w:val="22"/>
                <w:lang w:val="uk-UA"/>
              </w:rPr>
            </w:pPr>
            <w:r w:rsidRPr="004061C9">
              <w:rPr>
                <w:sz w:val="22"/>
                <w:szCs w:val="22"/>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76" w:type="dxa"/>
          </w:tcPr>
          <w:p w14:paraId="4C689736" w14:textId="080A8C6E" w:rsidR="007675C1" w:rsidRPr="004061C9" w:rsidRDefault="007675C1" w:rsidP="007675C1">
            <w:pPr>
              <w:rPr>
                <w:sz w:val="22"/>
                <w:szCs w:val="22"/>
                <w:lang w:val="uk-UA"/>
              </w:rPr>
            </w:pPr>
            <w:r w:rsidRPr="004061C9">
              <w:rPr>
                <w:sz w:val="22"/>
                <w:szCs w:val="22"/>
                <w:lang w:val="uk-UA"/>
              </w:rPr>
              <w:t>обласний бюджет</w:t>
            </w:r>
          </w:p>
        </w:tc>
        <w:tc>
          <w:tcPr>
            <w:tcW w:w="1247" w:type="dxa"/>
          </w:tcPr>
          <w:p w14:paraId="637DD226" w14:textId="17B9FA0E" w:rsidR="007675C1" w:rsidRPr="004061C9" w:rsidRDefault="007675C1" w:rsidP="007675C1">
            <w:pPr>
              <w:rPr>
                <w:sz w:val="22"/>
                <w:szCs w:val="22"/>
                <w:lang w:val="uk-UA"/>
              </w:rPr>
            </w:pPr>
            <w:r w:rsidRPr="004061C9">
              <w:rPr>
                <w:sz w:val="22"/>
                <w:szCs w:val="22"/>
                <w:lang w:val="uk-UA"/>
              </w:rPr>
              <w:t>205</w:t>
            </w:r>
          </w:p>
        </w:tc>
        <w:tc>
          <w:tcPr>
            <w:tcW w:w="1304" w:type="dxa"/>
          </w:tcPr>
          <w:p w14:paraId="6CF3EC58" w14:textId="54BAB75D" w:rsidR="007675C1" w:rsidRPr="004061C9" w:rsidRDefault="007675C1" w:rsidP="007675C1">
            <w:pPr>
              <w:rPr>
                <w:sz w:val="22"/>
                <w:szCs w:val="22"/>
                <w:lang w:val="uk-UA"/>
              </w:rPr>
            </w:pPr>
            <w:r w:rsidRPr="004061C9">
              <w:rPr>
                <w:sz w:val="22"/>
                <w:szCs w:val="22"/>
                <w:lang w:val="uk-UA"/>
              </w:rPr>
              <w:t xml:space="preserve">  50</w:t>
            </w:r>
          </w:p>
        </w:tc>
        <w:tc>
          <w:tcPr>
            <w:tcW w:w="1276" w:type="dxa"/>
          </w:tcPr>
          <w:p w14:paraId="64BEE56D" w14:textId="1A19412E" w:rsidR="007675C1" w:rsidRPr="004061C9" w:rsidRDefault="007675C1" w:rsidP="007675C1">
            <w:pPr>
              <w:rPr>
                <w:sz w:val="22"/>
                <w:szCs w:val="22"/>
                <w:lang w:val="uk-UA"/>
              </w:rPr>
            </w:pPr>
            <w:r w:rsidRPr="004061C9">
              <w:rPr>
                <w:sz w:val="22"/>
                <w:szCs w:val="22"/>
                <w:lang w:val="uk-UA"/>
              </w:rPr>
              <w:t>70</w:t>
            </w:r>
          </w:p>
        </w:tc>
        <w:tc>
          <w:tcPr>
            <w:tcW w:w="1276" w:type="dxa"/>
          </w:tcPr>
          <w:p w14:paraId="0A747160" w14:textId="55E645BF" w:rsidR="007675C1" w:rsidRPr="004061C9" w:rsidRDefault="007675C1" w:rsidP="007675C1">
            <w:pPr>
              <w:rPr>
                <w:sz w:val="22"/>
                <w:szCs w:val="22"/>
                <w:lang w:val="uk-UA"/>
              </w:rPr>
            </w:pPr>
            <w:r w:rsidRPr="004061C9">
              <w:rPr>
                <w:sz w:val="22"/>
                <w:szCs w:val="22"/>
                <w:lang w:val="uk-UA"/>
              </w:rPr>
              <w:t>85</w:t>
            </w:r>
          </w:p>
        </w:tc>
        <w:tc>
          <w:tcPr>
            <w:tcW w:w="4226" w:type="dxa"/>
          </w:tcPr>
          <w:p w14:paraId="302E1D22" w14:textId="7E0E8786" w:rsidR="007675C1" w:rsidRPr="004061C9" w:rsidRDefault="007675C1" w:rsidP="007675C1">
            <w:pPr>
              <w:rPr>
                <w:sz w:val="22"/>
                <w:szCs w:val="22"/>
                <w:lang w:val="uk-UA"/>
              </w:rPr>
            </w:pPr>
            <w:r w:rsidRPr="004061C9">
              <w:rPr>
                <w:sz w:val="22"/>
                <w:szCs w:val="22"/>
                <w:lang w:val="uk-UA"/>
              </w:rPr>
              <w:t xml:space="preserve">Поглиблення співпраці та  розвитку міжнародного співробітництва  </w:t>
            </w:r>
          </w:p>
        </w:tc>
      </w:tr>
      <w:tr w:rsidR="007675C1" w:rsidRPr="004061C9" w14:paraId="0047ED14" w14:textId="77777777" w:rsidTr="001B10DD">
        <w:trPr>
          <w:trHeight w:val="315"/>
        </w:trPr>
        <w:tc>
          <w:tcPr>
            <w:tcW w:w="570" w:type="dxa"/>
          </w:tcPr>
          <w:p w14:paraId="0607ABA1" w14:textId="741A3951" w:rsidR="007675C1" w:rsidRPr="004061C9" w:rsidRDefault="007675C1" w:rsidP="007675C1">
            <w:pPr>
              <w:rPr>
                <w:sz w:val="22"/>
                <w:szCs w:val="22"/>
                <w:lang w:val="uk-UA"/>
              </w:rPr>
            </w:pPr>
          </w:p>
        </w:tc>
        <w:tc>
          <w:tcPr>
            <w:tcW w:w="4846" w:type="dxa"/>
            <w:gridSpan w:val="2"/>
          </w:tcPr>
          <w:p w14:paraId="66881DAA" w14:textId="0CA96471" w:rsidR="007675C1" w:rsidRPr="004061C9" w:rsidRDefault="007675C1" w:rsidP="007675C1">
            <w:pPr>
              <w:rPr>
                <w:sz w:val="22"/>
                <w:szCs w:val="22"/>
                <w:lang w:val="uk-UA"/>
              </w:rPr>
            </w:pPr>
            <w:r w:rsidRPr="004061C9">
              <w:rPr>
                <w:b/>
                <w:bCs/>
                <w:sz w:val="22"/>
                <w:szCs w:val="22"/>
                <w:lang w:val="uk-UA"/>
              </w:rPr>
              <w:t>Усього за напрямом</w:t>
            </w:r>
          </w:p>
        </w:tc>
        <w:tc>
          <w:tcPr>
            <w:tcW w:w="1276" w:type="dxa"/>
          </w:tcPr>
          <w:p w14:paraId="0EE6E165" w14:textId="75AC659A" w:rsidR="007675C1" w:rsidRPr="004061C9" w:rsidRDefault="007675C1" w:rsidP="007675C1">
            <w:pPr>
              <w:rPr>
                <w:sz w:val="22"/>
                <w:szCs w:val="22"/>
                <w:lang w:val="uk-UA"/>
              </w:rPr>
            </w:pPr>
          </w:p>
        </w:tc>
        <w:tc>
          <w:tcPr>
            <w:tcW w:w="1247" w:type="dxa"/>
          </w:tcPr>
          <w:p w14:paraId="4A61A2FA" w14:textId="3F1949FD" w:rsidR="007675C1" w:rsidRPr="004061C9" w:rsidRDefault="007675C1" w:rsidP="007675C1">
            <w:pPr>
              <w:rPr>
                <w:sz w:val="22"/>
                <w:szCs w:val="22"/>
                <w:lang w:val="uk-UA"/>
              </w:rPr>
            </w:pPr>
            <w:r w:rsidRPr="004061C9">
              <w:rPr>
                <w:sz w:val="22"/>
                <w:szCs w:val="22"/>
                <w:lang w:val="uk-UA"/>
              </w:rPr>
              <w:t>1705</w:t>
            </w:r>
          </w:p>
        </w:tc>
        <w:tc>
          <w:tcPr>
            <w:tcW w:w="1304" w:type="dxa"/>
          </w:tcPr>
          <w:p w14:paraId="1EB62F02" w14:textId="48384DEB" w:rsidR="007675C1" w:rsidRPr="004061C9" w:rsidRDefault="007675C1" w:rsidP="007675C1">
            <w:pPr>
              <w:rPr>
                <w:sz w:val="22"/>
                <w:szCs w:val="22"/>
                <w:lang w:val="uk-UA"/>
              </w:rPr>
            </w:pPr>
            <w:r w:rsidRPr="004061C9">
              <w:rPr>
                <w:sz w:val="22"/>
                <w:szCs w:val="22"/>
                <w:lang w:val="uk-UA"/>
              </w:rPr>
              <w:t>550</w:t>
            </w:r>
          </w:p>
        </w:tc>
        <w:tc>
          <w:tcPr>
            <w:tcW w:w="1276" w:type="dxa"/>
          </w:tcPr>
          <w:p w14:paraId="4E361F91" w14:textId="33121680" w:rsidR="007675C1" w:rsidRPr="004061C9" w:rsidRDefault="007675C1" w:rsidP="007675C1">
            <w:pPr>
              <w:rPr>
                <w:sz w:val="22"/>
                <w:szCs w:val="22"/>
                <w:lang w:val="uk-UA"/>
              </w:rPr>
            </w:pPr>
            <w:r w:rsidRPr="004061C9">
              <w:rPr>
                <w:sz w:val="22"/>
                <w:szCs w:val="22"/>
                <w:lang w:val="uk-UA"/>
              </w:rPr>
              <w:t>570</w:t>
            </w:r>
          </w:p>
        </w:tc>
        <w:tc>
          <w:tcPr>
            <w:tcW w:w="1276" w:type="dxa"/>
          </w:tcPr>
          <w:p w14:paraId="0D65CE3A" w14:textId="57F5F614" w:rsidR="007675C1" w:rsidRPr="004061C9" w:rsidRDefault="007675C1" w:rsidP="007675C1">
            <w:pPr>
              <w:rPr>
                <w:sz w:val="22"/>
                <w:szCs w:val="22"/>
                <w:lang w:val="uk-UA"/>
              </w:rPr>
            </w:pPr>
            <w:r w:rsidRPr="004061C9">
              <w:rPr>
                <w:sz w:val="22"/>
                <w:szCs w:val="22"/>
                <w:lang w:val="uk-UA"/>
              </w:rPr>
              <w:t>585</w:t>
            </w:r>
          </w:p>
        </w:tc>
        <w:tc>
          <w:tcPr>
            <w:tcW w:w="4226" w:type="dxa"/>
            <w:vMerge w:val="restart"/>
          </w:tcPr>
          <w:p w14:paraId="15A544AA" w14:textId="1C5DAD41" w:rsidR="007675C1" w:rsidRPr="004061C9" w:rsidRDefault="007675C1" w:rsidP="007675C1">
            <w:pPr>
              <w:rPr>
                <w:sz w:val="22"/>
                <w:szCs w:val="22"/>
                <w:lang w:val="uk-UA"/>
              </w:rPr>
            </w:pPr>
          </w:p>
        </w:tc>
      </w:tr>
      <w:tr w:rsidR="007675C1" w:rsidRPr="004061C9" w14:paraId="5D6E6D68" w14:textId="77777777" w:rsidTr="001B10DD">
        <w:trPr>
          <w:trHeight w:val="315"/>
        </w:trPr>
        <w:tc>
          <w:tcPr>
            <w:tcW w:w="5416" w:type="dxa"/>
            <w:gridSpan w:val="3"/>
            <w:vMerge w:val="restart"/>
          </w:tcPr>
          <w:p w14:paraId="386A19E1" w14:textId="2B1C6278" w:rsidR="007675C1" w:rsidRPr="004061C9" w:rsidRDefault="007675C1" w:rsidP="007675C1">
            <w:pPr>
              <w:rPr>
                <w:sz w:val="22"/>
                <w:szCs w:val="22"/>
                <w:lang w:val="uk-UA"/>
              </w:rPr>
            </w:pPr>
            <w:r w:rsidRPr="004061C9">
              <w:rPr>
                <w:b/>
                <w:bCs/>
                <w:i/>
                <w:iCs/>
                <w:sz w:val="22"/>
                <w:szCs w:val="22"/>
                <w:lang w:val="uk-UA"/>
              </w:rPr>
              <w:t xml:space="preserve">Разом, </w:t>
            </w:r>
            <w:r w:rsidR="00C15E59">
              <w:rPr>
                <w:b/>
                <w:bCs/>
                <w:i/>
                <w:iCs/>
                <w:sz w:val="22"/>
                <w:szCs w:val="22"/>
                <w:lang w:val="uk-UA"/>
              </w:rPr>
              <w:t>у</w:t>
            </w:r>
            <w:r w:rsidRPr="004061C9">
              <w:rPr>
                <w:b/>
                <w:bCs/>
                <w:i/>
                <w:iCs/>
                <w:sz w:val="22"/>
                <w:szCs w:val="22"/>
                <w:lang w:val="uk-UA"/>
              </w:rPr>
              <w:t xml:space="preserve"> т.</w:t>
            </w:r>
            <w:r w:rsidR="00C15E59">
              <w:rPr>
                <w:b/>
                <w:bCs/>
                <w:i/>
                <w:iCs/>
                <w:sz w:val="22"/>
                <w:szCs w:val="22"/>
                <w:lang w:val="uk-UA"/>
              </w:rPr>
              <w:t> </w:t>
            </w:r>
            <w:r w:rsidRPr="004061C9">
              <w:rPr>
                <w:b/>
                <w:bCs/>
                <w:i/>
                <w:iCs/>
                <w:sz w:val="22"/>
                <w:szCs w:val="22"/>
                <w:lang w:val="uk-UA"/>
              </w:rPr>
              <w:t>ч.:</w:t>
            </w:r>
          </w:p>
        </w:tc>
        <w:tc>
          <w:tcPr>
            <w:tcW w:w="1276" w:type="dxa"/>
          </w:tcPr>
          <w:p w14:paraId="596F8C34" w14:textId="77777777" w:rsidR="007675C1" w:rsidRPr="004061C9" w:rsidRDefault="007675C1" w:rsidP="007675C1">
            <w:pPr>
              <w:rPr>
                <w:sz w:val="22"/>
                <w:szCs w:val="22"/>
                <w:lang w:val="uk-UA"/>
              </w:rPr>
            </w:pPr>
          </w:p>
        </w:tc>
        <w:tc>
          <w:tcPr>
            <w:tcW w:w="1247" w:type="dxa"/>
          </w:tcPr>
          <w:p w14:paraId="27627AF6" w14:textId="79D9A2B8" w:rsidR="007675C1" w:rsidRPr="004061C9" w:rsidRDefault="007675C1" w:rsidP="007675C1">
            <w:pPr>
              <w:rPr>
                <w:sz w:val="22"/>
                <w:szCs w:val="22"/>
                <w:lang w:val="uk-UA"/>
              </w:rPr>
            </w:pPr>
            <w:r>
              <w:rPr>
                <w:bCs/>
                <w:sz w:val="22"/>
                <w:szCs w:val="22"/>
                <w:lang w:val="uk-UA"/>
              </w:rPr>
              <w:t>69859,</w:t>
            </w:r>
            <w:r w:rsidRPr="00C516E2">
              <w:rPr>
                <w:bCs/>
                <w:sz w:val="22"/>
                <w:szCs w:val="22"/>
                <w:lang w:val="uk-UA"/>
              </w:rPr>
              <w:t>309</w:t>
            </w:r>
          </w:p>
        </w:tc>
        <w:tc>
          <w:tcPr>
            <w:tcW w:w="1304" w:type="dxa"/>
          </w:tcPr>
          <w:p w14:paraId="08140191" w14:textId="2D445598" w:rsidR="007675C1" w:rsidRPr="004061C9" w:rsidRDefault="007675C1" w:rsidP="007675C1">
            <w:pPr>
              <w:rPr>
                <w:sz w:val="22"/>
                <w:szCs w:val="22"/>
                <w:lang w:val="uk-UA"/>
              </w:rPr>
            </w:pPr>
            <w:r>
              <w:rPr>
                <w:bCs/>
                <w:sz w:val="22"/>
                <w:szCs w:val="22"/>
                <w:lang w:val="uk-UA"/>
              </w:rPr>
              <w:t>30282,</w:t>
            </w:r>
            <w:r w:rsidRPr="00C516E2">
              <w:rPr>
                <w:bCs/>
                <w:sz w:val="22"/>
                <w:szCs w:val="22"/>
                <w:lang w:val="uk-UA"/>
              </w:rPr>
              <w:t>622</w:t>
            </w:r>
          </w:p>
        </w:tc>
        <w:tc>
          <w:tcPr>
            <w:tcW w:w="1276" w:type="dxa"/>
          </w:tcPr>
          <w:p w14:paraId="028CD51F" w14:textId="31947FA9" w:rsidR="007675C1" w:rsidRPr="004061C9" w:rsidRDefault="007675C1" w:rsidP="007675C1">
            <w:pPr>
              <w:rPr>
                <w:sz w:val="22"/>
                <w:szCs w:val="22"/>
                <w:lang w:val="uk-UA"/>
              </w:rPr>
            </w:pPr>
            <w:r>
              <w:rPr>
                <w:bCs/>
                <w:sz w:val="22"/>
                <w:szCs w:val="22"/>
                <w:lang w:val="uk-UA"/>
              </w:rPr>
              <w:t>24376,</w:t>
            </w:r>
            <w:r w:rsidRPr="00C516E2">
              <w:rPr>
                <w:bCs/>
                <w:sz w:val="22"/>
                <w:szCs w:val="22"/>
                <w:lang w:val="uk-UA"/>
              </w:rPr>
              <w:t>863</w:t>
            </w:r>
          </w:p>
        </w:tc>
        <w:tc>
          <w:tcPr>
            <w:tcW w:w="1276" w:type="dxa"/>
          </w:tcPr>
          <w:p w14:paraId="6FD8B7A3" w14:textId="28F24F43" w:rsidR="007675C1" w:rsidRPr="004061C9" w:rsidRDefault="007675C1" w:rsidP="007675C1">
            <w:pPr>
              <w:rPr>
                <w:sz w:val="22"/>
                <w:szCs w:val="22"/>
                <w:lang w:val="uk-UA"/>
              </w:rPr>
            </w:pPr>
            <w:r>
              <w:rPr>
                <w:bCs/>
                <w:sz w:val="22"/>
                <w:szCs w:val="22"/>
                <w:lang w:val="uk-UA"/>
              </w:rPr>
              <w:t>15199,</w:t>
            </w:r>
            <w:r w:rsidRPr="00C516E2">
              <w:rPr>
                <w:bCs/>
                <w:sz w:val="22"/>
                <w:szCs w:val="22"/>
                <w:lang w:val="uk-UA"/>
              </w:rPr>
              <w:t>824</w:t>
            </w:r>
          </w:p>
        </w:tc>
        <w:tc>
          <w:tcPr>
            <w:tcW w:w="4226" w:type="dxa"/>
            <w:vMerge/>
          </w:tcPr>
          <w:p w14:paraId="6809DCF4" w14:textId="77777777" w:rsidR="007675C1" w:rsidRPr="004061C9" w:rsidRDefault="007675C1" w:rsidP="007675C1">
            <w:pPr>
              <w:rPr>
                <w:sz w:val="22"/>
                <w:szCs w:val="22"/>
                <w:lang w:val="uk-UA"/>
              </w:rPr>
            </w:pPr>
          </w:p>
        </w:tc>
      </w:tr>
      <w:tr w:rsidR="007675C1" w:rsidRPr="004061C9" w14:paraId="24F7A33A" w14:textId="77777777" w:rsidTr="001B10DD">
        <w:trPr>
          <w:trHeight w:val="315"/>
        </w:trPr>
        <w:tc>
          <w:tcPr>
            <w:tcW w:w="5416" w:type="dxa"/>
            <w:gridSpan w:val="3"/>
            <w:vMerge/>
          </w:tcPr>
          <w:p w14:paraId="029C04C6" w14:textId="77777777" w:rsidR="007675C1" w:rsidRPr="004061C9" w:rsidRDefault="007675C1" w:rsidP="007675C1">
            <w:pPr>
              <w:rPr>
                <w:sz w:val="22"/>
                <w:szCs w:val="22"/>
                <w:lang w:val="uk-UA"/>
              </w:rPr>
            </w:pPr>
          </w:p>
        </w:tc>
        <w:tc>
          <w:tcPr>
            <w:tcW w:w="1276" w:type="dxa"/>
          </w:tcPr>
          <w:p w14:paraId="366FDAC0" w14:textId="644A033D" w:rsidR="007675C1" w:rsidRPr="004061C9" w:rsidRDefault="007675C1" w:rsidP="007675C1">
            <w:pPr>
              <w:rPr>
                <w:sz w:val="22"/>
                <w:szCs w:val="22"/>
                <w:lang w:val="uk-UA"/>
              </w:rPr>
            </w:pPr>
            <w:r w:rsidRPr="004061C9">
              <w:rPr>
                <w:bCs/>
                <w:sz w:val="22"/>
                <w:szCs w:val="22"/>
                <w:lang w:val="uk-UA"/>
              </w:rPr>
              <w:t>обласний бюджет</w:t>
            </w:r>
          </w:p>
        </w:tc>
        <w:tc>
          <w:tcPr>
            <w:tcW w:w="1247" w:type="dxa"/>
            <w:vAlign w:val="bottom"/>
          </w:tcPr>
          <w:p w14:paraId="7C27C1C7" w14:textId="066B3779" w:rsidR="007675C1" w:rsidRPr="004061C9" w:rsidRDefault="007675C1" w:rsidP="007675C1">
            <w:pPr>
              <w:rPr>
                <w:sz w:val="22"/>
                <w:szCs w:val="22"/>
                <w:lang w:val="uk-UA"/>
              </w:rPr>
            </w:pPr>
            <w:r>
              <w:rPr>
                <w:bCs/>
                <w:sz w:val="22"/>
                <w:szCs w:val="22"/>
                <w:lang w:val="uk-UA"/>
              </w:rPr>
              <w:t>36392,</w:t>
            </w:r>
            <w:r w:rsidRPr="00BC773B">
              <w:rPr>
                <w:bCs/>
                <w:sz w:val="22"/>
                <w:szCs w:val="22"/>
                <w:lang w:val="uk-UA"/>
              </w:rPr>
              <w:t>529</w:t>
            </w:r>
          </w:p>
        </w:tc>
        <w:tc>
          <w:tcPr>
            <w:tcW w:w="1304" w:type="dxa"/>
            <w:vAlign w:val="bottom"/>
          </w:tcPr>
          <w:p w14:paraId="1C41F1D2" w14:textId="5A3BC2A5" w:rsidR="007675C1" w:rsidRPr="004061C9" w:rsidRDefault="007675C1" w:rsidP="007675C1">
            <w:pPr>
              <w:rPr>
                <w:sz w:val="22"/>
                <w:szCs w:val="22"/>
                <w:lang w:val="uk-UA"/>
              </w:rPr>
            </w:pPr>
            <w:r>
              <w:rPr>
                <w:bCs/>
                <w:sz w:val="22"/>
                <w:szCs w:val="22"/>
                <w:lang w:val="uk-UA"/>
              </w:rPr>
              <w:t>9283,</w:t>
            </w:r>
            <w:r w:rsidRPr="00BC773B">
              <w:rPr>
                <w:bCs/>
                <w:sz w:val="22"/>
                <w:szCs w:val="22"/>
                <w:lang w:val="uk-UA"/>
              </w:rPr>
              <w:t>292</w:t>
            </w:r>
          </w:p>
        </w:tc>
        <w:tc>
          <w:tcPr>
            <w:tcW w:w="1276" w:type="dxa"/>
            <w:vAlign w:val="bottom"/>
          </w:tcPr>
          <w:p w14:paraId="28E6C8F3" w14:textId="41A71BCB" w:rsidR="007675C1" w:rsidRPr="004061C9" w:rsidRDefault="007675C1" w:rsidP="007675C1">
            <w:pPr>
              <w:rPr>
                <w:sz w:val="22"/>
                <w:szCs w:val="22"/>
                <w:lang w:val="uk-UA"/>
              </w:rPr>
            </w:pPr>
            <w:r>
              <w:rPr>
                <w:bCs/>
                <w:sz w:val="22"/>
                <w:szCs w:val="22"/>
                <w:lang w:val="uk-UA"/>
              </w:rPr>
              <w:t>16409,</w:t>
            </w:r>
            <w:r w:rsidRPr="00BC773B">
              <w:rPr>
                <w:bCs/>
                <w:sz w:val="22"/>
                <w:szCs w:val="22"/>
                <w:lang w:val="uk-UA"/>
              </w:rPr>
              <w:t>413</w:t>
            </w:r>
          </w:p>
        </w:tc>
        <w:tc>
          <w:tcPr>
            <w:tcW w:w="1276" w:type="dxa"/>
            <w:vAlign w:val="bottom"/>
          </w:tcPr>
          <w:p w14:paraId="38B7ECF1" w14:textId="42E20B25" w:rsidR="007675C1" w:rsidRPr="004061C9" w:rsidRDefault="007675C1" w:rsidP="007675C1">
            <w:pPr>
              <w:rPr>
                <w:sz w:val="22"/>
                <w:szCs w:val="22"/>
                <w:lang w:val="uk-UA"/>
              </w:rPr>
            </w:pPr>
            <w:r>
              <w:rPr>
                <w:bCs/>
                <w:sz w:val="22"/>
                <w:szCs w:val="22"/>
                <w:lang w:val="uk-UA"/>
              </w:rPr>
              <w:t>10699,</w:t>
            </w:r>
            <w:r w:rsidRPr="00BC773B">
              <w:rPr>
                <w:bCs/>
                <w:sz w:val="22"/>
                <w:szCs w:val="22"/>
                <w:lang w:val="uk-UA"/>
              </w:rPr>
              <w:t>824</w:t>
            </w:r>
          </w:p>
        </w:tc>
        <w:tc>
          <w:tcPr>
            <w:tcW w:w="4226" w:type="dxa"/>
            <w:vMerge/>
          </w:tcPr>
          <w:p w14:paraId="0309AB27" w14:textId="77777777" w:rsidR="007675C1" w:rsidRPr="004061C9" w:rsidRDefault="007675C1" w:rsidP="007675C1">
            <w:pPr>
              <w:rPr>
                <w:sz w:val="22"/>
                <w:szCs w:val="22"/>
                <w:lang w:val="uk-UA"/>
              </w:rPr>
            </w:pPr>
          </w:p>
        </w:tc>
      </w:tr>
      <w:tr w:rsidR="007675C1" w:rsidRPr="004061C9" w14:paraId="55ABDECB" w14:textId="77777777" w:rsidTr="001B10DD">
        <w:trPr>
          <w:trHeight w:val="315"/>
        </w:trPr>
        <w:tc>
          <w:tcPr>
            <w:tcW w:w="5416" w:type="dxa"/>
            <w:gridSpan w:val="3"/>
            <w:vMerge/>
          </w:tcPr>
          <w:p w14:paraId="77F5950F" w14:textId="77777777" w:rsidR="007675C1" w:rsidRPr="004061C9" w:rsidRDefault="007675C1" w:rsidP="007675C1">
            <w:pPr>
              <w:rPr>
                <w:sz w:val="22"/>
                <w:szCs w:val="22"/>
                <w:lang w:val="uk-UA"/>
              </w:rPr>
            </w:pPr>
          </w:p>
        </w:tc>
        <w:tc>
          <w:tcPr>
            <w:tcW w:w="1276" w:type="dxa"/>
          </w:tcPr>
          <w:p w14:paraId="23645A82" w14:textId="0095DB22" w:rsidR="007675C1" w:rsidRPr="004061C9" w:rsidRDefault="007675C1" w:rsidP="007675C1">
            <w:pPr>
              <w:rPr>
                <w:sz w:val="22"/>
                <w:szCs w:val="22"/>
                <w:lang w:val="uk-UA"/>
              </w:rPr>
            </w:pPr>
            <w:r w:rsidRPr="004061C9">
              <w:rPr>
                <w:bCs/>
                <w:sz w:val="22"/>
                <w:szCs w:val="22"/>
                <w:lang w:val="uk-UA"/>
              </w:rPr>
              <w:t>державний бюджет</w:t>
            </w:r>
          </w:p>
        </w:tc>
        <w:tc>
          <w:tcPr>
            <w:tcW w:w="1247" w:type="dxa"/>
          </w:tcPr>
          <w:p w14:paraId="5BF10305" w14:textId="100445B3" w:rsidR="007675C1" w:rsidRPr="004061C9" w:rsidRDefault="007675C1" w:rsidP="007675C1">
            <w:pPr>
              <w:rPr>
                <w:sz w:val="22"/>
                <w:szCs w:val="22"/>
                <w:lang w:val="uk-UA"/>
              </w:rPr>
            </w:pPr>
            <w:r w:rsidRPr="00A53875">
              <w:rPr>
                <w:sz w:val="22"/>
                <w:szCs w:val="22"/>
              </w:rPr>
              <w:t>5415,42</w:t>
            </w:r>
          </w:p>
        </w:tc>
        <w:tc>
          <w:tcPr>
            <w:tcW w:w="1304" w:type="dxa"/>
          </w:tcPr>
          <w:p w14:paraId="480DAFD5" w14:textId="0EF2AD29" w:rsidR="007675C1" w:rsidRPr="004061C9" w:rsidRDefault="007675C1" w:rsidP="007675C1">
            <w:pPr>
              <w:rPr>
                <w:sz w:val="22"/>
                <w:szCs w:val="22"/>
                <w:lang w:val="uk-UA"/>
              </w:rPr>
            </w:pPr>
            <w:r w:rsidRPr="00A53875">
              <w:rPr>
                <w:sz w:val="22"/>
                <w:szCs w:val="22"/>
              </w:rPr>
              <w:t>3870</w:t>
            </w:r>
          </w:p>
        </w:tc>
        <w:tc>
          <w:tcPr>
            <w:tcW w:w="1276" w:type="dxa"/>
          </w:tcPr>
          <w:p w14:paraId="501F5020" w14:textId="0EE9C7AA" w:rsidR="007675C1" w:rsidRPr="004061C9" w:rsidRDefault="007675C1" w:rsidP="007675C1">
            <w:pPr>
              <w:rPr>
                <w:sz w:val="22"/>
                <w:szCs w:val="22"/>
                <w:lang w:val="uk-UA"/>
              </w:rPr>
            </w:pPr>
            <w:r w:rsidRPr="00A53875">
              <w:rPr>
                <w:sz w:val="22"/>
                <w:szCs w:val="22"/>
              </w:rPr>
              <w:t>1545,42</w:t>
            </w:r>
          </w:p>
        </w:tc>
        <w:tc>
          <w:tcPr>
            <w:tcW w:w="1276" w:type="dxa"/>
          </w:tcPr>
          <w:p w14:paraId="5C51BBFB" w14:textId="399D84B6" w:rsidR="007675C1" w:rsidRPr="004061C9" w:rsidRDefault="007675C1" w:rsidP="007675C1">
            <w:pPr>
              <w:rPr>
                <w:sz w:val="22"/>
                <w:szCs w:val="22"/>
                <w:lang w:val="uk-UA"/>
              </w:rPr>
            </w:pPr>
            <w:r w:rsidRPr="00A53875">
              <w:rPr>
                <w:sz w:val="22"/>
                <w:szCs w:val="22"/>
              </w:rPr>
              <w:t>0</w:t>
            </w:r>
          </w:p>
        </w:tc>
        <w:tc>
          <w:tcPr>
            <w:tcW w:w="4226" w:type="dxa"/>
            <w:vMerge/>
          </w:tcPr>
          <w:p w14:paraId="46A57CA7" w14:textId="77777777" w:rsidR="007675C1" w:rsidRPr="004061C9" w:rsidRDefault="007675C1" w:rsidP="007675C1">
            <w:pPr>
              <w:rPr>
                <w:sz w:val="22"/>
                <w:szCs w:val="22"/>
                <w:lang w:val="uk-UA"/>
              </w:rPr>
            </w:pPr>
          </w:p>
        </w:tc>
      </w:tr>
      <w:tr w:rsidR="007675C1" w:rsidRPr="004061C9" w14:paraId="6489438D" w14:textId="77777777" w:rsidTr="001B10DD">
        <w:trPr>
          <w:trHeight w:val="315"/>
        </w:trPr>
        <w:tc>
          <w:tcPr>
            <w:tcW w:w="5416" w:type="dxa"/>
            <w:gridSpan w:val="3"/>
            <w:vMerge/>
          </w:tcPr>
          <w:p w14:paraId="3FD77C17" w14:textId="77777777" w:rsidR="007675C1" w:rsidRPr="004061C9" w:rsidRDefault="007675C1" w:rsidP="007675C1">
            <w:pPr>
              <w:rPr>
                <w:sz w:val="22"/>
                <w:szCs w:val="22"/>
                <w:lang w:val="uk-UA"/>
              </w:rPr>
            </w:pPr>
          </w:p>
        </w:tc>
        <w:tc>
          <w:tcPr>
            <w:tcW w:w="1276" w:type="dxa"/>
          </w:tcPr>
          <w:p w14:paraId="48C05785" w14:textId="0D8F2083" w:rsidR="007675C1" w:rsidRPr="004061C9" w:rsidRDefault="007675C1" w:rsidP="007675C1">
            <w:pPr>
              <w:rPr>
                <w:sz w:val="22"/>
                <w:szCs w:val="22"/>
                <w:lang w:val="uk-UA"/>
              </w:rPr>
            </w:pPr>
            <w:r w:rsidRPr="004061C9">
              <w:rPr>
                <w:bCs/>
                <w:sz w:val="22"/>
                <w:szCs w:val="22"/>
                <w:lang w:val="uk-UA"/>
              </w:rPr>
              <w:t>місцевий бюджет</w:t>
            </w:r>
          </w:p>
        </w:tc>
        <w:tc>
          <w:tcPr>
            <w:tcW w:w="1247" w:type="dxa"/>
          </w:tcPr>
          <w:p w14:paraId="15EA6901" w14:textId="46DEEF99" w:rsidR="007675C1" w:rsidRPr="004061C9" w:rsidRDefault="007675C1" w:rsidP="007675C1">
            <w:pPr>
              <w:rPr>
                <w:sz w:val="22"/>
                <w:szCs w:val="22"/>
                <w:lang w:val="uk-UA"/>
              </w:rPr>
            </w:pPr>
            <w:r w:rsidRPr="00A53875">
              <w:rPr>
                <w:sz w:val="22"/>
                <w:szCs w:val="22"/>
              </w:rPr>
              <w:t>11103,95</w:t>
            </w:r>
          </w:p>
        </w:tc>
        <w:tc>
          <w:tcPr>
            <w:tcW w:w="1304" w:type="dxa"/>
          </w:tcPr>
          <w:p w14:paraId="5CCAFD1D" w14:textId="719A8849" w:rsidR="007675C1" w:rsidRPr="004061C9" w:rsidRDefault="007675C1" w:rsidP="007675C1">
            <w:pPr>
              <w:rPr>
                <w:sz w:val="22"/>
                <w:szCs w:val="22"/>
                <w:lang w:val="uk-UA"/>
              </w:rPr>
            </w:pPr>
            <w:r w:rsidRPr="00A53875">
              <w:rPr>
                <w:sz w:val="22"/>
                <w:szCs w:val="22"/>
              </w:rPr>
              <w:t>4759,95</w:t>
            </w:r>
          </w:p>
        </w:tc>
        <w:tc>
          <w:tcPr>
            <w:tcW w:w="1276" w:type="dxa"/>
          </w:tcPr>
          <w:p w14:paraId="725D32C0" w14:textId="506B5234" w:rsidR="007675C1" w:rsidRPr="004061C9" w:rsidRDefault="007675C1" w:rsidP="007675C1">
            <w:pPr>
              <w:rPr>
                <w:sz w:val="22"/>
                <w:szCs w:val="22"/>
                <w:lang w:val="uk-UA"/>
              </w:rPr>
            </w:pPr>
            <w:r w:rsidRPr="00A53875">
              <w:rPr>
                <w:sz w:val="22"/>
                <w:szCs w:val="22"/>
              </w:rPr>
              <w:t>1844</w:t>
            </w:r>
          </w:p>
        </w:tc>
        <w:tc>
          <w:tcPr>
            <w:tcW w:w="1276" w:type="dxa"/>
          </w:tcPr>
          <w:p w14:paraId="7C70DB32" w14:textId="403D6E21" w:rsidR="007675C1" w:rsidRPr="004061C9" w:rsidRDefault="007675C1" w:rsidP="007675C1">
            <w:pPr>
              <w:rPr>
                <w:sz w:val="22"/>
                <w:szCs w:val="22"/>
                <w:lang w:val="uk-UA"/>
              </w:rPr>
            </w:pPr>
            <w:r w:rsidRPr="00A53875">
              <w:rPr>
                <w:sz w:val="22"/>
                <w:szCs w:val="22"/>
              </w:rPr>
              <w:t>4500</w:t>
            </w:r>
          </w:p>
        </w:tc>
        <w:tc>
          <w:tcPr>
            <w:tcW w:w="4226" w:type="dxa"/>
            <w:vMerge/>
          </w:tcPr>
          <w:p w14:paraId="1095F94A" w14:textId="77777777" w:rsidR="007675C1" w:rsidRPr="004061C9" w:rsidRDefault="007675C1" w:rsidP="007675C1">
            <w:pPr>
              <w:rPr>
                <w:sz w:val="22"/>
                <w:szCs w:val="22"/>
                <w:lang w:val="uk-UA"/>
              </w:rPr>
            </w:pPr>
          </w:p>
        </w:tc>
      </w:tr>
      <w:tr w:rsidR="007675C1" w:rsidRPr="004061C9" w14:paraId="5A55CFCF" w14:textId="77777777" w:rsidTr="001B10DD">
        <w:trPr>
          <w:trHeight w:val="315"/>
        </w:trPr>
        <w:tc>
          <w:tcPr>
            <w:tcW w:w="5416" w:type="dxa"/>
            <w:gridSpan w:val="3"/>
            <w:vMerge/>
          </w:tcPr>
          <w:p w14:paraId="1102BD29" w14:textId="77777777" w:rsidR="007675C1" w:rsidRPr="004061C9" w:rsidRDefault="007675C1" w:rsidP="007675C1">
            <w:pPr>
              <w:rPr>
                <w:sz w:val="22"/>
                <w:szCs w:val="22"/>
                <w:lang w:val="uk-UA"/>
              </w:rPr>
            </w:pPr>
          </w:p>
        </w:tc>
        <w:tc>
          <w:tcPr>
            <w:tcW w:w="1276" w:type="dxa"/>
          </w:tcPr>
          <w:p w14:paraId="311F9B39" w14:textId="3C314C39" w:rsidR="007675C1" w:rsidRPr="004061C9" w:rsidRDefault="007675C1" w:rsidP="007675C1">
            <w:pPr>
              <w:rPr>
                <w:sz w:val="22"/>
                <w:szCs w:val="22"/>
                <w:lang w:val="uk-UA"/>
              </w:rPr>
            </w:pPr>
            <w:r w:rsidRPr="004061C9">
              <w:rPr>
                <w:bCs/>
                <w:sz w:val="22"/>
                <w:szCs w:val="22"/>
                <w:lang w:val="uk-UA"/>
              </w:rPr>
              <w:t>інші джерела</w:t>
            </w:r>
          </w:p>
        </w:tc>
        <w:tc>
          <w:tcPr>
            <w:tcW w:w="1247" w:type="dxa"/>
          </w:tcPr>
          <w:p w14:paraId="24929E91" w14:textId="4A460471" w:rsidR="007675C1" w:rsidRPr="004061C9" w:rsidRDefault="007675C1" w:rsidP="007675C1">
            <w:pPr>
              <w:rPr>
                <w:sz w:val="22"/>
                <w:szCs w:val="22"/>
                <w:lang w:val="uk-UA"/>
              </w:rPr>
            </w:pPr>
            <w:r w:rsidRPr="00A53875">
              <w:rPr>
                <w:sz w:val="22"/>
                <w:szCs w:val="22"/>
              </w:rPr>
              <w:t>1755,1</w:t>
            </w:r>
          </w:p>
        </w:tc>
        <w:tc>
          <w:tcPr>
            <w:tcW w:w="1304" w:type="dxa"/>
          </w:tcPr>
          <w:p w14:paraId="27D9F7BF" w14:textId="7B2545CE" w:rsidR="007675C1" w:rsidRPr="004061C9" w:rsidRDefault="007675C1" w:rsidP="007675C1">
            <w:pPr>
              <w:rPr>
                <w:sz w:val="22"/>
                <w:szCs w:val="22"/>
                <w:lang w:val="uk-UA"/>
              </w:rPr>
            </w:pPr>
            <w:r w:rsidRPr="00A53875">
              <w:rPr>
                <w:sz w:val="22"/>
                <w:szCs w:val="22"/>
              </w:rPr>
              <w:t>1399,07</w:t>
            </w:r>
          </w:p>
        </w:tc>
        <w:tc>
          <w:tcPr>
            <w:tcW w:w="1276" w:type="dxa"/>
          </w:tcPr>
          <w:p w14:paraId="70021068" w14:textId="5FF3D91C" w:rsidR="007675C1" w:rsidRPr="004061C9" w:rsidRDefault="007675C1" w:rsidP="007675C1">
            <w:pPr>
              <w:rPr>
                <w:sz w:val="22"/>
                <w:szCs w:val="22"/>
                <w:lang w:val="uk-UA"/>
              </w:rPr>
            </w:pPr>
            <w:r w:rsidRPr="00A53875">
              <w:rPr>
                <w:sz w:val="22"/>
                <w:szCs w:val="22"/>
              </w:rPr>
              <w:t>356,03</w:t>
            </w:r>
          </w:p>
        </w:tc>
        <w:tc>
          <w:tcPr>
            <w:tcW w:w="1276" w:type="dxa"/>
          </w:tcPr>
          <w:p w14:paraId="1A3C6490" w14:textId="28DCE8F4" w:rsidR="007675C1" w:rsidRPr="004061C9" w:rsidRDefault="007675C1" w:rsidP="007675C1">
            <w:pPr>
              <w:rPr>
                <w:sz w:val="22"/>
                <w:szCs w:val="22"/>
                <w:lang w:val="uk-UA"/>
              </w:rPr>
            </w:pPr>
            <w:r w:rsidRPr="00A53875">
              <w:rPr>
                <w:sz w:val="22"/>
                <w:szCs w:val="22"/>
              </w:rPr>
              <w:t>0</w:t>
            </w:r>
          </w:p>
        </w:tc>
        <w:tc>
          <w:tcPr>
            <w:tcW w:w="4226" w:type="dxa"/>
            <w:vMerge/>
          </w:tcPr>
          <w:p w14:paraId="19EAA8AE" w14:textId="77777777" w:rsidR="007675C1" w:rsidRPr="004061C9" w:rsidRDefault="007675C1" w:rsidP="007675C1">
            <w:pPr>
              <w:rPr>
                <w:sz w:val="22"/>
                <w:szCs w:val="22"/>
                <w:lang w:val="uk-UA"/>
              </w:rPr>
            </w:pPr>
          </w:p>
        </w:tc>
      </w:tr>
      <w:tr w:rsidR="007675C1" w:rsidRPr="004061C9" w14:paraId="3F6A371D" w14:textId="77777777" w:rsidTr="001B10DD">
        <w:trPr>
          <w:trHeight w:val="315"/>
        </w:trPr>
        <w:tc>
          <w:tcPr>
            <w:tcW w:w="5416" w:type="dxa"/>
            <w:gridSpan w:val="3"/>
            <w:vMerge/>
          </w:tcPr>
          <w:p w14:paraId="109EA2D5" w14:textId="77777777" w:rsidR="007675C1" w:rsidRPr="004061C9" w:rsidRDefault="007675C1" w:rsidP="007675C1">
            <w:pPr>
              <w:rPr>
                <w:sz w:val="22"/>
                <w:szCs w:val="22"/>
                <w:lang w:val="uk-UA"/>
              </w:rPr>
            </w:pPr>
          </w:p>
        </w:tc>
        <w:tc>
          <w:tcPr>
            <w:tcW w:w="1276" w:type="dxa"/>
          </w:tcPr>
          <w:p w14:paraId="30D971D0" w14:textId="7EE0353F" w:rsidR="007675C1" w:rsidRPr="004061C9" w:rsidRDefault="007675C1" w:rsidP="007675C1">
            <w:pPr>
              <w:rPr>
                <w:sz w:val="22"/>
                <w:szCs w:val="22"/>
                <w:lang w:val="uk-UA"/>
              </w:rPr>
            </w:pPr>
            <w:r w:rsidRPr="004061C9">
              <w:rPr>
                <w:bCs/>
                <w:sz w:val="22"/>
                <w:szCs w:val="22"/>
                <w:lang w:val="uk-UA"/>
              </w:rPr>
              <w:t>грантові кошти</w:t>
            </w:r>
          </w:p>
        </w:tc>
        <w:tc>
          <w:tcPr>
            <w:tcW w:w="1247" w:type="dxa"/>
          </w:tcPr>
          <w:p w14:paraId="20F00764" w14:textId="7A67BA41" w:rsidR="007675C1" w:rsidRPr="004061C9" w:rsidRDefault="007675C1" w:rsidP="007675C1">
            <w:pPr>
              <w:rPr>
                <w:sz w:val="22"/>
                <w:szCs w:val="22"/>
                <w:lang w:val="uk-UA"/>
              </w:rPr>
            </w:pPr>
            <w:r w:rsidRPr="00A53875">
              <w:rPr>
                <w:sz w:val="22"/>
                <w:szCs w:val="22"/>
              </w:rPr>
              <w:t>15192,31</w:t>
            </w:r>
          </w:p>
        </w:tc>
        <w:tc>
          <w:tcPr>
            <w:tcW w:w="1304" w:type="dxa"/>
          </w:tcPr>
          <w:p w14:paraId="33583E1A" w14:textId="78613FED" w:rsidR="007675C1" w:rsidRPr="004061C9" w:rsidRDefault="007675C1" w:rsidP="007675C1">
            <w:pPr>
              <w:rPr>
                <w:sz w:val="22"/>
                <w:szCs w:val="22"/>
                <w:lang w:val="uk-UA"/>
              </w:rPr>
            </w:pPr>
            <w:r w:rsidRPr="00A53875">
              <w:rPr>
                <w:sz w:val="22"/>
                <w:szCs w:val="22"/>
              </w:rPr>
              <w:t>10970,31</w:t>
            </w:r>
          </w:p>
        </w:tc>
        <w:tc>
          <w:tcPr>
            <w:tcW w:w="1276" w:type="dxa"/>
          </w:tcPr>
          <w:p w14:paraId="5B533CD1" w14:textId="45DE7217" w:rsidR="007675C1" w:rsidRPr="004061C9" w:rsidRDefault="007675C1" w:rsidP="007675C1">
            <w:pPr>
              <w:rPr>
                <w:sz w:val="22"/>
                <w:szCs w:val="22"/>
                <w:lang w:val="uk-UA"/>
              </w:rPr>
            </w:pPr>
            <w:r w:rsidRPr="00A53875">
              <w:rPr>
                <w:sz w:val="22"/>
                <w:szCs w:val="22"/>
              </w:rPr>
              <w:t>4222,00</w:t>
            </w:r>
          </w:p>
        </w:tc>
        <w:tc>
          <w:tcPr>
            <w:tcW w:w="1276" w:type="dxa"/>
          </w:tcPr>
          <w:p w14:paraId="235101CF" w14:textId="01CBB41A" w:rsidR="007675C1" w:rsidRPr="004061C9" w:rsidRDefault="007675C1" w:rsidP="007675C1">
            <w:pPr>
              <w:rPr>
                <w:sz w:val="22"/>
                <w:szCs w:val="22"/>
                <w:lang w:val="uk-UA"/>
              </w:rPr>
            </w:pPr>
            <w:r w:rsidRPr="00A53875">
              <w:rPr>
                <w:sz w:val="22"/>
                <w:szCs w:val="22"/>
              </w:rPr>
              <w:t>0</w:t>
            </w:r>
          </w:p>
        </w:tc>
        <w:tc>
          <w:tcPr>
            <w:tcW w:w="4226" w:type="dxa"/>
            <w:vMerge/>
          </w:tcPr>
          <w:p w14:paraId="75BF1A8B" w14:textId="77777777" w:rsidR="007675C1" w:rsidRPr="004061C9" w:rsidRDefault="007675C1" w:rsidP="007675C1">
            <w:pPr>
              <w:rPr>
                <w:sz w:val="22"/>
                <w:szCs w:val="22"/>
                <w:lang w:val="uk-UA"/>
              </w:rPr>
            </w:pPr>
          </w:p>
        </w:tc>
      </w:tr>
    </w:tbl>
    <w:p w14:paraId="5C73D33F" w14:textId="77777777" w:rsidR="007675C1" w:rsidRDefault="007675C1" w:rsidP="008A7142">
      <w:pPr>
        <w:jc w:val="center"/>
        <w:rPr>
          <w:sz w:val="28"/>
          <w:szCs w:val="28"/>
          <w:lang w:val="uk-UA"/>
        </w:rPr>
      </w:pPr>
    </w:p>
    <w:p w14:paraId="42C591B8" w14:textId="77777777" w:rsidR="00535414" w:rsidRPr="00D026F7" w:rsidRDefault="00535414" w:rsidP="00535414">
      <w:pPr>
        <w:jc w:val="center"/>
        <w:rPr>
          <w:b/>
          <w:bCs/>
          <w:sz w:val="28"/>
          <w:szCs w:val="28"/>
          <w:lang w:val="uk-UA"/>
        </w:rPr>
      </w:pPr>
      <w:r w:rsidRPr="00D026F7">
        <w:rPr>
          <w:b/>
          <w:bCs/>
          <w:sz w:val="28"/>
          <w:szCs w:val="28"/>
          <w:lang w:val="uk-UA"/>
        </w:rPr>
        <w:t>IІ етап (2025-2027 роки)</w:t>
      </w:r>
    </w:p>
    <w:p w14:paraId="30741B42" w14:textId="77777777" w:rsidR="00535414" w:rsidRDefault="00535414" w:rsidP="00535414">
      <w:pPr>
        <w:keepNext/>
        <w:keepLines/>
        <w:spacing w:after="90" w:line="268" w:lineRule="auto"/>
        <w:ind w:left="763" w:hanging="10"/>
        <w:jc w:val="center"/>
        <w:outlineLvl w:val="0"/>
        <w:rPr>
          <w:rFonts w:eastAsia="Arial"/>
          <w:b/>
          <w:sz w:val="28"/>
          <w:szCs w:val="28"/>
          <w:lang w:val="uk-UA"/>
        </w:rPr>
      </w:pPr>
      <w:r w:rsidRPr="00D026F7">
        <w:rPr>
          <w:rFonts w:eastAsia="Arial"/>
          <w:b/>
          <w:sz w:val="28"/>
          <w:szCs w:val="28"/>
          <w:lang w:val="uk-UA"/>
        </w:rPr>
        <w:t xml:space="preserve">ЗАВДАННЯ І ЗАХОДИ РЕАЛІЗАЦІЇ ПРОГРАМИ </w:t>
      </w:r>
    </w:p>
    <w:p w14:paraId="2A0F80D8" w14:textId="77777777" w:rsidR="00225BCA" w:rsidRPr="00D026F7" w:rsidRDefault="00225BCA" w:rsidP="00535414">
      <w:pPr>
        <w:keepNext/>
        <w:keepLines/>
        <w:spacing w:after="90" w:line="268" w:lineRule="auto"/>
        <w:ind w:left="763" w:hanging="10"/>
        <w:jc w:val="center"/>
        <w:outlineLvl w:val="0"/>
        <w:rPr>
          <w:rFonts w:eastAsia="Arial"/>
          <w:b/>
          <w:sz w:val="28"/>
          <w:szCs w:val="28"/>
          <w:lang w:val="uk-UA"/>
        </w:rPr>
      </w:pPr>
    </w:p>
    <w:tbl>
      <w:tblPr>
        <w:tblStyle w:val="TableGrid"/>
        <w:tblpPr w:leftFromText="180" w:rightFromText="180" w:vertAnchor="text" w:tblpXSpec="center" w:tblpY="1"/>
        <w:tblOverlap w:val="never"/>
        <w:tblW w:w="161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2310"/>
        <w:gridCol w:w="2394"/>
        <w:gridCol w:w="1251"/>
        <w:gridCol w:w="1689"/>
        <w:gridCol w:w="1293"/>
        <w:gridCol w:w="1124"/>
        <w:gridCol w:w="1144"/>
        <w:gridCol w:w="1124"/>
        <w:gridCol w:w="1134"/>
        <w:gridCol w:w="14"/>
        <w:gridCol w:w="2254"/>
      </w:tblGrid>
      <w:tr w:rsidR="00535414" w:rsidRPr="004061C9" w14:paraId="2BF49CE2" w14:textId="77777777" w:rsidTr="00D11E92">
        <w:trPr>
          <w:trHeight w:val="727"/>
          <w:tblHeader/>
        </w:trPr>
        <w:tc>
          <w:tcPr>
            <w:tcW w:w="424" w:type="dxa"/>
            <w:vMerge w:val="restart"/>
            <w:vAlign w:val="bottom"/>
          </w:tcPr>
          <w:p w14:paraId="71467D87" w14:textId="77777777" w:rsidR="00535414" w:rsidRPr="004061C9" w:rsidRDefault="00535414" w:rsidP="00971729">
            <w:pPr>
              <w:suppressAutoHyphens/>
              <w:rPr>
                <w:rFonts w:eastAsia="Arial"/>
                <w:b/>
                <w:lang w:val="uk-UA"/>
              </w:rPr>
            </w:pPr>
            <w:r w:rsidRPr="004061C9">
              <w:rPr>
                <w:rFonts w:eastAsia="Arial"/>
                <w:b/>
                <w:lang w:val="uk-UA"/>
              </w:rPr>
              <w:t>0</w:t>
            </w:r>
          </w:p>
          <w:p w14:paraId="384A99FB" w14:textId="77777777" w:rsidR="00535414" w:rsidRPr="004061C9" w:rsidRDefault="00535414" w:rsidP="00971729">
            <w:pPr>
              <w:suppressAutoHyphens/>
              <w:jc w:val="center"/>
              <w:rPr>
                <w:rFonts w:eastAsia="Arial"/>
                <w:b/>
                <w:lang w:val="uk-UA"/>
              </w:rPr>
            </w:pPr>
          </w:p>
        </w:tc>
        <w:tc>
          <w:tcPr>
            <w:tcW w:w="2310" w:type="dxa"/>
            <w:vMerge w:val="restart"/>
          </w:tcPr>
          <w:p w14:paraId="2102086E" w14:textId="77777777" w:rsidR="00535414" w:rsidRPr="004061C9" w:rsidRDefault="00535414" w:rsidP="00971729">
            <w:pPr>
              <w:suppressAutoHyphens/>
              <w:jc w:val="center"/>
              <w:rPr>
                <w:rFonts w:eastAsia="Arial"/>
                <w:b/>
                <w:lang w:val="uk-UA"/>
              </w:rPr>
            </w:pPr>
            <w:r w:rsidRPr="004061C9">
              <w:rPr>
                <w:rFonts w:eastAsia="Arial"/>
                <w:b/>
                <w:lang w:val="uk-UA"/>
              </w:rPr>
              <w:t>Завдання</w:t>
            </w:r>
          </w:p>
          <w:p w14:paraId="660A1A0F" w14:textId="77777777" w:rsidR="00535414" w:rsidRPr="004061C9" w:rsidRDefault="00535414" w:rsidP="00971729">
            <w:pPr>
              <w:suppressAutoHyphens/>
              <w:jc w:val="center"/>
              <w:rPr>
                <w:rFonts w:eastAsia="Arial"/>
                <w:b/>
                <w:lang w:val="uk-UA"/>
              </w:rPr>
            </w:pPr>
          </w:p>
        </w:tc>
        <w:tc>
          <w:tcPr>
            <w:tcW w:w="2394" w:type="dxa"/>
            <w:vMerge w:val="restart"/>
          </w:tcPr>
          <w:p w14:paraId="2C9690D6" w14:textId="77777777" w:rsidR="00535414" w:rsidRPr="004061C9" w:rsidRDefault="00535414" w:rsidP="00971729">
            <w:pPr>
              <w:suppressAutoHyphens/>
              <w:jc w:val="center"/>
              <w:rPr>
                <w:rFonts w:eastAsia="Arial"/>
                <w:b/>
                <w:lang w:val="uk-UA"/>
              </w:rPr>
            </w:pPr>
            <w:r w:rsidRPr="004061C9">
              <w:rPr>
                <w:rFonts w:eastAsia="Arial"/>
                <w:b/>
                <w:lang w:val="uk-UA"/>
              </w:rPr>
              <w:t>Зміст заходів</w:t>
            </w:r>
          </w:p>
          <w:p w14:paraId="273F1DFD" w14:textId="77777777" w:rsidR="00535414" w:rsidRPr="004061C9" w:rsidRDefault="00535414" w:rsidP="00971729">
            <w:pPr>
              <w:suppressAutoHyphens/>
              <w:jc w:val="center"/>
              <w:rPr>
                <w:rFonts w:eastAsia="Arial"/>
                <w:b/>
                <w:lang w:val="uk-UA"/>
              </w:rPr>
            </w:pPr>
          </w:p>
        </w:tc>
        <w:tc>
          <w:tcPr>
            <w:tcW w:w="1251" w:type="dxa"/>
            <w:vMerge w:val="restart"/>
          </w:tcPr>
          <w:p w14:paraId="3B6E27E3" w14:textId="77777777" w:rsidR="00535414" w:rsidRPr="004061C9" w:rsidRDefault="00535414" w:rsidP="00971729">
            <w:pPr>
              <w:suppressAutoHyphens/>
              <w:ind w:hanging="10"/>
              <w:jc w:val="center"/>
              <w:rPr>
                <w:rFonts w:eastAsia="Arial"/>
                <w:b/>
                <w:lang w:val="uk-UA"/>
              </w:rPr>
            </w:pPr>
            <w:r w:rsidRPr="004061C9">
              <w:rPr>
                <w:rFonts w:eastAsia="Arial"/>
                <w:b/>
                <w:lang w:val="uk-UA"/>
              </w:rPr>
              <w:t>Термін виконання</w:t>
            </w:r>
          </w:p>
          <w:p w14:paraId="0BFCF30E" w14:textId="77777777" w:rsidR="00535414" w:rsidRPr="004061C9" w:rsidRDefault="00535414" w:rsidP="00971729">
            <w:pPr>
              <w:suppressAutoHyphens/>
              <w:ind w:hanging="10"/>
              <w:jc w:val="center"/>
              <w:rPr>
                <w:rFonts w:eastAsia="Arial"/>
                <w:b/>
                <w:lang w:val="uk-UA"/>
              </w:rPr>
            </w:pPr>
          </w:p>
        </w:tc>
        <w:tc>
          <w:tcPr>
            <w:tcW w:w="1689" w:type="dxa"/>
            <w:vMerge w:val="restart"/>
          </w:tcPr>
          <w:p w14:paraId="02050D6C" w14:textId="77777777" w:rsidR="00535414" w:rsidRPr="004061C9" w:rsidRDefault="00535414" w:rsidP="00971729">
            <w:pPr>
              <w:tabs>
                <w:tab w:val="left" w:pos="1646"/>
              </w:tabs>
              <w:suppressAutoHyphens/>
              <w:jc w:val="center"/>
              <w:rPr>
                <w:rFonts w:eastAsia="Arial"/>
                <w:b/>
                <w:lang w:val="uk-UA"/>
              </w:rPr>
            </w:pPr>
            <w:r w:rsidRPr="004061C9">
              <w:rPr>
                <w:rFonts w:eastAsia="Arial"/>
                <w:b/>
                <w:lang w:val="uk-UA"/>
              </w:rPr>
              <w:t>Виконавці</w:t>
            </w:r>
          </w:p>
          <w:p w14:paraId="16E09798" w14:textId="77777777" w:rsidR="00535414" w:rsidRPr="004061C9" w:rsidRDefault="00535414" w:rsidP="00971729">
            <w:pPr>
              <w:tabs>
                <w:tab w:val="left" w:pos="1646"/>
              </w:tabs>
              <w:suppressAutoHyphens/>
              <w:jc w:val="center"/>
              <w:rPr>
                <w:rFonts w:eastAsia="Arial"/>
                <w:b/>
                <w:lang w:val="uk-UA"/>
              </w:rPr>
            </w:pPr>
          </w:p>
        </w:tc>
        <w:tc>
          <w:tcPr>
            <w:tcW w:w="1293" w:type="dxa"/>
            <w:vMerge w:val="restart"/>
          </w:tcPr>
          <w:p w14:paraId="41244DE8" w14:textId="77777777" w:rsidR="00535414" w:rsidRPr="004061C9" w:rsidRDefault="00535414" w:rsidP="00971729">
            <w:pPr>
              <w:suppressAutoHyphens/>
              <w:jc w:val="center"/>
              <w:rPr>
                <w:rFonts w:eastAsia="Arial"/>
                <w:b/>
                <w:lang w:val="uk-UA"/>
              </w:rPr>
            </w:pPr>
            <w:r w:rsidRPr="004061C9">
              <w:rPr>
                <w:rFonts w:eastAsia="Arial"/>
                <w:b/>
                <w:lang w:val="uk-UA"/>
              </w:rPr>
              <w:t>Джерела</w:t>
            </w:r>
          </w:p>
          <w:p w14:paraId="28CD83CA" w14:textId="77777777" w:rsidR="00535414" w:rsidRDefault="00535414" w:rsidP="00971729">
            <w:pPr>
              <w:suppressAutoHyphens/>
              <w:jc w:val="center"/>
              <w:rPr>
                <w:rFonts w:eastAsia="Arial"/>
                <w:b/>
                <w:lang w:val="uk-UA"/>
              </w:rPr>
            </w:pPr>
            <w:r>
              <w:rPr>
                <w:rFonts w:eastAsia="Arial"/>
                <w:b/>
                <w:lang w:val="uk-UA"/>
              </w:rPr>
              <w:t>ф</w:t>
            </w:r>
            <w:r w:rsidRPr="004061C9">
              <w:rPr>
                <w:rFonts w:eastAsia="Arial"/>
                <w:b/>
                <w:lang w:val="uk-UA"/>
              </w:rPr>
              <w:t>інансува</w:t>
            </w:r>
          </w:p>
          <w:p w14:paraId="6F45B34C" w14:textId="77777777" w:rsidR="00535414" w:rsidRPr="004061C9" w:rsidRDefault="00535414" w:rsidP="00971729">
            <w:pPr>
              <w:suppressAutoHyphens/>
              <w:jc w:val="center"/>
              <w:rPr>
                <w:rFonts w:eastAsia="Arial"/>
                <w:b/>
                <w:lang w:val="uk-UA"/>
              </w:rPr>
            </w:pPr>
            <w:r w:rsidRPr="004061C9">
              <w:rPr>
                <w:rFonts w:eastAsia="Arial"/>
                <w:b/>
                <w:lang w:val="uk-UA"/>
              </w:rPr>
              <w:t>ння</w:t>
            </w:r>
          </w:p>
        </w:tc>
        <w:tc>
          <w:tcPr>
            <w:tcW w:w="4540" w:type="dxa"/>
            <w:gridSpan w:val="5"/>
          </w:tcPr>
          <w:p w14:paraId="5FFC5F6C" w14:textId="77777777" w:rsidR="00535414" w:rsidRPr="004061C9" w:rsidRDefault="00535414" w:rsidP="00971729">
            <w:pPr>
              <w:suppressAutoHyphens/>
              <w:jc w:val="center"/>
              <w:rPr>
                <w:rFonts w:eastAsia="Arial"/>
                <w:b/>
                <w:lang w:val="uk-UA"/>
              </w:rPr>
            </w:pPr>
            <w:r w:rsidRPr="004061C9">
              <w:rPr>
                <w:rFonts w:eastAsia="Arial"/>
                <w:b/>
                <w:lang w:val="uk-UA"/>
              </w:rPr>
              <w:t>Обсяги фінансування по роках,</w:t>
            </w:r>
          </w:p>
          <w:p w14:paraId="6FE592F7" w14:textId="77777777" w:rsidR="00535414" w:rsidRPr="004061C9" w:rsidRDefault="00535414" w:rsidP="00971729">
            <w:pPr>
              <w:suppressAutoHyphens/>
              <w:jc w:val="center"/>
              <w:rPr>
                <w:rFonts w:eastAsia="Arial"/>
                <w:b/>
                <w:highlight w:val="yellow"/>
                <w:lang w:val="uk-UA"/>
              </w:rPr>
            </w:pPr>
            <w:r w:rsidRPr="004061C9">
              <w:rPr>
                <w:rFonts w:eastAsia="Arial"/>
                <w:b/>
                <w:lang w:val="uk-UA"/>
              </w:rPr>
              <w:t>тис. грн</w:t>
            </w:r>
          </w:p>
        </w:tc>
        <w:tc>
          <w:tcPr>
            <w:tcW w:w="2254" w:type="dxa"/>
          </w:tcPr>
          <w:p w14:paraId="5543FAAD" w14:textId="77777777" w:rsidR="00535414" w:rsidRPr="004061C9" w:rsidRDefault="00535414" w:rsidP="00971729">
            <w:pPr>
              <w:suppressAutoHyphens/>
              <w:spacing w:after="240"/>
              <w:rPr>
                <w:rFonts w:eastAsia="Arial"/>
                <w:b/>
                <w:lang w:val="uk-UA"/>
              </w:rPr>
            </w:pPr>
            <w:r w:rsidRPr="004061C9">
              <w:rPr>
                <w:rFonts w:eastAsia="Arial"/>
                <w:b/>
                <w:lang w:val="uk-UA"/>
              </w:rPr>
              <w:t xml:space="preserve">Очікуваний </w:t>
            </w:r>
            <w:r w:rsidRPr="004061C9">
              <w:rPr>
                <w:rFonts w:eastAsia="Arial"/>
                <w:b/>
                <w:vertAlign w:val="superscript"/>
                <w:lang w:val="uk-UA"/>
              </w:rPr>
              <w:t xml:space="preserve"> </w:t>
            </w:r>
            <w:r w:rsidRPr="004061C9">
              <w:rPr>
                <w:rFonts w:eastAsia="Arial"/>
                <w:b/>
                <w:lang w:val="uk-UA"/>
              </w:rPr>
              <w:t>результат</w:t>
            </w:r>
          </w:p>
        </w:tc>
      </w:tr>
      <w:tr w:rsidR="00535414" w:rsidRPr="004061C9" w14:paraId="78DF6F6C" w14:textId="77777777" w:rsidTr="00D11E92">
        <w:trPr>
          <w:trHeight w:val="532"/>
          <w:tblHeader/>
        </w:trPr>
        <w:tc>
          <w:tcPr>
            <w:tcW w:w="424" w:type="dxa"/>
            <w:vMerge/>
          </w:tcPr>
          <w:p w14:paraId="6233625E" w14:textId="77777777" w:rsidR="00535414" w:rsidRPr="004061C9" w:rsidRDefault="00535414" w:rsidP="00971729">
            <w:pPr>
              <w:rPr>
                <w:rFonts w:eastAsia="Arial"/>
                <w:b/>
                <w:lang w:val="uk-UA"/>
              </w:rPr>
            </w:pPr>
          </w:p>
        </w:tc>
        <w:tc>
          <w:tcPr>
            <w:tcW w:w="2310" w:type="dxa"/>
            <w:vMerge/>
          </w:tcPr>
          <w:p w14:paraId="685188F0" w14:textId="77777777" w:rsidR="00535414" w:rsidRPr="004061C9" w:rsidRDefault="00535414" w:rsidP="00971729">
            <w:pPr>
              <w:rPr>
                <w:rFonts w:eastAsia="Arial"/>
                <w:b/>
                <w:lang w:val="uk-UA"/>
              </w:rPr>
            </w:pPr>
          </w:p>
        </w:tc>
        <w:tc>
          <w:tcPr>
            <w:tcW w:w="2394" w:type="dxa"/>
            <w:vMerge/>
          </w:tcPr>
          <w:p w14:paraId="1AFF4265" w14:textId="77777777" w:rsidR="00535414" w:rsidRPr="004061C9" w:rsidRDefault="00535414" w:rsidP="00971729">
            <w:pPr>
              <w:rPr>
                <w:rFonts w:eastAsia="Arial"/>
                <w:b/>
                <w:lang w:val="uk-UA"/>
              </w:rPr>
            </w:pPr>
          </w:p>
        </w:tc>
        <w:tc>
          <w:tcPr>
            <w:tcW w:w="1251" w:type="dxa"/>
            <w:vMerge/>
          </w:tcPr>
          <w:p w14:paraId="4DA2E30C" w14:textId="77777777" w:rsidR="00535414" w:rsidRPr="004061C9" w:rsidRDefault="00535414" w:rsidP="00971729">
            <w:pPr>
              <w:rPr>
                <w:rFonts w:eastAsia="Arial"/>
                <w:b/>
                <w:lang w:val="uk-UA"/>
              </w:rPr>
            </w:pPr>
          </w:p>
        </w:tc>
        <w:tc>
          <w:tcPr>
            <w:tcW w:w="1689" w:type="dxa"/>
            <w:vMerge/>
          </w:tcPr>
          <w:p w14:paraId="7CED32B3" w14:textId="77777777" w:rsidR="00535414" w:rsidRPr="004061C9" w:rsidRDefault="00535414" w:rsidP="00971729">
            <w:pPr>
              <w:rPr>
                <w:rFonts w:eastAsia="Arial"/>
                <w:b/>
                <w:lang w:val="uk-UA"/>
              </w:rPr>
            </w:pPr>
          </w:p>
        </w:tc>
        <w:tc>
          <w:tcPr>
            <w:tcW w:w="1293" w:type="dxa"/>
            <w:vMerge/>
          </w:tcPr>
          <w:p w14:paraId="32BEFA15" w14:textId="77777777" w:rsidR="00535414" w:rsidRPr="004061C9" w:rsidRDefault="00535414" w:rsidP="00971729">
            <w:pPr>
              <w:rPr>
                <w:rFonts w:eastAsia="Arial"/>
                <w:b/>
                <w:lang w:val="uk-UA"/>
              </w:rPr>
            </w:pPr>
          </w:p>
        </w:tc>
        <w:tc>
          <w:tcPr>
            <w:tcW w:w="1124" w:type="dxa"/>
          </w:tcPr>
          <w:p w14:paraId="638CD79C" w14:textId="77777777" w:rsidR="00535414" w:rsidRPr="004061C9" w:rsidRDefault="00535414" w:rsidP="00971729">
            <w:pPr>
              <w:rPr>
                <w:rFonts w:eastAsia="Arial"/>
                <w:b/>
                <w:lang w:val="uk-UA"/>
              </w:rPr>
            </w:pPr>
            <w:r w:rsidRPr="004061C9">
              <w:rPr>
                <w:rFonts w:eastAsia="Arial"/>
                <w:b/>
                <w:lang w:val="uk-UA"/>
              </w:rPr>
              <w:t>Усього</w:t>
            </w:r>
          </w:p>
        </w:tc>
        <w:tc>
          <w:tcPr>
            <w:tcW w:w="1144" w:type="dxa"/>
          </w:tcPr>
          <w:p w14:paraId="2D386FAA" w14:textId="77777777" w:rsidR="00535414" w:rsidRPr="004061C9" w:rsidRDefault="00535414" w:rsidP="00971729">
            <w:pPr>
              <w:rPr>
                <w:rFonts w:eastAsia="Arial"/>
                <w:b/>
                <w:lang w:val="uk-UA"/>
              </w:rPr>
            </w:pPr>
            <w:r w:rsidRPr="004061C9">
              <w:rPr>
                <w:rFonts w:eastAsia="Arial"/>
                <w:b/>
                <w:lang w:val="uk-UA"/>
              </w:rPr>
              <w:t>2025</w:t>
            </w:r>
          </w:p>
        </w:tc>
        <w:tc>
          <w:tcPr>
            <w:tcW w:w="1124" w:type="dxa"/>
          </w:tcPr>
          <w:p w14:paraId="69208720" w14:textId="77777777" w:rsidR="00535414" w:rsidRPr="004061C9" w:rsidRDefault="00535414" w:rsidP="00971729">
            <w:pPr>
              <w:rPr>
                <w:rFonts w:eastAsia="Arial"/>
                <w:b/>
                <w:lang w:val="uk-UA"/>
              </w:rPr>
            </w:pPr>
            <w:r w:rsidRPr="004061C9">
              <w:rPr>
                <w:rFonts w:eastAsia="Arial"/>
                <w:b/>
                <w:lang w:val="uk-UA"/>
              </w:rPr>
              <w:t>2026</w:t>
            </w:r>
          </w:p>
        </w:tc>
        <w:tc>
          <w:tcPr>
            <w:tcW w:w="1134" w:type="dxa"/>
          </w:tcPr>
          <w:p w14:paraId="1FECC393" w14:textId="77777777" w:rsidR="00535414" w:rsidRPr="004061C9" w:rsidRDefault="00535414" w:rsidP="00971729">
            <w:pPr>
              <w:rPr>
                <w:rFonts w:eastAsia="Arial"/>
                <w:b/>
                <w:highlight w:val="yellow"/>
                <w:lang w:val="uk-UA"/>
              </w:rPr>
            </w:pPr>
            <w:r w:rsidRPr="004061C9">
              <w:rPr>
                <w:rFonts w:eastAsia="Arial"/>
                <w:b/>
                <w:lang w:val="uk-UA"/>
              </w:rPr>
              <w:t>2027</w:t>
            </w:r>
          </w:p>
        </w:tc>
        <w:tc>
          <w:tcPr>
            <w:tcW w:w="2268" w:type="dxa"/>
            <w:gridSpan w:val="2"/>
          </w:tcPr>
          <w:p w14:paraId="591795EC" w14:textId="77777777" w:rsidR="00535414" w:rsidRPr="004061C9" w:rsidRDefault="00535414" w:rsidP="00971729">
            <w:pPr>
              <w:rPr>
                <w:rFonts w:eastAsia="Arial"/>
                <w:b/>
                <w:lang w:val="uk-UA"/>
              </w:rPr>
            </w:pPr>
          </w:p>
        </w:tc>
      </w:tr>
      <w:tr w:rsidR="00535414" w:rsidRPr="004061C9" w14:paraId="1FE51005" w14:textId="77777777" w:rsidTr="00D11E92">
        <w:trPr>
          <w:trHeight w:val="70"/>
          <w:tblHeader/>
        </w:trPr>
        <w:tc>
          <w:tcPr>
            <w:tcW w:w="424" w:type="dxa"/>
            <w:vAlign w:val="bottom"/>
          </w:tcPr>
          <w:p w14:paraId="2EC289A2" w14:textId="77777777" w:rsidR="00535414" w:rsidRPr="004061C9" w:rsidRDefault="00535414" w:rsidP="00971729">
            <w:pPr>
              <w:ind w:right="64"/>
              <w:jc w:val="center"/>
              <w:rPr>
                <w:rFonts w:eastAsia="Arial"/>
                <w:lang w:val="uk-UA"/>
              </w:rPr>
            </w:pPr>
            <w:r w:rsidRPr="004061C9">
              <w:rPr>
                <w:rFonts w:eastAsia="Arial"/>
                <w:lang w:val="uk-UA"/>
              </w:rPr>
              <w:t>1</w:t>
            </w:r>
          </w:p>
        </w:tc>
        <w:tc>
          <w:tcPr>
            <w:tcW w:w="2310" w:type="dxa"/>
            <w:vAlign w:val="bottom"/>
          </w:tcPr>
          <w:p w14:paraId="7826C804" w14:textId="77777777" w:rsidR="00535414" w:rsidRPr="004061C9" w:rsidRDefault="00535414" w:rsidP="00971729">
            <w:pPr>
              <w:ind w:left="3"/>
              <w:jc w:val="center"/>
              <w:rPr>
                <w:rFonts w:eastAsia="Arial"/>
                <w:lang w:val="uk-UA"/>
              </w:rPr>
            </w:pPr>
            <w:r w:rsidRPr="004061C9">
              <w:rPr>
                <w:rFonts w:eastAsia="Arial"/>
                <w:lang w:val="uk-UA"/>
              </w:rPr>
              <w:t xml:space="preserve">2 </w:t>
            </w:r>
          </w:p>
        </w:tc>
        <w:tc>
          <w:tcPr>
            <w:tcW w:w="2394" w:type="dxa"/>
            <w:vAlign w:val="bottom"/>
          </w:tcPr>
          <w:p w14:paraId="02D43C31" w14:textId="77777777" w:rsidR="00535414" w:rsidRPr="004061C9" w:rsidRDefault="00535414" w:rsidP="00971729">
            <w:pPr>
              <w:ind w:left="144"/>
              <w:jc w:val="center"/>
              <w:rPr>
                <w:rFonts w:eastAsia="Arial"/>
                <w:lang w:val="uk-UA"/>
              </w:rPr>
            </w:pPr>
            <w:r w:rsidRPr="004061C9">
              <w:rPr>
                <w:rFonts w:eastAsia="Arial"/>
                <w:lang w:val="uk-UA"/>
              </w:rPr>
              <w:t xml:space="preserve">3 </w:t>
            </w:r>
          </w:p>
        </w:tc>
        <w:tc>
          <w:tcPr>
            <w:tcW w:w="1251" w:type="dxa"/>
          </w:tcPr>
          <w:p w14:paraId="2315C54C" w14:textId="77777777" w:rsidR="00535414" w:rsidRPr="004061C9" w:rsidRDefault="00535414" w:rsidP="00971729">
            <w:pPr>
              <w:jc w:val="center"/>
              <w:rPr>
                <w:rFonts w:eastAsia="Arial"/>
                <w:lang w:val="uk-UA"/>
              </w:rPr>
            </w:pPr>
            <w:r w:rsidRPr="004061C9">
              <w:rPr>
                <w:rFonts w:eastAsia="Arial"/>
                <w:lang w:val="uk-UA"/>
              </w:rPr>
              <w:t xml:space="preserve">4 </w:t>
            </w:r>
          </w:p>
        </w:tc>
        <w:tc>
          <w:tcPr>
            <w:tcW w:w="1689" w:type="dxa"/>
            <w:vAlign w:val="bottom"/>
          </w:tcPr>
          <w:p w14:paraId="153EAF82" w14:textId="77777777" w:rsidR="00535414" w:rsidRPr="004061C9" w:rsidRDefault="00535414" w:rsidP="00971729">
            <w:pPr>
              <w:ind w:right="2"/>
              <w:jc w:val="center"/>
              <w:rPr>
                <w:rFonts w:eastAsia="Arial"/>
                <w:lang w:val="uk-UA"/>
              </w:rPr>
            </w:pPr>
            <w:r w:rsidRPr="004061C9">
              <w:rPr>
                <w:rFonts w:eastAsia="Arial"/>
                <w:lang w:val="uk-UA"/>
              </w:rPr>
              <w:t xml:space="preserve">5 </w:t>
            </w:r>
          </w:p>
        </w:tc>
        <w:tc>
          <w:tcPr>
            <w:tcW w:w="1293" w:type="dxa"/>
            <w:vAlign w:val="bottom"/>
          </w:tcPr>
          <w:p w14:paraId="20DFCFDE" w14:textId="77777777" w:rsidR="00535414" w:rsidRPr="004061C9" w:rsidRDefault="00535414" w:rsidP="00971729">
            <w:pPr>
              <w:jc w:val="center"/>
              <w:rPr>
                <w:rFonts w:eastAsia="Arial"/>
                <w:lang w:val="uk-UA"/>
              </w:rPr>
            </w:pPr>
            <w:r w:rsidRPr="004061C9">
              <w:rPr>
                <w:rFonts w:eastAsia="Arial"/>
                <w:lang w:val="uk-UA"/>
              </w:rPr>
              <w:t xml:space="preserve">6 </w:t>
            </w:r>
          </w:p>
        </w:tc>
        <w:tc>
          <w:tcPr>
            <w:tcW w:w="1124" w:type="dxa"/>
          </w:tcPr>
          <w:p w14:paraId="45362F9F" w14:textId="77777777" w:rsidR="00535414" w:rsidRPr="004061C9" w:rsidRDefault="00535414" w:rsidP="00971729">
            <w:pPr>
              <w:jc w:val="center"/>
              <w:rPr>
                <w:rFonts w:eastAsia="Arial"/>
                <w:lang w:val="uk-UA"/>
              </w:rPr>
            </w:pPr>
            <w:r w:rsidRPr="004061C9">
              <w:rPr>
                <w:rFonts w:eastAsia="Arial"/>
                <w:lang w:val="uk-UA"/>
              </w:rPr>
              <w:t>7</w:t>
            </w:r>
          </w:p>
        </w:tc>
        <w:tc>
          <w:tcPr>
            <w:tcW w:w="1144" w:type="dxa"/>
          </w:tcPr>
          <w:p w14:paraId="4ACDB489" w14:textId="77777777" w:rsidR="00535414" w:rsidRPr="004061C9" w:rsidRDefault="00535414" w:rsidP="00971729">
            <w:pPr>
              <w:jc w:val="center"/>
              <w:rPr>
                <w:rFonts w:eastAsia="Arial"/>
                <w:lang w:val="uk-UA"/>
              </w:rPr>
            </w:pPr>
            <w:r w:rsidRPr="004061C9">
              <w:rPr>
                <w:rFonts w:eastAsia="Arial"/>
                <w:lang w:val="uk-UA"/>
              </w:rPr>
              <w:t>8</w:t>
            </w:r>
          </w:p>
        </w:tc>
        <w:tc>
          <w:tcPr>
            <w:tcW w:w="1124" w:type="dxa"/>
          </w:tcPr>
          <w:p w14:paraId="5093DA70" w14:textId="77777777" w:rsidR="00535414" w:rsidRPr="004061C9" w:rsidRDefault="00535414" w:rsidP="00971729">
            <w:pPr>
              <w:jc w:val="center"/>
              <w:rPr>
                <w:rFonts w:eastAsia="Arial"/>
                <w:lang w:val="uk-UA"/>
              </w:rPr>
            </w:pPr>
            <w:r w:rsidRPr="004061C9">
              <w:rPr>
                <w:rFonts w:eastAsia="Arial"/>
                <w:lang w:val="uk-UA"/>
              </w:rPr>
              <w:t>9</w:t>
            </w:r>
          </w:p>
        </w:tc>
        <w:tc>
          <w:tcPr>
            <w:tcW w:w="1134" w:type="dxa"/>
          </w:tcPr>
          <w:p w14:paraId="532FDF64" w14:textId="77777777" w:rsidR="00535414" w:rsidRPr="004061C9" w:rsidRDefault="00535414" w:rsidP="00971729">
            <w:pPr>
              <w:jc w:val="center"/>
              <w:rPr>
                <w:rFonts w:eastAsia="Arial"/>
                <w:lang w:val="uk-UA"/>
              </w:rPr>
            </w:pPr>
            <w:r w:rsidRPr="004061C9">
              <w:rPr>
                <w:rFonts w:eastAsia="Arial"/>
                <w:lang w:val="uk-UA"/>
              </w:rPr>
              <w:t>10</w:t>
            </w:r>
          </w:p>
        </w:tc>
        <w:tc>
          <w:tcPr>
            <w:tcW w:w="2268" w:type="dxa"/>
            <w:gridSpan w:val="2"/>
            <w:vAlign w:val="bottom"/>
          </w:tcPr>
          <w:p w14:paraId="6E99DDF6" w14:textId="77777777" w:rsidR="00535414" w:rsidRPr="004061C9" w:rsidRDefault="00535414" w:rsidP="00971729">
            <w:pPr>
              <w:jc w:val="center"/>
              <w:rPr>
                <w:rFonts w:eastAsia="Arial"/>
                <w:lang w:val="uk-UA"/>
              </w:rPr>
            </w:pPr>
            <w:r w:rsidRPr="004061C9">
              <w:rPr>
                <w:rFonts w:eastAsia="Arial"/>
                <w:lang w:val="uk-UA"/>
              </w:rPr>
              <w:t xml:space="preserve">11 </w:t>
            </w:r>
          </w:p>
        </w:tc>
      </w:tr>
      <w:tr w:rsidR="00535414" w:rsidRPr="004061C9" w14:paraId="091C3CF9" w14:textId="77777777" w:rsidTr="00D11E92">
        <w:trPr>
          <w:trHeight w:val="269"/>
        </w:trPr>
        <w:tc>
          <w:tcPr>
            <w:tcW w:w="424" w:type="dxa"/>
          </w:tcPr>
          <w:p w14:paraId="31A447CA" w14:textId="77777777" w:rsidR="00535414" w:rsidRPr="004061C9" w:rsidRDefault="00535414" w:rsidP="00971729">
            <w:pPr>
              <w:ind w:left="12"/>
              <w:rPr>
                <w:rFonts w:eastAsia="Arial"/>
                <w:lang w:val="uk-UA"/>
              </w:rPr>
            </w:pPr>
            <w:r w:rsidRPr="004061C9">
              <w:rPr>
                <w:rFonts w:eastAsia="Arial"/>
                <w:lang w:val="uk-UA"/>
              </w:rPr>
              <w:t>І.</w:t>
            </w:r>
          </w:p>
        </w:tc>
        <w:tc>
          <w:tcPr>
            <w:tcW w:w="2310" w:type="dxa"/>
          </w:tcPr>
          <w:p w14:paraId="0662DE2A" w14:textId="77777777" w:rsidR="00535414" w:rsidRPr="004061C9" w:rsidRDefault="00535414" w:rsidP="00971729">
            <w:pPr>
              <w:rPr>
                <w:rFonts w:eastAsia="Arial"/>
                <w:lang w:val="uk-UA"/>
              </w:rPr>
            </w:pPr>
            <w:r w:rsidRPr="004061C9">
              <w:rPr>
                <w:bCs/>
                <w:lang w:val="uk-UA"/>
              </w:rPr>
              <w:t xml:space="preserve">Поглиблення міжнародних зв'язків та міжрегіональної співпраці, сприяння </w:t>
            </w:r>
            <w:r w:rsidRPr="004061C9">
              <w:rPr>
                <w:bCs/>
                <w:lang w:val="uk-UA"/>
              </w:rPr>
              <w:lastRenderedPageBreak/>
              <w:t>європейській та євроатлантичній інтеграції</w:t>
            </w:r>
          </w:p>
        </w:tc>
        <w:tc>
          <w:tcPr>
            <w:tcW w:w="2394" w:type="dxa"/>
            <w:vAlign w:val="center"/>
          </w:tcPr>
          <w:p w14:paraId="19F19334" w14:textId="23AEAA12" w:rsidR="00535414" w:rsidRPr="004061C9" w:rsidRDefault="00535414" w:rsidP="00971729">
            <w:pPr>
              <w:rPr>
                <w:lang w:val="uk-UA"/>
              </w:rPr>
            </w:pPr>
            <w:r w:rsidRPr="004061C9">
              <w:rPr>
                <w:lang w:val="uk-UA"/>
              </w:rPr>
              <w:lastRenderedPageBreak/>
              <w:t xml:space="preserve">1.Організація візитів офіційних делегацій іноземних держав та делегацій НАТО, ООН до Волинської області </w:t>
            </w:r>
            <w:r w:rsidRPr="004061C9">
              <w:rPr>
                <w:lang w:val="uk-UA"/>
              </w:rPr>
              <w:lastRenderedPageBreak/>
              <w:t xml:space="preserve">(дипломатичного корпусу, представників регіонів-партнерів області в </w:t>
            </w:r>
            <w:r w:rsidR="00EE0D83">
              <w:rPr>
                <w:lang w:val="uk-UA"/>
              </w:rPr>
              <w:t>межах</w:t>
            </w:r>
            <w:r w:rsidRPr="004061C9">
              <w:rPr>
                <w:lang w:val="uk-UA"/>
              </w:rPr>
              <w:t xml:space="preserve"> чинних і планованих дво- та багатосторонніх документів)</w:t>
            </w:r>
          </w:p>
        </w:tc>
        <w:tc>
          <w:tcPr>
            <w:tcW w:w="1251" w:type="dxa"/>
          </w:tcPr>
          <w:p w14:paraId="63A8F03B" w14:textId="77777777" w:rsidR="00535414" w:rsidRPr="004061C9" w:rsidRDefault="00535414" w:rsidP="00971729">
            <w:pPr>
              <w:spacing w:after="240"/>
              <w:rPr>
                <w:lang w:val="uk-UA"/>
              </w:rPr>
            </w:pPr>
            <w:r w:rsidRPr="004061C9">
              <w:rPr>
                <w:lang w:val="uk-UA"/>
              </w:rPr>
              <w:lastRenderedPageBreak/>
              <w:t>2025-2027</w:t>
            </w:r>
          </w:p>
        </w:tc>
        <w:tc>
          <w:tcPr>
            <w:tcW w:w="1689" w:type="dxa"/>
          </w:tcPr>
          <w:p w14:paraId="6314E611" w14:textId="77777777" w:rsidR="00535414" w:rsidRPr="004061C9" w:rsidRDefault="00535414" w:rsidP="00971729">
            <w:pPr>
              <w:ind w:left="10"/>
              <w:rPr>
                <w:lang w:val="uk-UA"/>
              </w:rPr>
            </w:pPr>
            <w:r w:rsidRPr="004061C9">
              <w:rPr>
                <w:lang w:val="uk-UA"/>
              </w:rPr>
              <w:t xml:space="preserve">департамент економічного розвитку, зовнішніх зносин та з питань </w:t>
            </w:r>
            <w:r w:rsidRPr="004061C9">
              <w:rPr>
                <w:lang w:val="uk-UA"/>
              </w:rPr>
              <w:lastRenderedPageBreak/>
              <w:t>туризму і  курортів обласної державної адміністрації</w:t>
            </w:r>
          </w:p>
        </w:tc>
        <w:tc>
          <w:tcPr>
            <w:tcW w:w="1293" w:type="dxa"/>
          </w:tcPr>
          <w:p w14:paraId="33CB03D3" w14:textId="77777777" w:rsidR="00535414" w:rsidRPr="004061C9" w:rsidRDefault="00535414" w:rsidP="00971729">
            <w:pPr>
              <w:ind w:left="10"/>
              <w:rPr>
                <w:rFonts w:eastAsia="Arial"/>
                <w:lang w:val="uk-UA"/>
              </w:rPr>
            </w:pPr>
            <w:r w:rsidRPr="004061C9">
              <w:rPr>
                <w:rFonts w:eastAsia="Arial"/>
                <w:lang w:val="uk-UA"/>
              </w:rPr>
              <w:lastRenderedPageBreak/>
              <w:t>обласний бюджет</w:t>
            </w:r>
          </w:p>
        </w:tc>
        <w:tc>
          <w:tcPr>
            <w:tcW w:w="1124" w:type="dxa"/>
          </w:tcPr>
          <w:p w14:paraId="0E5E93D7" w14:textId="77777777" w:rsidR="00535414" w:rsidRPr="004061C9" w:rsidRDefault="00535414" w:rsidP="00971729">
            <w:pPr>
              <w:ind w:left="10"/>
              <w:rPr>
                <w:rFonts w:eastAsia="Arial"/>
                <w:lang w:val="uk-UA"/>
              </w:rPr>
            </w:pPr>
            <w:r w:rsidRPr="004061C9">
              <w:rPr>
                <w:lang w:val="uk-UA"/>
              </w:rPr>
              <w:t>210</w:t>
            </w:r>
          </w:p>
        </w:tc>
        <w:tc>
          <w:tcPr>
            <w:tcW w:w="1144" w:type="dxa"/>
          </w:tcPr>
          <w:p w14:paraId="5D5A5EF1" w14:textId="77777777" w:rsidR="00535414" w:rsidRPr="004061C9" w:rsidRDefault="00535414" w:rsidP="00971729">
            <w:pPr>
              <w:ind w:left="10"/>
              <w:rPr>
                <w:rFonts w:eastAsia="Arial"/>
                <w:lang w:val="uk-UA"/>
              </w:rPr>
            </w:pPr>
            <w:r w:rsidRPr="004061C9">
              <w:rPr>
                <w:rFonts w:eastAsia="Arial"/>
                <w:lang w:val="uk-UA"/>
              </w:rPr>
              <w:t>70</w:t>
            </w:r>
          </w:p>
        </w:tc>
        <w:tc>
          <w:tcPr>
            <w:tcW w:w="1124" w:type="dxa"/>
          </w:tcPr>
          <w:p w14:paraId="6EF93A76" w14:textId="77777777" w:rsidR="00535414" w:rsidRPr="004061C9" w:rsidRDefault="00535414" w:rsidP="00971729">
            <w:pPr>
              <w:ind w:left="10"/>
              <w:rPr>
                <w:rFonts w:eastAsia="Arial"/>
                <w:lang w:val="uk-UA"/>
              </w:rPr>
            </w:pPr>
            <w:r w:rsidRPr="004061C9">
              <w:rPr>
                <w:rFonts w:eastAsia="Arial"/>
                <w:lang w:val="uk-UA"/>
              </w:rPr>
              <w:t>70</w:t>
            </w:r>
          </w:p>
        </w:tc>
        <w:tc>
          <w:tcPr>
            <w:tcW w:w="1134" w:type="dxa"/>
          </w:tcPr>
          <w:p w14:paraId="6A44A4D2" w14:textId="77777777" w:rsidR="00535414" w:rsidRPr="004061C9" w:rsidRDefault="00535414" w:rsidP="00971729">
            <w:pPr>
              <w:ind w:left="10"/>
              <w:rPr>
                <w:rFonts w:eastAsia="Arial"/>
                <w:lang w:val="uk-UA"/>
              </w:rPr>
            </w:pPr>
            <w:r w:rsidRPr="004061C9">
              <w:rPr>
                <w:rFonts w:eastAsia="Arial"/>
                <w:lang w:val="uk-UA"/>
              </w:rPr>
              <w:t>70</w:t>
            </w:r>
          </w:p>
        </w:tc>
        <w:tc>
          <w:tcPr>
            <w:tcW w:w="2268" w:type="dxa"/>
            <w:gridSpan w:val="2"/>
          </w:tcPr>
          <w:p w14:paraId="6673F21D" w14:textId="77777777" w:rsidR="00535414" w:rsidRPr="004061C9" w:rsidRDefault="00535414" w:rsidP="00971729">
            <w:pPr>
              <w:rPr>
                <w:rFonts w:eastAsia="Arial"/>
                <w:lang w:val="uk-UA"/>
              </w:rPr>
            </w:pPr>
            <w:r w:rsidRPr="004061C9">
              <w:rPr>
                <w:lang w:val="uk-UA"/>
              </w:rPr>
              <w:t xml:space="preserve">Проведення зустрічей з представниками дипломатичних місій з дотриманням норм державного та </w:t>
            </w:r>
            <w:r w:rsidRPr="004061C9">
              <w:rPr>
                <w:lang w:val="uk-UA"/>
              </w:rPr>
              <w:lastRenderedPageBreak/>
              <w:t>дипломатичного протоколу, реалізація положень діючих угод про міжрегіональну співпрацю та підписання нових</w:t>
            </w:r>
          </w:p>
        </w:tc>
      </w:tr>
      <w:tr w:rsidR="00535414" w:rsidRPr="0066390C" w14:paraId="6B352173" w14:textId="77777777" w:rsidTr="00D11E92">
        <w:trPr>
          <w:trHeight w:val="283"/>
        </w:trPr>
        <w:tc>
          <w:tcPr>
            <w:tcW w:w="424" w:type="dxa"/>
          </w:tcPr>
          <w:p w14:paraId="1B5BC84B" w14:textId="77777777" w:rsidR="00535414" w:rsidRPr="004061C9" w:rsidRDefault="00535414" w:rsidP="00971729">
            <w:pPr>
              <w:rPr>
                <w:rFonts w:eastAsia="Arial"/>
                <w:lang w:val="uk-UA"/>
              </w:rPr>
            </w:pPr>
          </w:p>
        </w:tc>
        <w:tc>
          <w:tcPr>
            <w:tcW w:w="2310" w:type="dxa"/>
          </w:tcPr>
          <w:p w14:paraId="2B1FA2B0" w14:textId="77777777" w:rsidR="00535414" w:rsidRPr="004061C9" w:rsidRDefault="00535414" w:rsidP="00971729">
            <w:pPr>
              <w:rPr>
                <w:rFonts w:eastAsia="Arial"/>
                <w:lang w:val="uk-UA"/>
              </w:rPr>
            </w:pPr>
          </w:p>
        </w:tc>
        <w:tc>
          <w:tcPr>
            <w:tcW w:w="2394" w:type="dxa"/>
          </w:tcPr>
          <w:p w14:paraId="77B111AD" w14:textId="12DCE1E6" w:rsidR="00535414" w:rsidRPr="004061C9" w:rsidRDefault="00535414" w:rsidP="00971729">
            <w:pPr>
              <w:rPr>
                <w:lang w:val="uk-UA"/>
              </w:rPr>
            </w:pPr>
            <w:r w:rsidRPr="004061C9">
              <w:rPr>
                <w:lang w:val="uk-UA"/>
              </w:rPr>
              <w:t xml:space="preserve">2.Організація та забезпечення візитів делегацій Волинської області до регіонів-партнерів іноземних держав у </w:t>
            </w:r>
            <w:r w:rsidR="00EE0D83">
              <w:rPr>
                <w:lang w:val="uk-UA"/>
              </w:rPr>
              <w:t>межа</w:t>
            </w:r>
            <w:r w:rsidRPr="004061C9">
              <w:rPr>
                <w:lang w:val="uk-UA"/>
              </w:rPr>
              <w:t>х чинних і майбутніх дво- та багатосторонніх документів, у тому числі витрати на відрядження офіційних представників</w:t>
            </w:r>
          </w:p>
        </w:tc>
        <w:tc>
          <w:tcPr>
            <w:tcW w:w="1251" w:type="dxa"/>
          </w:tcPr>
          <w:p w14:paraId="5F000E96" w14:textId="77777777" w:rsidR="00535414" w:rsidRPr="004061C9" w:rsidRDefault="00535414" w:rsidP="00971729">
            <w:pPr>
              <w:rPr>
                <w:rFonts w:eastAsia="Arial"/>
                <w:lang w:val="uk-UA"/>
              </w:rPr>
            </w:pPr>
            <w:r w:rsidRPr="004061C9">
              <w:rPr>
                <w:lang w:val="uk-UA"/>
              </w:rPr>
              <w:t>2025-2027</w:t>
            </w:r>
          </w:p>
        </w:tc>
        <w:tc>
          <w:tcPr>
            <w:tcW w:w="1689" w:type="dxa"/>
          </w:tcPr>
          <w:p w14:paraId="203C6A55" w14:textId="77777777" w:rsidR="00535414" w:rsidRPr="004061C9" w:rsidRDefault="00535414" w:rsidP="00971729">
            <w:pPr>
              <w:rPr>
                <w:rFonts w:eastAsia="Arial"/>
                <w:lang w:val="uk-UA"/>
              </w:rPr>
            </w:pPr>
            <w:r w:rsidRPr="004061C9">
              <w:rPr>
                <w:lang w:val="uk-UA"/>
              </w:rPr>
              <w:t xml:space="preserve">департамент економічного розвитку, зовнішніх зносин та з питань туризму і  курортів обласної державної адміністрації, </w:t>
            </w:r>
            <w:r w:rsidRPr="004061C9">
              <w:rPr>
                <w:lang w:val="uk-UA"/>
              </w:rPr>
              <w:br/>
              <w:t>обласна рада</w:t>
            </w:r>
          </w:p>
        </w:tc>
        <w:tc>
          <w:tcPr>
            <w:tcW w:w="1293" w:type="dxa"/>
          </w:tcPr>
          <w:p w14:paraId="48C8108D" w14:textId="77777777" w:rsidR="00535414" w:rsidRPr="004061C9" w:rsidRDefault="00535414" w:rsidP="00971729">
            <w:pPr>
              <w:rPr>
                <w:rFonts w:eastAsia="Arial"/>
                <w:lang w:val="uk-UA"/>
              </w:rPr>
            </w:pPr>
            <w:r w:rsidRPr="004061C9">
              <w:rPr>
                <w:rFonts w:eastAsia="Arial"/>
                <w:lang w:val="uk-UA"/>
              </w:rPr>
              <w:t>обласний бюджет</w:t>
            </w:r>
          </w:p>
        </w:tc>
        <w:tc>
          <w:tcPr>
            <w:tcW w:w="1124" w:type="dxa"/>
          </w:tcPr>
          <w:p w14:paraId="3E2FCA9D" w14:textId="77777777" w:rsidR="00535414" w:rsidRPr="004061C9" w:rsidRDefault="00535414" w:rsidP="00971729">
            <w:pPr>
              <w:rPr>
                <w:rFonts w:eastAsia="Arial"/>
                <w:lang w:val="uk-UA"/>
              </w:rPr>
            </w:pPr>
            <w:r w:rsidRPr="004061C9">
              <w:rPr>
                <w:rFonts w:eastAsia="Arial"/>
                <w:lang w:val="uk-UA"/>
              </w:rPr>
              <w:t>600</w:t>
            </w:r>
          </w:p>
        </w:tc>
        <w:tc>
          <w:tcPr>
            <w:tcW w:w="1144" w:type="dxa"/>
          </w:tcPr>
          <w:p w14:paraId="4A7CB743" w14:textId="77777777" w:rsidR="00535414" w:rsidRPr="004061C9" w:rsidRDefault="00535414" w:rsidP="00971729">
            <w:pPr>
              <w:rPr>
                <w:rFonts w:eastAsia="Arial"/>
                <w:lang w:val="uk-UA"/>
              </w:rPr>
            </w:pPr>
            <w:r w:rsidRPr="004061C9">
              <w:rPr>
                <w:rFonts w:eastAsia="Arial"/>
                <w:lang w:val="uk-UA"/>
              </w:rPr>
              <w:t>200</w:t>
            </w:r>
          </w:p>
        </w:tc>
        <w:tc>
          <w:tcPr>
            <w:tcW w:w="1124" w:type="dxa"/>
          </w:tcPr>
          <w:p w14:paraId="2D8F5118" w14:textId="77777777" w:rsidR="00535414" w:rsidRPr="004061C9" w:rsidRDefault="00535414" w:rsidP="00971729">
            <w:pPr>
              <w:rPr>
                <w:rFonts w:eastAsia="Arial"/>
                <w:lang w:val="uk-UA"/>
              </w:rPr>
            </w:pPr>
            <w:r w:rsidRPr="004061C9">
              <w:rPr>
                <w:rFonts w:eastAsia="Arial"/>
                <w:lang w:val="uk-UA"/>
              </w:rPr>
              <w:t>200</w:t>
            </w:r>
          </w:p>
        </w:tc>
        <w:tc>
          <w:tcPr>
            <w:tcW w:w="1134" w:type="dxa"/>
          </w:tcPr>
          <w:p w14:paraId="6E26D1B2" w14:textId="77777777" w:rsidR="00535414" w:rsidRPr="004061C9" w:rsidRDefault="00535414" w:rsidP="00971729">
            <w:pPr>
              <w:rPr>
                <w:rFonts w:eastAsia="Arial"/>
                <w:lang w:val="uk-UA"/>
              </w:rPr>
            </w:pPr>
            <w:r w:rsidRPr="004061C9">
              <w:rPr>
                <w:rFonts w:eastAsia="Arial"/>
                <w:lang w:val="uk-UA"/>
              </w:rPr>
              <w:t>200</w:t>
            </w:r>
          </w:p>
        </w:tc>
        <w:tc>
          <w:tcPr>
            <w:tcW w:w="2268" w:type="dxa"/>
            <w:gridSpan w:val="2"/>
          </w:tcPr>
          <w:p w14:paraId="62477A8B" w14:textId="74DD35B2" w:rsidR="00535414" w:rsidRPr="004061C9" w:rsidRDefault="00535414" w:rsidP="00971729">
            <w:pPr>
              <w:rPr>
                <w:rFonts w:eastAsia="Arial"/>
                <w:lang w:val="uk-UA"/>
              </w:rPr>
            </w:pPr>
            <w:r w:rsidRPr="004061C9">
              <w:rPr>
                <w:rFonts w:eastAsia="Arial"/>
                <w:lang w:val="uk-UA"/>
              </w:rPr>
              <w:t xml:space="preserve">Реалізація угод про міжрегіональну співпрацю; розвиток та поглиблення дво- і багатостороннього співробітництва; укладення нових договорів і партнерств; ініціювання нових напрямків фінансування; співпраця </w:t>
            </w:r>
            <w:r w:rsidR="00EE0D83">
              <w:rPr>
                <w:rFonts w:eastAsia="Arial"/>
                <w:lang w:val="uk-UA"/>
              </w:rPr>
              <w:t>у</w:t>
            </w:r>
            <w:r w:rsidRPr="004061C9">
              <w:rPr>
                <w:rFonts w:eastAsia="Arial"/>
                <w:lang w:val="uk-UA"/>
              </w:rPr>
              <w:t xml:space="preserve"> сферах безпеки, екології, охорони здоров'я, прикордонної інфраструктури, цифрової та інформаційної політики</w:t>
            </w:r>
          </w:p>
        </w:tc>
      </w:tr>
      <w:tr w:rsidR="00535414" w:rsidRPr="008766FB" w14:paraId="165E9BDD" w14:textId="77777777" w:rsidTr="00D11E92">
        <w:trPr>
          <w:trHeight w:val="283"/>
        </w:trPr>
        <w:tc>
          <w:tcPr>
            <w:tcW w:w="424" w:type="dxa"/>
          </w:tcPr>
          <w:p w14:paraId="70513BC0" w14:textId="77777777" w:rsidR="00535414" w:rsidRPr="004061C9" w:rsidRDefault="00535414" w:rsidP="00971729">
            <w:pPr>
              <w:rPr>
                <w:rFonts w:eastAsia="Arial"/>
                <w:lang w:val="uk-UA"/>
              </w:rPr>
            </w:pPr>
          </w:p>
        </w:tc>
        <w:tc>
          <w:tcPr>
            <w:tcW w:w="7644" w:type="dxa"/>
            <w:gridSpan w:val="4"/>
          </w:tcPr>
          <w:p w14:paraId="776E2211"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571DE6FA" w14:textId="77777777" w:rsidR="00535414" w:rsidRPr="004061C9" w:rsidRDefault="00535414" w:rsidP="00971729">
            <w:pPr>
              <w:rPr>
                <w:rFonts w:eastAsia="Arial"/>
                <w:lang w:val="uk-UA"/>
              </w:rPr>
            </w:pPr>
          </w:p>
        </w:tc>
        <w:tc>
          <w:tcPr>
            <w:tcW w:w="1124" w:type="dxa"/>
          </w:tcPr>
          <w:p w14:paraId="3132E7F4" w14:textId="77777777" w:rsidR="00535414" w:rsidRPr="00527BF5" w:rsidRDefault="00535414" w:rsidP="00971729">
            <w:pPr>
              <w:rPr>
                <w:rFonts w:eastAsia="Arial"/>
                <w:lang w:val="uk-UA"/>
              </w:rPr>
            </w:pPr>
            <w:r w:rsidRPr="00527BF5">
              <w:rPr>
                <w:rFonts w:eastAsia="Arial"/>
                <w:lang w:val="uk-UA"/>
              </w:rPr>
              <w:t>810</w:t>
            </w:r>
          </w:p>
        </w:tc>
        <w:tc>
          <w:tcPr>
            <w:tcW w:w="1144" w:type="dxa"/>
          </w:tcPr>
          <w:p w14:paraId="08F93B09" w14:textId="77777777" w:rsidR="00535414" w:rsidRPr="00527BF5" w:rsidRDefault="00535414" w:rsidP="00971729">
            <w:pPr>
              <w:rPr>
                <w:rFonts w:eastAsia="Arial"/>
                <w:lang w:val="uk-UA"/>
              </w:rPr>
            </w:pPr>
            <w:r w:rsidRPr="00527BF5">
              <w:rPr>
                <w:rFonts w:eastAsia="Arial"/>
                <w:lang w:val="uk-UA"/>
              </w:rPr>
              <w:t>270</w:t>
            </w:r>
          </w:p>
        </w:tc>
        <w:tc>
          <w:tcPr>
            <w:tcW w:w="1124" w:type="dxa"/>
          </w:tcPr>
          <w:p w14:paraId="5C5A6F02" w14:textId="77777777" w:rsidR="00535414" w:rsidRPr="00527BF5" w:rsidRDefault="00535414" w:rsidP="00971729">
            <w:pPr>
              <w:rPr>
                <w:rFonts w:eastAsia="Arial"/>
                <w:lang w:val="uk-UA"/>
              </w:rPr>
            </w:pPr>
            <w:r w:rsidRPr="00527BF5">
              <w:rPr>
                <w:rFonts w:eastAsia="Arial"/>
                <w:lang w:val="uk-UA"/>
              </w:rPr>
              <w:t>270</w:t>
            </w:r>
          </w:p>
        </w:tc>
        <w:tc>
          <w:tcPr>
            <w:tcW w:w="1134" w:type="dxa"/>
          </w:tcPr>
          <w:p w14:paraId="1461760C" w14:textId="77777777" w:rsidR="00535414" w:rsidRPr="00527BF5" w:rsidRDefault="00535414" w:rsidP="00971729">
            <w:pPr>
              <w:rPr>
                <w:rFonts w:eastAsia="Arial"/>
                <w:lang w:val="uk-UA"/>
              </w:rPr>
            </w:pPr>
            <w:r w:rsidRPr="00527BF5">
              <w:rPr>
                <w:rFonts w:eastAsia="Arial"/>
                <w:lang w:val="uk-UA"/>
              </w:rPr>
              <w:t>270</w:t>
            </w:r>
          </w:p>
        </w:tc>
        <w:tc>
          <w:tcPr>
            <w:tcW w:w="2268" w:type="dxa"/>
            <w:gridSpan w:val="2"/>
          </w:tcPr>
          <w:p w14:paraId="79FA676C" w14:textId="77777777" w:rsidR="00535414" w:rsidRPr="004061C9" w:rsidRDefault="00535414" w:rsidP="00971729">
            <w:pPr>
              <w:rPr>
                <w:rFonts w:eastAsia="Arial"/>
                <w:lang w:val="uk-UA"/>
              </w:rPr>
            </w:pPr>
          </w:p>
        </w:tc>
      </w:tr>
      <w:tr w:rsidR="00535414" w:rsidRPr="004061C9" w14:paraId="59258C88" w14:textId="77777777" w:rsidTr="00D11E92">
        <w:trPr>
          <w:trHeight w:val="283"/>
        </w:trPr>
        <w:tc>
          <w:tcPr>
            <w:tcW w:w="424" w:type="dxa"/>
          </w:tcPr>
          <w:p w14:paraId="468E2A0D" w14:textId="77777777" w:rsidR="00535414" w:rsidRPr="004061C9" w:rsidRDefault="00535414" w:rsidP="00971729">
            <w:pPr>
              <w:rPr>
                <w:rFonts w:eastAsia="Arial"/>
                <w:lang w:val="uk-UA"/>
              </w:rPr>
            </w:pPr>
            <w:r w:rsidRPr="004061C9">
              <w:rPr>
                <w:rFonts w:eastAsia="Arial"/>
                <w:lang w:val="uk-UA"/>
              </w:rPr>
              <w:t>ІІ</w:t>
            </w:r>
          </w:p>
        </w:tc>
        <w:tc>
          <w:tcPr>
            <w:tcW w:w="2310" w:type="dxa"/>
          </w:tcPr>
          <w:p w14:paraId="56F01A79" w14:textId="77777777" w:rsidR="00535414" w:rsidRPr="004061C9" w:rsidRDefault="00535414" w:rsidP="00971729">
            <w:pPr>
              <w:rPr>
                <w:rFonts w:eastAsia="Arial"/>
                <w:lang w:val="uk-UA"/>
              </w:rPr>
            </w:pPr>
            <w:r w:rsidRPr="004061C9">
              <w:rPr>
                <w:bCs/>
                <w:lang w:val="uk-UA"/>
              </w:rPr>
              <w:t>Розвиток транскордонного співробітництва</w:t>
            </w:r>
          </w:p>
        </w:tc>
        <w:tc>
          <w:tcPr>
            <w:tcW w:w="2394" w:type="dxa"/>
          </w:tcPr>
          <w:p w14:paraId="5434876C" w14:textId="77777777" w:rsidR="00535414" w:rsidRPr="004061C9" w:rsidRDefault="00535414" w:rsidP="00971729">
            <w:pPr>
              <w:rPr>
                <w:lang w:val="uk-UA"/>
              </w:rPr>
            </w:pPr>
            <w:r w:rsidRPr="004061C9">
              <w:rPr>
                <w:lang w:val="uk-UA"/>
              </w:rPr>
              <w:t>1.Підтримка діючих та налагодження нових партнерських відносин, транскордонного співробітництва та проведення зустрічей в рамках</w:t>
            </w:r>
            <w:r w:rsidRPr="004061C9">
              <w:rPr>
                <w:color w:val="040C28"/>
                <w:lang w:val="uk-UA"/>
              </w:rPr>
              <w:t xml:space="preserve"> </w:t>
            </w:r>
            <w:r w:rsidRPr="004061C9">
              <w:rPr>
                <w:lang w:val="uk-UA"/>
              </w:rPr>
              <w:t xml:space="preserve">Програми Interreg </w:t>
            </w:r>
            <w:r w:rsidRPr="004061C9">
              <w:rPr>
                <w:lang w:val="uk-UA"/>
              </w:rPr>
              <w:lastRenderedPageBreak/>
              <w:t>NEXT Польща – Україна 2021–2027</w:t>
            </w:r>
          </w:p>
        </w:tc>
        <w:tc>
          <w:tcPr>
            <w:tcW w:w="1251" w:type="dxa"/>
          </w:tcPr>
          <w:p w14:paraId="7E3C108C" w14:textId="77777777" w:rsidR="00535414" w:rsidRPr="004061C9" w:rsidRDefault="00535414" w:rsidP="00971729">
            <w:pPr>
              <w:rPr>
                <w:rFonts w:eastAsia="Arial"/>
                <w:lang w:val="uk-UA"/>
              </w:rPr>
            </w:pPr>
            <w:r w:rsidRPr="004061C9">
              <w:rPr>
                <w:lang w:val="uk-UA"/>
              </w:rPr>
              <w:lastRenderedPageBreak/>
              <w:t>2025-2027</w:t>
            </w:r>
          </w:p>
        </w:tc>
        <w:tc>
          <w:tcPr>
            <w:tcW w:w="1689" w:type="dxa"/>
          </w:tcPr>
          <w:p w14:paraId="6153D4A7" w14:textId="77777777" w:rsidR="00535414" w:rsidRPr="004061C9" w:rsidRDefault="00535414" w:rsidP="00971729">
            <w:pPr>
              <w:rPr>
                <w:lang w:val="uk-UA"/>
              </w:rPr>
            </w:pPr>
            <w:r w:rsidRPr="004061C9">
              <w:rPr>
                <w:lang w:val="uk-UA"/>
              </w:rPr>
              <w:t xml:space="preserve">департамент економічного розвитку, зовнішніх зносин та з питань туризму і  курортів </w:t>
            </w:r>
            <w:r w:rsidRPr="004061C9">
              <w:rPr>
                <w:lang w:val="uk-UA"/>
              </w:rPr>
              <w:lastRenderedPageBreak/>
              <w:t>обласної державної адміністрації</w:t>
            </w:r>
          </w:p>
        </w:tc>
        <w:tc>
          <w:tcPr>
            <w:tcW w:w="1293" w:type="dxa"/>
          </w:tcPr>
          <w:p w14:paraId="6811E601" w14:textId="77777777" w:rsidR="00535414" w:rsidRPr="004061C9" w:rsidRDefault="00535414" w:rsidP="00971729">
            <w:pPr>
              <w:rPr>
                <w:rFonts w:eastAsia="Arial"/>
                <w:lang w:val="uk-UA"/>
              </w:rPr>
            </w:pPr>
            <w:r w:rsidRPr="004061C9">
              <w:rPr>
                <w:rFonts w:eastAsia="Arial"/>
                <w:lang w:val="uk-UA"/>
              </w:rPr>
              <w:lastRenderedPageBreak/>
              <w:t>не потребує фінансування</w:t>
            </w:r>
          </w:p>
        </w:tc>
        <w:tc>
          <w:tcPr>
            <w:tcW w:w="1124" w:type="dxa"/>
          </w:tcPr>
          <w:p w14:paraId="11B19E51" w14:textId="77777777" w:rsidR="00535414" w:rsidRPr="004061C9" w:rsidRDefault="00535414" w:rsidP="00971729">
            <w:pPr>
              <w:rPr>
                <w:rFonts w:eastAsia="Arial"/>
                <w:lang w:val="uk-UA"/>
              </w:rPr>
            </w:pPr>
            <w:r w:rsidRPr="004061C9">
              <w:rPr>
                <w:lang w:val="uk-UA"/>
              </w:rPr>
              <w:t>0</w:t>
            </w:r>
          </w:p>
        </w:tc>
        <w:tc>
          <w:tcPr>
            <w:tcW w:w="1144" w:type="dxa"/>
          </w:tcPr>
          <w:p w14:paraId="661336C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A288633"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FB0FE36"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5415337C" w14:textId="4F55F047" w:rsidR="00535414" w:rsidRPr="004061C9" w:rsidRDefault="00535414" w:rsidP="00971729">
            <w:pPr>
              <w:rPr>
                <w:lang w:val="uk-UA"/>
              </w:rPr>
            </w:pPr>
            <w:r w:rsidRPr="004061C9">
              <w:rPr>
                <w:lang w:val="uk-UA"/>
              </w:rPr>
              <w:t xml:space="preserve">Досягнення протокольних домовленостей; реалізація проєктів транскордонного співробітництва  в </w:t>
            </w:r>
            <w:r w:rsidR="00EE0D83">
              <w:rPr>
                <w:lang w:val="uk-UA"/>
              </w:rPr>
              <w:t>межа</w:t>
            </w:r>
            <w:r w:rsidRPr="004061C9">
              <w:rPr>
                <w:lang w:val="uk-UA"/>
              </w:rPr>
              <w:t>х</w:t>
            </w:r>
            <w:r w:rsidRPr="004061C9">
              <w:rPr>
                <w:color w:val="040C28"/>
                <w:lang w:val="uk-UA"/>
              </w:rPr>
              <w:t xml:space="preserve"> </w:t>
            </w:r>
            <w:r w:rsidRPr="004061C9">
              <w:rPr>
                <w:lang w:val="uk-UA"/>
              </w:rPr>
              <w:t>Програми Interreg NEXT Польща – Україна 2021–</w:t>
            </w:r>
            <w:r w:rsidRPr="004061C9">
              <w:rPr>
                <w:lang w:val="uk-UA"/>
              </w:rPr>
              <w:lastRenderedPageBreak/>
              <w:t>2027; напрацювання спільних проєктів</w:t>
            </w:r>
          </w:p>
          <w:p w14:paraId="4C64FC08" w14:textId="77777777" w:rsidR="00535414" w:rsidRPr="004061C9" w:rsidRDefault="00535414" w:rsidP="00971729">
            <w:pPr>
              <w:rPr>
                <w:lang w:val="uk-UA"/>
              </w:rPr>
            </w:pPr>
            <w:r w:rsidRPr="004061C9">
              <w:rPr>
                <w:lang w:val="uk-UA"/>
              </w:rPr>
              <w:t>транскордонного співробітництва Європейського інструменту сусідства</w:t>
            </w:r>
          </w:p>
        </w:tc>
      </w:tr>
      <w:tr w:rsidR="00535414" w:rsidRPr="004061C9" w14:paraId="1CD98F8A" w14:textId="77777777" w:rsidTr="00D11E92">
        <w:trPr>
          <w:trHeight w:val="283"/>
        </w:trPr>
        <w:tc>
          <w:tcPr>
            <w:tcW w:w="424" w:type="dxa"/>
          </w:tcPr>
          <w:p w14:paraId="108D1E24" w14:textId="77777777" w:rsidR="00535414" w:rsidRPr="004061C9" w:rsidRDefault="00535414" w:rsidP="00971729">
            <w:pPr>
              <w:rPr>
                <w:rFonts w:eastAsia="Arial"/>
                <w:lang w:val="uk-UA"/>
              </w:rPr>
            </w:pPr>
          </w:p>
        </w:tc>
        <w:tc>
          <w:tcPr>
            <w:tcW w:w="2310" w:type="dxa"/>
          </w:tcPr>
          <w:p w14:paraId="10CA11AA" w14:textId="77777777" w:rsidR="00535414" w:rsidRPr="004061C9" w:rsidRDefault="00535414" w:rsidP="00971729">
            <w:pPr>
              <w:rPr>
                <w:b/>
                <w:bCs/>
                <w:lang w:val="uk-UA"/>
              </w:rPr>
            </w:pPr>
          </w:p>
        </w:tc>
        <w:tc>
          <w:tcPr>
            <w:tcW w:w="2394" w:type="dxa"/>
          </w:tcPr>
          <w:p w14:paraId="33145E48" w14:textId="2BA5B925" w:rsidR="00535414" w:rsidRPr="004061C9" w:rsidRDefault="00535414" w:rsidP="00971729">
            <w:pPr>
              <w:rPr>
                <w:lang w:val="uk-UA"/>
              </w:rPr>
            </w:pPr>
            <w:r w:rsidRPr="004061C9">
              <w:rPr>
                <w:lang w:val="uk-UA"/>
              </w:rPr>
              <w:t xml:space="preserve">2.Проведення спільних заходів, спрямованих на розбудову інфраструктури державного кордону, </w:t>
            </w:r>
            <w:r w:rsidR="00EE0D83">
              <w:rPr>
                <w:lang w:val="uk-UA"/>
              </w:rPr>
              <w:t>зокрема</w:t>
            </w:r>
            <w:r w:rsidRPr="004061C9">
              <w:rPr>
                <w:lang w:val="uk-UA"/>
              </w:rPr>
              <w:t xml:space="preserve"> відкриття нових пунктів пропуску</w:t>
            </w:r>
          </w:p>
        </w:tc>
        <w:tc>
          <w:tcPr>
            <w:tcW w:w="1251" w:type="dxa"/>
          </w:tcPr>
          <w:p w14:paraId="2F71BA7D" w14:textId="77777777" w:rsidR="00535414" w:rsidRPr="004061C9" w:rsidRDefault="00535414" w:rsidP="00971729">
            <w:pPr>
              <w:rPr>
                <w:rFonts w:eastAsia="Arial"/>
                <w:lang w:val="uk-UA"/>
              </w:rPr>
            </w:pPr>
            <w:r w:rsidRPr="004061C9">
              <w:rPr>
                <w:lang w:val="uk-UA"/>
              </w:rPr>
              <w:t>2025-2027</w:t>
            </w:r>
          </w:p>
        </w:tc>
        <w:tc>
          <w:tcPr>
            <w:tcW w:w="1689" w:type="dxa"/>
          </w:tcPr>
          <w:p w14:paraId="390C0814"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w:t>
            </w:r>
          </w:p>
        </w:tc>
        <w:tc>
          <w:tcPr>
            <w:tcW w:w="1293" w:type="dxa"/>
          </w:tcPr>
          <w:p w14:paraId="1D9EC9B9" w14:textId="77777777" w:rsidR="00535414" w:rsidRPr="004061C9" w:rsidRDefault="00535414" w:rsidP="00971729">
            <w:pPr>
              <w:rPr>
                <w:rFonts w:eastAsia="Arial"/>
                <w:lang w:val="uk-UA"/>
              </w:rPr>
            </w:pPr>
            <w:r w:rsidRPr="004061C9">
              <w:rPr>
                <w:lang w:val="uk-UA"/>
              </w:rPr>
              <w:t>не потребує фінансування</w:t>
            </w:r>
          </w:p>
        </w:tc>
        <w:tc>
          <w:tcPr>
            <w:tcW w:w="1124" w:type="dxa"/>
          </w:tcPr>
          <w:p w14:paraId="6FAD8B9B" w14:textId="77777777" w:rsidR="00535414" w:rsidRPr="004061C9" w:rsidRDefault="00535414" w:rsidP="00971729">
            <w:pPr>
              <w:rPr>
                <w:lang w:val="uk-UA"/>
              </w:rPr>
            </w:pPr>
            <w:r w:rsidRPr="004061C9">
              <w:rPr>
                <w:lang w:val="uk-UA"/>
              </w:rPr>
              <w:t>0</w:t>
            </w:r>
          </w:p>
        </w:tc>
        <w:tc>
          <w:tcPr>
            <w:tcW w:w="1144" w:type="dxa"/>
          </w:tcPr>
          <w:p w14:paraId="6FD1AB7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9AD2072"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1C29240"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00717D1E" w14:textId="0FBC86CD" w:rsidR="00535414" w:rsidRPr="004061C9" w:rsidRDefault="00535414" w:rsidP="00971729">
            <w:pPr>
              <w:rPr>
                <w:lang w:val="uk-UA"/>
              </w:rPr>
            </w:pPr>
            <w:r w:rsidRPr="004061C9">
              <w:rPr>
                <w:lang w:val="uk-UA"/>
              </w:rPr>
              <w:t>Розширення діючих та відкриття нових пунктів пропуску на кордоні, що дозволить підвищити пропускну спроможність пунктів пропуску</w:t>
            </w:r>
          </w:p>
        </w:tc>
      </w:tr>
      <w:tr w:rsidR="00535414" w:rsidRPr="004061C9" w14:paraId="722966BA" w14:textId="77777777" w:rsidTr="00D11E92">
        <w:trPr>
          <w:trHeight w:val="283"/>
        </w:trPr>
        <w:tc>
          <w:tcPr>
            <w:tcW w:w="424" w:type="dxa"/>
          </w:tcPr>
          <w:p w14:paraId="616457FB" w14:textId="77777777" w:rsidR="00535414" w:rsidRPr="004061C9" w:rsidRDefault="00535414" w:rsidP="00971729">
            <w:pPr>
              <w:rPr>
                <w:rFonts w:eastAsia="Arial"/>
                <w:lang w:val="uk-UA"/>
              </w:rPr>
            </w:pPr>
          </w:p>
        </w:tc>
        <w:tc>
          <w:tcPr>
            <w:tcW w:w="7644" w:type="dxa"/>
            <w:gridSpan w:val="4"/>
          </w:tcPr>
          <w:p w14:paraId="61901C06"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7090009F" w14:textId="77777777" w:rsidR="00535414" w:rsidRPr="004061C9" w:rsidRDefault="00535414" w:rsidP="00971729">
            <w:pPr>
              <w:rPr>
                <w:lang w:val="uk-UA"/>
              </w:rPr>
            </w:pPr>
          </w:p>
        </w:tc>
        <w:tc>
          <w:tcPr>
            <w:tcW w:w="1124" w:type="dxa"/>
          </w:tcPr>
          <w:p w14:paraId="5F74C9EC" w14:textId="77777777" w:rsidR="00535414" w:rsidRPr="004061C9" w:rsidRDefault="00535414" w:rsidP="00971729">
            <w:pPr>
              <w:rPr>
                <w:rFonts w:eastAsia="Arial"/>
                <w:lang w:val="uk-UA"/>
              </w:rPr>
            </w:pPr>
            <w:r w:rsidRPr="004061C9">
              <w:rPr>
                <w:lang w:val="uk-UA"/>
              </w:rPr>
              <w:t>0</w:t>
            </w:r>
          </w:p>
        </w:tc>
        <w:tc>
          <w:tcPr>
            <w:tcW w:w="1144" w:type="dxa"/>
          </w:tcPr>
          <w:p w14:paraId="1E734DC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487CC754" w14:textId="77777777" w:rsidR="00535414" w:rsidRPr="004061C9" w:rsidRDefault="00535414" w:rsidP="00971729">
            <w:pPr>
              <w:rPr>
                <w:rFonts w:eastAsia="Arial"/>
                <w:lang w:val="uk-UA"/>
              </w:rPr>
            </w:pPr>
            <w:r w:rsidRPr="004061C9">
              <w:rPr>
                <w:rFonts w:eastAsia="Arial"/>
                <w:lang w:val="uk-UA"/>
              </w:rPr>
              <w:t>0</w:t>
            </w:r>
          </w:p>
        </w:tc>
        <w:tc>
          <w:tcPr>
            <w:tcW w:w="1134" w:type="dxa"/>
          </w:tcPr>
          <w:p w14:paraId="75F7C624"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3D79511C" w14:textId="77777777" w:rsidR="00535414" w:rsidRPr="004061C9" w:rsidRDefault="00535414" w:rsidP="00971729">
            <w:pPr>
              <w:rPr>
                <w:lang w:val="uk-UA"/>
              </w:rPr>
            </w:pPr>
          </w:p>
        </w:tc>
      </w:tr>
      <w:tr w:rsidR="00535414" w:rsidRPr="004061C9" w14:paraId="4B9F3D5E" w14:textId="77777777" w:rsidTr="00D11E92">
        <w:trPr>
          <w:trHeight w:val="283"/>
        </w:trPr>
        <w:tc>
          <w:tcPr>
            <w:tcW w:w="424" w:type="dxa"/>
          </w:tcPr>
          <w:p w14:paraId="3956D951" w14:textId="77777777" w:rsidR="00535414" w:rsidRPr="004061C9" w:rsidRDefault="00535414" w:rsidP="00971729">
            <w:pPr>
              <w:rPr>
                <w:rFonts w:eastAsia="Arial"/>
                <w:lang w:val="uk-UA"/>
              </w:rPr>
            </w:pPr>
            <w:r w:rsidRPr="004061C9">
              <w:rPr>
                <w:rFonts w:eastAsia="Arial"/>
                <w:lang w:val="uk-UA"/>
              </w:rPr>
              <w:t>ІІІ</w:t>
            </w:r>
          </w:p>
        </w:tc>
        <w:tc>
          <w:tcPr>
            <w:tcW w:w="2310" w:type="dxa"/>
          </w:tcPr>
          <w:p w14:paraId="53DBDA0E" w14:textId="77777777" w:rsidR="00535414" w:rsidRPr="004061C9" w:rsidRDefault="00535414" w:rsidP="00971729">
            <w:pPr>
              <w:rPr>
                <w:bCs/>
                <w:lang w:val="uk-UA"/>
              </w:rPr>
            </w:pPr>
            <w:r w:rsidRPr="004061C9">
              <w:rPr>
                <w:bCs/>
                <w:lang w:val="uk-UA"/>
              </w:rPr>
              <w:t>Активізація роботи з залучення МТД</w:t>
            </w:r>
          </w:p>
        </w:tc>
        <w:tc>
          <w:tcPr>
            <w:tcW w:w="2394" w:type="dxa"/>
          </w:tcPr>
          <w:p w14:paraId="34493EED" w14:textId="73054BD4" w:rsidR="00535414" w:rsidRPr="004061C9" w:rsidRDefault="00535414" w:rsidP="00971729">
            <w:pPr>
              <w:rPr>
                <w:lang w:val="uk-UA"/>
              </w:rPr>
            </w:pPr>
            <w:r w:rsidRPr="004061C9">
              <w:rPr>
                <w:lang w:val="uk-UA"/>
              </w:rPr>
              <w:t xml:space="preserve">1.Координація та моніторинг </w:t>
            </w:r>
            <w:r w:rsidR="00EE0D83">
              <w:rPr>
                <w:lang w:val="uk-UA"/>
              </w:rPr>
              <w:t>у</w:t>
            </w:r>
            <w:r w:rsidRPr="004061C9">
              <w:rPr>
                <w:lang w:val="uk-UA"/>
              </w:rPr>
              <w:t>провадження в області проєктів МТД</w:t>
            </w:r>
          </w:p>
        </w:tc>
        <w:tc>
          <w:tcPr>
            <w:tcW w:w="1251" w:type="dxa"/>
          </w:tcPr>
          <w:p w14:paraId="78FFDCE4" w14:textId="77777777" w:rsidR="00535414" w:rsidRPr="004061C9" w:rsidRDefault="00535414" w:rsidP="00971729">
            <w:pPr>
              <w:rPr>
                <w:rFonts w:eastAsia="Arial"/>
                <w:lang w:val="uk-UA"/>
              </w:rPr>
            </w:pPr>
            <w:r w:rsidRPr="004061C9">
              <w:rPr>
                <w:lang w:val="uk-UA"/>
              </w:rPr>
              <w:t>2025-2027</w:t>
            </w:r>
          </w:p>
        </w:tc>
        <w:tc>
          <w:tcPr>
            <w:tcW w:w="1689" w:type="dxa"/>
          </w:tcPr>
          <w:p w14:paraId="0ACA0C05"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w:t>
            </w:r>
          </w:p>
        </w:tc>
        <w:tc>
          <w:tcPr>
            <w:tcW w:w="1293" w:type="dxa"/>
          </w:tcPr>
          <w:p w14:paraId="043BD298" w14:textId="77777777" w:rsidR="00535414" w:rsidRPr="004061C9" w:rsidRDefault="00535414" w:rsidP="00971729">
            <w:pPr>
              <w:rPr>
                <w:rFonts w:eastAsia="Arial"/>
                <w:lang w:val="uk-UA"/>
              </w:rPr>
            </w:pPr>
            <w:r w:rsidRPr="004061C9">
              <w:rPr>
                <w:lang w:val="uk-UA"/>
              </w:rPr>
              <w:t>не потребує фінансування</w:t>
            </w:r>
          </w:p>
        </w:tc>
        <w:tc>
          <w:tcPr>
            <w:tcW w:w="1124" w:type="dxa"/>
          </w:tcPr>
          <w:p w14:paraId="060ABC3B" w14:textId="77777777" w:rsidR="00535414" w:rsidRPr="004061C9" w:rsidRDefault="00535414" w:rsidP="00971729">
            <w:pPr>
              <w:rPr>
                <w:lang w:val="uk-UA"/>
              </w:rPr>
            </w:pPr>
            <w:r w:rsidRPr="004061C9">
              <w:rPr>
                <w:lang w:val="uk-UA"/>
              </w:rPr>
              <w:t>0</w:t>
            </w:r>
          </w:p>
        </w:tc>
        <w:tc>
          <w:tcPr>
            <w:tcW w:w="1144" w:type="dxa"/>
          </w:tcPr>
          <w:p w14:paraId="64E3E0F3"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539A8FD"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014BC2A"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16837153" w14:textId="2D3B0A4A" w:rsidR="00535414" w:rsidRPr="004061C9" w:rsidRDefault="00535414" w:rsidP="00971729">
            <w:pPr>
              <w:rPr>
                <w:lang w:val="uk-UA"/>
              </w:rPr>
            </w:pPr>
            <w:r w:rsidRPr="004061C9">
              <w:rPr>
                <w:lang w:val="uk-UA"/>
              </w:rPr>
              <w:t>Забезпечення якісного виконання спільної операційної програми прикордонного співробітництва Європейського інструменту сусідства на 2014 – 2020 та 2021 – 2027 роки</w:t>
            </w:r>
          </w:p>
        </w:tc>
      </w:tr>
      <w:tr w:rsidR="00535414" w:rsidRPr="0066390C" w14:paraId="6A0D0296" w14:textId="77777777" w:rsidTr="00D11E92">
        <w:trPr>
          <w:trHeight w:val="283"/>
        </w:trPr>
        <w:tc>
          <w:tcPr>
            <w:tcW w:w="424" w:type="dxa"/>
          </w:tcPr>
          <w:p w14:paraId="37020C2D" w14:textId="77777777" w:rsidR="00535414" w:rsidRPr="004061C9" w:rsidRDefault="00535414" w:rsidP="00971729">
            <w:pPr>
              <w:rPr>
                <w:rFonts w:eastAsia="Arial"/>
                <w:lang w:val="uk-UA"/>
              </w:rPr>
            </w:pPr>
          </w:p>
        </w:tc>
        <w:tc>
          <w:tcPr>
            <w:tcW w:w="2310" w:type="dxa"/>
          </w:tcPr>
          <w:p w14:paraId="6499E9B2" w14:textId="77777777" w:rsidR="00535414" w:rsidRPr="004061C9" w:rsidRDefault="00535414" w:rsidP="00971729">
            <w:pPr>
              <w:rPr>
                <w:b/>
                <w:bCs/>
                <w:lang w:val="uk-UA"/>
              </w:rPr>
            </w:pPr>
          </w:p>
        </w:tc>
        <w:tc>
          <w:tcPr>
            <w:tcW w:w="2394" w:type="dxa"/>
          </w:tcPr>
          <w:p w14:paraId="7FA73936" w14:textId="77645686" w:rsidR="00535414" w:rsidRPr="004061C9" w:rsidRDefault="00535414" w:rsidP="00971729">
            <w:pPr>
              <w:rPr>
                <w:lang w:val="uk-UA"/>
              </w:rPr>
            </w:pPr>
            <w:r w:rsidRPr="004061C9">
              <w:rPr>
                <w:lang w:val="uk-UA"/>
              </w:rPr>
              <w:t xml:space="preserve">2.Організація навчань з метою підвищення кваліфікації фахівців у сфері підготовки проєктів у </w:t>
            </w:r>
            <w:r w:rsidR="00EE0D83">
              <w:rPr>
                <w:lang w:val="uk-UA"/>
              </w:rPr>
              <w:t>межа</w:t>
            </w:r>
            <w:r w:rsidRPr="004061C9">
              <w:rPr>
                <w:lang w:val="uk-UA"/>
              </w:rPr>
              <w:t xml:space="preserve">х програм міжнародної </w:t>
            </w:r>
            <w:r w:rsidRPr="004061C9">
              <w:rPr>
                <w:lang w:val="uk-UA"/>
              </w:rPr>
              <w:br w:type="page"/>
              <w:t xml:space="preserve">технічної допомоги, а також щодо </w:t>
            </w:r>
            <w:r w:rsidRPr="004061C9">
              <w:rPr>
                <w:lang w:val="uk-UA"/>
              </w:rPr>
              <w:lastRenderedPageBreak/>
              <w:t>основ проєктного менеджменту для представників потенційних реципієнтів, що основане на принципі гендерної рівності</w:t>
            </w:r>
            <w:r w:rsidRPr="004061C9">
              <w:rPr>
                <w:lang w:val="uk-UA"/>
              </w:rPr>
              <w:br w:type="page"/>
            </w:r>
          </w:p>
        </w:tc>
        <w:tc>
          <w:tcPr>
            <w:tcW w:w="1251" w:type="dxa"/>
          </w:tcPr>
          <w:p w14:paraId="4D4ACDDE" w14:textId="77777777" w:rsidR="00535414" w:rsidRPr="004061C9" w:rsidRDefault="00535414" w:rsidP="00971729">
            <w:pPr>
              <w:rPr>
                <w:rFonts w:eastAsia="Arial"/>
                <w:lang w:val="uk-UA"/>
              </w:rPr>
            </w:pPr>
            <w:r w:rsidRPr="004061C9">
              <w:rPr>
                <w:lang w:val="uk-UA"/>
              </w:rPr>
              <w:lastRenderedPageBreak/>
              <w:t>2025-2027</w:t>
            </w:r>
          </w:p>
        </w:tc>
        <w:tc>
          <w:tcPr>
            <w:tcW w:w="1689" w:type="dxa"/>
          </w:tcPr>
          <w:p w14:paraId="49C8A43A" w14:textId="77777777" w:rsidR="00535414" w:rsidRPr="004061C9" w:rsidRDefault="00535414" w:rsidP="00971729">
            <w:pPr>
              <w:rPr>
                <w:lang w:val="uk-UA"/>
              </w:rPr>
            </w:pPr>
            <w:r w:rsidRPr="004061C9">
              <w:rPr>
                <w:lang w:val="uk-UA"/>
              </w:rPr>
              <w:t xml:space="preserve">департамент економічного розвитку, зовнішніх зносин та з питань туризму і  курортів </w:t>
            </w:r>
            <w:r w:rsidRPr="004061C9">
              <w:rPr>
                <w:lang w:val="uk-UA"/>
              </w:rPr>
              <w:lastRenderedPageBreak/>
              <w:t>обласної державної адміністрації</w:t>
            </w:r>
          </w:p>
        </w:tc>
        <w:tc>
          <w:tcPr>
            <w:tcW w:w="1293" w:type="dxa"/>
          </w:tcPr>
          <w:p w14:paraId="31511219" w14:textId="77777777" w:rsidR="00535414" w:rsidRPr="004061C9" w:rsidRDefault="00535414" w:rsidP="00971729">
            <w:pPr>
              <w:rPr>
                <w:lang w:val="uk-UA"/>
              </w:rPr>
            </w:pPr>
            <w:r w:rsidRPr="004061C9">
              <w:rPr>
                <w:lang w:val="uk-UA"/>
              </w:rPr>
              <w:lastRenderedPageBreak/>
              <w:t>не потребує фінансування</w:t>
            </w:r>
          </w:p>
        </w:tc>
        <w:tc>
          <w:tcPr>
            <w:tcW w:w="1124" w:type="dxa"/>
          </w:tcPr>
          <w:p w14:paraId="0E30186F" w14:textId="77777777" w:rsidR="00535414" w:rsidRPr="004061C9" w:rsidRDefault="00535414" w:rsidP="00971729">
            <w:pPr>
              <w:rPr>
                <w:lang w:val="uk-UA"/>
              </w:rPr>
            </w:pPr>
            <w:r w:rsidRPr="004061C9">
              <w:rPr>
                <w:lang w:val="uk-UA"/>
              </w:rPr>
              <w:t>0</w:t>
            </w:r>
          </w:p>
        </w:tc>
        <w:tc>
          <w:tcPr>
            <w:tcW w:w="1144" w:type="dxa"/>
          </w:tcPr>
          <w:p w14:paraId="66261B83"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EFA4B7A"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32E6DD3"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6737FDB5" w14:textId="5F58574D" w:rsidR="00535414" w:rsidRPr="004061C9" w:rsidRDefault="00535414" w:rsidP="00971729">
            <w:pPr>
              <w:rPr>
                <w:lang w:val="uk-UA"/>
              </w:rPr>
            </w:pPr>
            <w:r w:rsidRPr="004061C9">
              <w:rPr>
                <w:lang w:val="uk-UA"/>
              </w:rPr>
              <w:t xml:space="preserve">Покращення проєктних пропозицій через навчання потенційних реципієнтів проєктному менеджменту для забезпечення рівного доступу жителів </w:t>
            </w:r>
            <w:r w:rsidRPr="004061C9">
              <w:rPr>
                <w:lang w:val="uk-UA"/>
              </w:rPr>
              <w:lastRenderedPageBreak/>
              <w:t>сільських і міських територій до грантової підтримки міжнародних донорських фондів</w:t>
            </w:r>
            <w:r w:rsidRPr="004061C9">
              <w:rPr>
                <w:lang w:val="uk-UA"/>
              </w:rPr>
              <w:br w:type="page"/>
            </w:r>
          </w:p>
        </w:tc>
      </w:tr>
      <w:tr w:rsidR="00535414" w:rsidRPr="008766FB" w14:paraId="731947E4" w14:textId="77777777" w:rsidTr="00D11E92">
        <w:trPr>
          <w:trHeight w:val="283"/>
        </w:trPr>
        <w:tc>
          <w:tcPr>
            <w:tcW w:w="424" w:type="dxa"/>
          </w:tcPr>
          <w:p w14:paraId="10291BAC" w14:textId="77777777" w:rsidR="00535414" w:rsidRPr="004061C9" w:rsidRDefault="00535414" w:rsidP="00971729">
            <w:pPr>
              <w:rPr>
                <w:rFonts w:eastAsia="Arial"/>
                <w:lang w:val="uk-UA"/>
              </w:rPr>
            </w:pPr>
          </w:p>
        </w:tc>
        <w:tc>
          <w:tcPr>
            <w:tcW w:w="7644" w:type="dxa"/>
            <w:gridSpan w:val="4"/>
          </w:tcPr>
          <w:p w14:paraId="14174D89"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5D062F26" w14:textId="77777777" w:rsidR="00535414" w:rsidRPr="004061C9" w:rsidRDefault="00535414" w:rsidP="00971729">
            <w:pPr>
              <w:rPr>
                <w:lang w:val="uk-UA"/>
              </w:rPr>
            </w:pPr>
          </w:p>
        </w:tc>
        <w:tc>
          <w:tcPr>
            <w:tcW w:w="1124" w:type="dxa"/>
          </w:tcPr>
          <w:p w14:paraId="514BAF5A" w14:textId="77777777" w:rsidR="00535414" w:rsidRPr="004061C9" w:rsidRDefault="00535414" w:rsidP="00971729">
            <w:pPr>
              <w:rPr>
                <w:rFonts w:eastAsia="Arial"/>
                <w:lang w:val="uk-UA"/>
              </w:rPr>
            </w:pPr>
            <w:r w:rsidRPr="004061C9">
              <w:rPr>
                <w:lang w:val="uk-UA"/>
              </w:rPr>
              <w:t>0</w:t>
            </w:r>
          </w:p>
        </w:tc>
        <w:tc>
          <w:tcPr>
            <w:tcW w:w="1144" w:type="dxa"/>
          </w:tcPr>
          <w:p w14:paraId="5F92F4C6"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3C52B0B"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E111A0A"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5120D1B1" w14:textId="77777777" w:rsidR="00535414" w:rsidRPr="004061C9" w:rsidRDefault="00535414" w:rsidP="00971729">
            <w:pPr>
              <w:rPr>
                <w:lang w:val="uk-UA"/>
              </w:rPr>
            </w:pPr>
          </w:p>
        </w:tc>
      </w:tr>
      <w:tr w:rsidR="00535414" w:rsidRPr="004061C9" w14:paraId="4909E1F6" w14:textId="77777777" w:rsidTr="00D11E92">
        <w:trPr>
          <w:trHeight w:val="774"/>
        </w:trPr>
        <w:tc>
          <w:tcPr>
            <w:tcW w:w="424" w:type="dxa"/>
            <w:vMerge w:val="restart"/>
          </w:tcPr>
          <w:p w14:paraId="2BE7F8CE" w14:textId="77777777" w:rsidR="00535414" w:rsidRPr="004061C9" w:rsidRDefault="00535414" w:rsidP="00971729">
            <w:pPr>
              <w:rPr>
                <w:rFonts w:eastAsia="Arial"/>
                <w:lang w:val="uk-UA"/>
              </w:rPr>
            </w:pPr>
            <w:r w:rsidRPr="004061C9">
              <w:rPr>
                <w:rFonts w:eastAsia="Arial"/>
                <w:lang w:val="uk-UA"/>
              </w:rPr>
              <w:t>IV</w:t>
            </w:r>
          </w:p>
        </w:tc>
        <w:tc>
          <w:tcPr>
            <w:tcW w:w="2310" w:type="dxa"/>
            <w:vMerge w:val="restart"/>
          </w:tcPr>
          <w:p w14:paraId="7D40BDCA" w14:textId="77777777" w:rsidR="00535414" w:rsidRPr="004061C9" w:rsidRDefault="00535414" w:rsidP="00971729">
            <w:pPr>
              <w:rPr>
                <w:b/>
                <w:bCs/>
                <w:lang w:val="uk-UA"/>
              </w:rPr>
            </w:pPr>
            <w:r w:rsidRPr="004061C9">
              <w:rPr>
                <w:lang w:val="uk-UA"/>
              </w:rPr>
              <w:t xml:space="preserve">Співфінансування проєктів МТД на території Волинської області </w:t>
            </w:r>
          </w:p>
        </w:tc>
        <w:tc>
          <w:tcPr>
            <w:tcW w:w="2394" w:type="dxa"/>
            <w:vMerge w:val="restart"/>
          </w:tcPr>
          <w:p w14:paraId="37BDEF1C" w14:textId="77777777" w:rsidR="00535414" w:rsidRPr="004061C9" w:rsidRDefault="00535414" w:rsidP="00971729">
            <w:pPr>
              <w:rPr>
                <w:lang w:val="uk-UA"/>
              </w:rPr>
            </w:pPr>
            <w:r w:rsidRPr="004061C9">
              <w:rPr>
                <w:lang w:val="uk-UA"/>
              </w:rPr>
              <w:t>1.Здорові та підтягнуті мешканці Грубешівського повіту та Луцького краю</w:t>
            </w:r>
          </w:p>
        </w:tc>
        <w:tc>
          <w:tcPr>
            <w:tcW w:w="1251" w:type="dxa"/>
            <w:vMerge w:val="restart"/>
          </w:tcPr>
          <w:p w14:paraId="0C8AE169" w14:textId="77777777" w:rsidR="00535414" w:rsidRPr="004061C9" w:rsidRDefault="00535414" w:rsidP="00971729">
            <w:pPr>
              <w:rPr>
                <w:lang w:val="uk-UA"/>
              </w:rPr>
            </w:pPr>
            <w:r w:rsidRPr="004061C9">
              <w:rPr>
                <w:lang w:val="uk-UA"/>
              </w:rPr>
              <w:t>2025-2027</w:t>
            </w:r>
          </w:p>
        </w:tc>
        <w:tc>
          <w:tcPr>
            <w:tcW w:w="1689" w:type="dxa"/>
            <w:vMerge w:val="restart"/>
          </w:tcPr>
          <w:p w14:paraId="46F643A0" w14:textId="77777777" w:rsidR="00535414" w:rsidRPr="004061C9" w:rsidRDefault="00535414" w:rsidP="00971729">
            <w:pPr>
              <w:rPr>
                <w:lang w:val="uk-UA"/>
              </w:rPr>
            </w:pPr>
            <w:r w:rsidRPr="004061C9">
              <w:rPr>
                <w:lang w:val="uk-UA"/>
              </w:rPr>
              <w:t>КП «Рожищенська багатопрофільна лікарня» Рожищенської міської ради</w:t>
            </w:r>
          </w:p>
        </w:tc>
        <w:tc>
          <w:tcPr>
            <w:tcW w:w="1293" w:type="dxa"/>
          </w:tcPr>
          <w:p w14:paraId="708D19BA" w14:textId="77777777" w:rsidR="00535414" w:rsidRPr="004061C9" w:rsidRDefault="00535414" w:rsidP="00971729">
            <w:pPr>
              <w:rPr>
                <w:lang w:val="uk-UA"/>
              </w:rPr>
            </w:pPr>
            <w:r w:rsidRPr="004061C9">
              <w:rPr>
                <w:lang w:val="uk-UA"/>
              </w:rPr>
              <w:t>державний бюджет</w:t>
            </w:r>
          </w:p>
          <w:p w14:paraId="7020F525" w14:textId="77777777" w:rsidR="00535414" w:rsidRPr="004061C9" w:rsidRDefault="00535414" w:rsidP="00971729">
            <w:pPr>
              <w:rPr>
                <w:lang w:val="uk-UA"/>
              </w:rPr>
            </w:pPr>
          </w:p>
        </w:tc>
        <w:tc>
          <w:tcPr>
            <w:tcW w:w="1124" w:type="dxa"/>
          </w:tcPr>
          <w:p w14:paraId="3B6980F5" w14:textId="77777777" w:rsidR="00535414" w:rsidRPr="004061C9" w:rsidRDefault="00535414" w:rsidP="00971729">
            <w:pPr>
              <w:rPr>
                <w:lang w:val="uk-UA"/>
              </w:rPr>
            </w:pPr>
            <w:r w:rsidRPr="004061C9">
              <w:rPr>
                <w:lang w:val="uk-UA"/>
              </w:rPr>
              <w:t>0</w:t>
            </w:r>
          </w:p>
        </w:tc>
        <w:tc>
          <w:tcPr>
            <w:tcW w:w="1144" w:type="dxa"/>
          </w:tcPr>
          <w:p w14:paraId="5984FBDD"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DBF245A"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8E26D16"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717F970B" w14:textId="77777777" w:rsidR="00535414" w:rsidRPr="004061C9" w:rsidRDefault="00535414" w:rsidP="00971729">
            <w:pPr>
              <w:rPr>
                <w:lang w:val="uk-UA"/>
              </w:rPr>
            </w:pPr>
            <w:r w:rsidRPr="004061C9">
              <w:rPr>
                <w:lang w:val="uk-UA"/>
              </w:rPr>
              <w:t>Покращення якості та доступності реабілітаційних послуг через сучасне обладнання.</w:t>
            </w:r>
          </w:p>
          <w:p w14:paraId="46D267B9" w14:textId="77777777" w:rsidR="00535414" w:rsidRPr="004061C9" w:rsidRDefault="00535414" w:rsidP="00971729">
            <w:pPr>
              <w:rPr>
                <w:lang w:val="uk-UA"/>
              </w:rPr>
            </w:pPr>
            <w:r w:rsidRPr="004061C9">
              <w:rPr>
                <w:lang w:val="uk-UA"/>
              </w:rPr>
              <w:t>Підвищення кваліфікації медичних працівників у сфері реабілітації.</w:t>
            </w:r>
          </w:p>
          <w:p w14:paraId="10E1FF40" w14:textId="4CA5A437" w:rsidR="00535414" w:rsidRPr="004061C9" w:rsidRDefault="00535414" w:rsidP="00971729">
            <w:pPr>
              <w:rPr>
                <w:lang w:val="uk-UA"/>
              </w:rPr>
            </w:pPr>
            <w:r w:rsidRPr="004061C9">
              <w:rPr>
                <w:lang w:val="uk-UA"/>
              </w:rPr>
              <w:t>Обмін кращими практиками між медичними закладами для покращення послуг</w:t>
            </w:r>
          </w:p>
        </w:tc>
      </w:tr>
      <w:tr w:rsidR="00535414" w:rsidRPr="004061C9" w14:paraId="611EFDAF" w14:textId="77777777" w:rsidTr="00D11E92">
        <w:trPr>
          <w:trHeight w:val="774"/>
        </w:trPr>
        <w:tc>
          <w:tcPr>
            <w:tcW w:w="424" w:type="dxa"/>
            <w:vMerge/>
          </w:tcPr>
          <w:p w14:paraId="1B2E7E8D" w14:textId="77777777" w:rsidR="00535414" w:rsidRPr="004061C9" w:rsidRDefault="00535414" w:rsidP="00971729">
            <w:pPr>
              <w:rPr>
                <w:rFonts w:eastAsia="Arial"/>
                <w:lang w:val="uk-UA"/>
              </w:rPr>
            </w:pPr>
          </w:p>
        </w:tc>
        <w:tc>
          <w:tcPr>
            <w:tcW w:w="2310" w:type="dxa"/>
            <w:vMerge/>
          </w:tcPr>
          <w:p w14:paraId="61B99514" w14:textId="77777777" w:rsidR="00535414" w:rsidRPr="004061C9" w:rsidRDefault="00535414" w:rsidP="00971729">
            <w:pPr>
              <w:rPr>
                <w:lang w:val="uk-UA"/>
              </w:rPr>
            </w:pPr>
          </w:p>
        </w:tc>
        <w:tc>
          <w:tcPr>
            <w:tcW w:w="2394" w:type="dxa"/>
            <w:vMerge/>
          </w:tcPr>
          <w:p w14:paraId="27990067" w14:textId="77777777" w:rsidR="00535414" w:rsidRPr="004061C9" w:rsidRDefault="00535414" w:rsidP="00971729">
            <w:pPr>
              <w:rPr>
                <w:lang w:val="uk-UA"/>
              </w:rPr>
            </w:pPr>
          </w:p>
        </w:tc>
        <w:tc>
          <w:tcPr>
            <w:tcW w:w="1251" w:type="dxa"/>
            <w:vMerge/>
          </w:tcPr>
          <w:p w14:paraId="33B1249E" w14:textId="77777777" w:rsidR="00535414" w:rsidRPr="004061C9" w:rsidRDefault="00535414" w:rsidP="00971729">
            <w:pPr>
              <w:rPr>
                <w:lang w:val="uk-UA"/>
              </w:rPr>
            </w:pPr>
          </w:p>
        </w:tc>
        <w:tc>
          <w:tcPr>
            <w:tcW w:w="1689" w:type="dxa"/>
            <w:vMerge/>
          </w:tcPr>
          <w:p w14:paraId="2DD699E4" w14:textId="77777777" w:rsidR="00535414" w:rsidRPr="004061C9" w:rsidRDefault="00535414" w:rsidP="00971729">
            <w:pPr>
              <w:rPr>
                <w:lang w:val="uk-UA"/>
              </w:rPr>
            </w:pPr>
          </w:p>
        </w:tc>
        <w:tc>
          <w:tcPr>
            <w:tcW w:w="1293" w:type="dxa"/>
          </w:tcPr>
          <w:p w14:paraId="1CDA872A" w14:textId="77777777" w:rsidR="00535414" w:rsidRPr="004061C9" w:rsidRDefault="00535414" w:rsidP="00971729">
            <w:pPr>
              <w:rPr>
                <w:lang w:val="uk-UA"/>
              </w:rPr>
            </w:pPr>
            <w:r w:rsidRPr="004061C9">
              <w:rPr>
                <w:lang w:val="uk-UA"/>
              </w:rPr>
              <w:t>обласний бюджет</w:t>
            </w:r>
          </w:p>
        </w:tc>
        <w:tc>
          <w:tcPr>
            <w:tcW w:w="1124" w:type="dxa"/>
          </w:tcPr>
          <w:p w14:paraId="068006BE" w14:textId="77777777" w:rsidR="00535414" w:rsidRPr="004061C9" w:rsidRDefault="00535414" w:rsidP="00971729">
            <w:pPr>
              <w:rPr>
                <w:lang w:val="uk-UA"/>
              </w:rPr>
            </w:pPr>
            <w:r w:rsidRPr="004061C9">
              <w:rPr>
                <w:lang w:val="uk-UA"/>
              </w:rPr>
              <w:t>0</w:t>
            </w:r>
          </w:p>
        </w:tc>
        <w:tc>
          <w:tcPr>
            <w:tcW w:w="1144" w:type="dxa"/>
          </w:tcPr>
          <w:p w14:paraId="788F4823"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BCF71DC"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04FC43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F281E4C" w14:textId="77777777" w:rsidR="00535414" w:rsidRPr="004061C9" w:rsidRDefault="00535414" w:rsidP="00971729">
            <w:pPr>
              <w:rPr>
                <w:lang w:val="uk-UA"/>
              </w:rPr>
            </w:pPr>
          </w:p>
        </w:tc>
      </w:tr>
      <w:tr w:rsidR="00535414" w:rsidRPr="004061C9" w14:paraId="1DB00271" w14:textId="77777777" w:rsidTr="00D11E92">
        <w:trPr>
          <w:trHeight w:val="774"/>
        </w:trPr>
        <w:tc>
          <w:tcPr>
            <w:tcW w:w="424" w:type="dxa"/>
            <w:vMerge/>
          </w:tcPr>
          <w:p w14:paraId="7CF705A0" w14:textId="77777777" w:rsidR="00535414" w:rsidRPr="004061C9" w:rsidRDefault="00535414" w:rsidP="00971729">
            <w:pPr>
              <w:rPr>
                <w:rFonts w:eastAsia="Arial"/>
                <w:lang w:val="uk-UA"/>
              </w:rPr>
            </w:pPr>
          </w:p>
        </w:tc>
        <w:tc>
          <w:tcPr>
            <w:tcW w:w="2310" w:type="dxa"/>
            <w:vMerge/>
          </w:tcPr>
          <w:p w14:paraId="2B9FD046" w14:textId="77777777" w:rsidR="00535414" w:rsidRPr="004061C9" w:rsidRDefault="00535414" w:rsidP="00971729">
            <w:pPr>
              <w:rPr>
                <w:lang w:val="uk-UA"/>
              </w:rPr>
            </w:pPr>
          </w:p>
        </w:tc>
        <w:tc>
          <w:tcPr>
            <w:tcW w:w="2394" w:type="dxa"/>
            <w:vMerge/>
          </w:tcPr>
          <w:p w14:paraId="2D05DEBA" w14:textId="77777777" w:rsidR="00535414" w:rsidRPr="004061C9" w:rsidRDefault="00535414" w:rsidP="00971729">
            <w:pPr>
              <w:rPr>
                <w:lang w:val="uk-UA"/>
              </w:rPr>
            </w:pPr>
          </w:p>
        </w:tc>
        <w:tc>
          <w:tcPr>
            <w:tcW w:w="1251" w:type="dxa"/>
            <w:vMerge/>
          </w:tcPr>
          <w:p w14:paraId="553E627B" w14:textId="77777777" w:rsidR="00535414" w:rsidRPr="004061C9" w:rsidRDefault="00535414" w:rsidP="00971729">
            <w:pPr>
              <w:rPr>
                <w:lang w:val="uk-UA"/>
              </w:rPr>
            </w:pPr>
          </w:p>
        </w:tc>
        <w:tc>
          <w:tcPr>
            <w:tcW w:w="1689" w:type="dxa"/>
            <w:vMerge/>
          </w:tcPr>
          <w:p w14:paraId="5554EB83" w14:textId="77777777" w:rsidR="00535414" w:rsidRPr="004061C9" w:rsidRDefault="00535414" w:rsidP="00971729">
            <w:pPr>
              <w:rPr>
                <w:lang w:val="uk-UA"/>
              </w:rPr>
            </w:pPr>
          </w:p>
        </w:tc>
        <w:tc>
          <w:tcPr>
            <w:tcW w:w="1293" w:type="dxa"/>
          </w:tcPr>
          <w:p w14:paraId="35DBF0D5" w14:textId="77777777" w:rsidR="00535414" w:rsidRPr="004061C9" w:rsidRDefault="00535414" w:rsidP="00971729">
            <w:pPr>
              <w:rPr>
                <w:lang w:val="uk-UA"/>
              </w:rPr>
            </w:pPr>
            <w:r w:rsidRPr="004061C9">
              <w:rPr>
                <w:lang w:val="uk-UA"/>
              </w:rPr>
              <w:t>місцевий бюджет</w:t>
            </w:r>
          </w:p>
          <w:p w14:paraId="51B2F8F7" w14:textId="77777777" w:rsidR="00535414" w:rsidRPr="004061C9" w:rsidRDefault="00535414" w:rsidP="00971729">
            <w:pPr>
              <w:rPr>
                <w:lang w:val="uk-UA"/>
              </w:rPr>
            </w:pPr>
          </w:p>
        </w:tc>
        <w:tc>
          <w:tcPr>
            <w:tcW w:w="1124" w:type="dxa"/>
          </w:tcPr>
          <w:p w14:paraId="5A05F08C" w14:textId="77777777" w:rsidR="00535414" w:rsidRPr="004061C9" w:rsidRDefault="00535414" w:rsidP="00971729">
            <w:pPr>
              <w:rPr>
                <w:lang w:val="uk-UA"/>
              </w:rPr>
            </w:pPr>
            <w:r w:rsidRPr="004061C9">
              <w:rPr>
                <w:lang w:val="uk-UA"/>
              </w:rPr>
              <w:t>3420,22</w:t>
            </w:r>
            <w:r>
              <w:rPr>
                <w:lang w:val="uk-UA"/>
              </w:rPr>
              <w:t>1</w:t>
            </w:r>
          </w:p>
        </w:tc>
        <w:tc>
          <w:tcPr>
            <w:tcW w:w="1144" w:type="dxa"/>
          </w:tcPr>
          <w:p w14:paraId="30EA1C61" w14:textId="77777777" w:rsidR="00535414" w:rsidRPr="004061C9" w:rsidRDefault="00535414" w:rsidP="00971729">
            <w:pPr>
              <w:rPr>
                <w:rFonts w:eastAsia="Arial"/>
                <w:lang w:val="uk-UA"/>
              </w:rPr>
            </w:pPr>
            <w:r w:rsidRPr="004061C9">
              <w:rPr>
                <w:rFonts w:eastAsia="Arial"/>
                <w:lang w:val="uk-UA"/>
              </w:rPr>
              <w:t>983,200</w:t>
            </w:r>
          </w:p>
        </w:tc>
        <w:tc>
          <w:tcPr>
            <w:tcW w:w="1124" w:type="dxa"/>
          </w:tcPr>
          <w:p w14:paraId="204F6FD6" w14:textId="77777777" w:rsidR="00535414" w:rsidRPr="004061C9" w:rsidRDefault="00535414" w:rsidP="00971729">
            <w:pPr>
              <w:rPr>
                <w:rFonts w:eastAsia="Arial"/>
                <w:lang w:val="uk-UA"/>
              </w:rPr>
            </w:pPr>
            <w:r w:rsidRPr="004061C9">
              <w:rPr>
                <w:rFonts w:eastAsia="Arial"/>
                <w:lang w:val="uk-UA"/>
              </w:rPr>
              <w:t>2437,021</w:t>
            </w:r>
          </w:p>
        </w:tc>
        <w:tc>
          <w:tcPr>
            <w:tcW w:w="1134" w:type="dxa"/>
          </w:tcPr>
          <w:p w14:paraId="228219D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4272B2B" w14:textId="77777777" w:rsidR="00535414" w:rsidRPr="004061C9" w:rsidRDefault="00535414" w:rsidP="00971729">
            <w:pPr>
              <w:rPr>
                <w:lang w:val="uk-UA"/>
              </w:rPr>
            </w:pPr>
          </w:p>
        </w:tc>
      </w:tr>
      <w:tr w:rsidR="00535414" w:rsidRPr="004061C9" w14:paraId="619A644F" w14:textId="77777777" w:rsidTr="00D11E92">
        <w:trPr>
          <w:trHeight w:val="774"/>
        </w:trPr>
        <w:tc>
          <w:tcPr>
            <w:tcW w:w="424" w:type="dxa"/>
            <w:vMerge/>
          </w:tcPr>
          <w:p w14:paraId="045A593C" w14:textId="77777777" w:rsidR="00535414" w:rsidRPr="004061C9" w:rsidRDefault="00535414" w:rsidP="00971729">
            <w:pPr>
              <w:rPr>
                <w:rFonts w:eastAsia="Arial"/>
                <w:lang w:val="uk-UA"/>
              </w:rPr>
            </w:pPr>
          </w:p>
        </w:tc>
        <w:tc>
          <w:tcPr>
            <w:tcW w:w="2310" w:type="dxa"/>
            <w:vMerge/>
          </w:tcPr>
          <w:p w14:paraId="191DFE68" w14:textId="77777777" w:rsidR="00535414" w:rsidRPr="004061C9" w:rsidRDefault="00535414" w:rsidP="00971729">
            <w:pPr>
              <w:rPr>
                <w:lang w:val="uk-UA"/>
              </w:rPr>
            </w:pPr>
          </w:p>
        </w:tc>
        <w:tc>
          <w:tcPr>
            <w:tcW w:w="2394" w:type="dxa"/>
            <w:vMerge/>
          </w:tcPr>
          <w:p w14:paraId="2EB5AAAF" w14:textId="77777777" w:rsidR="00535414" w:rsidRPr="004061C9" w:rsidRDefault="00535414" w:rsidP="00971729">
            <w:pPr>
              <w:rPr>
                <w:lang w:val="uk-UA"/>
              </w:rPr>
            </w:pPr>
          </w:p>
        </w:tc>
        <w:tc>
          <w:tcPr>
            <w:tcW w:w="1251" w:type="dxa"/>
            <w:vMerge/>
          </w:tcPr>
          <w:p w14:paraId="0A61B952" w14:textId="77777777" w:rsidR="00535414" w:rsidRPr="004061C9" w:rsidRDefault="00535414" w:rsidP="00971729">
            <w:pPr>
              <w:rPr>
                <w:lang w:val="uk-UA"/>
              </w:rPr>
            </w:pPr>
          </w:p>
        </w:tc>
        <w:tc>
          <w:tcPr>
            <w:tcW w:w="1689" w:type="dxa"/>
            <w:vMerge/>
          </w:tcPr>
          <w:p w14:paraId="620F25AD" w14:textId="77777777" w:rsidR="00535414" w:rsidRPr="004061C9" w:rsidRDefault="00535414" w:rsidP="00971729">
            <w:pPr>
              <w:rPr>
                <w:lang w:val="uk-UA"/>
              </w:rPr>
            </w:pPr>
          </w:p>
        </w:tc>
        <w:tc>
          <w:tcPr>
            <w:tcW w:w="1293" w:type="dxa"/>
          </w:tcPr>
          <w:p w14:paraId="7A254219" w14:textId="77777777" w:rsidR="00535414" w:rsidRPr="004061C9" w:rsidRDefault="00535414" w:rsidP="00971729">
            <w:pPr>
              <w:rPr>
                <w:lang w:val="uk-UA"/>
              </w:rPr>
            </w:pPr>
            <w:r w:rsidRPr="004061C9">
              <w:rPr>
                <w:lang w:val="uk-UA"/>
              </w:rPr>
              <w:t>інші джерела</w:t>
            </w:r>
          </w:p>
          <w:p w14:paraId="0265BAA3" w14:textId="77777777" w:rsidR="00535414" w:rsidRPr="004061C9" w:rsidRDefault="00535414" w:rsidP="00971729">
            <w:pPr>
              <w:rPr>
                <w:lang w:val="uk-UA"/>
              </w:rPr>
            </w:pPr>
          </w:p>
        </w:tc>
        <w:tc>
          <w:tcPr>
            <w:tcW w:w="1124" w:type="dxa"/>
          </w:tcPr>
          <w:p w14:paraId="13B5B4F1" w14:textId="77777777" w:rsidR="00535414" w:rsidRPr="004061C9" w:rsidRDefault="00535414" w:rsidP="00971729">
            <w:pPr>
              <w:rPr>
                <w:lang w:val="uk-UA"/>
              </w:rPr>
            </w:pPr>
            <w:r w:rsidRPr="004061C9">
              <w:rPr>
                <w:lang w:val="uk-UA"/>
              </w:rPr>
              <w:t>0</w:t>
            </w:r>
          </w:p>
        </w:tc>
        <w:tc>
          <w:tcPr>
            <w:tcW w:w="1144" w:type="dxa"/>
          </w:tcPr>
          <w:p w14:paraId="3CEB3E18"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7BA0692"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69ADF70"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E7AA1B5" w14:textId="77777777" w:rsidR="00535414" w:rsidRPr="004061C9" w:rsidRDefault="00535414" w:rsidP="00971729">
            <w:pPr>
              <w:rPr>
                <w:lang w:val="uk-UA"/>
              </w:rPr>
            </w:pPr>
          </w:p>
        </w:tc>
      </w:tr>
      <w:tr w:rsidR="00535414" w:rsidRPr="004061C9" w14:paraId="29DBACD3" w14:textId="77777777" w:rsidTr="00D11E92">
        <w:trPr>
          <w:trHeight w:val="774"/>
        </w:trPr>
        <w:tc>
          <w:tcPr>
            <w:tcW w:w="424" w:type="dxa"/>
            <w:vMerge/>
          </w:tcPr>
          <w:p w14:paraId="7B071671" w14:textId="77777777" w:rsidR="00535414" w:rsidRPr="004061C9" w:rsidRDefault="00535414" w:rsidP="00971729">
            <w:pPr>
              <w:rPr>
                <w:rFonts w:eastAsia="Arial"/>
                <w:lang w:val="uk-UA"/>
              </w:rPr>
            </w:pPr>
          </w:p>
        </w:tc>
        <w:tc>
          <w:tcPr>
            <w:tcW w:w="2310" w:type="dxa"/>
            <w:vMerge/>
          </w:tcPr>
          <w:p w14:paraId="59F4F4E5" w14:textId="77777777" w:rsidR="00535414" w:rsidRPr="004061C9" w:rsidRDefault="00535414" w:rsidP="00971729">
            <w:pPr>
              <w:rPr>
                <w:lang w:val="uk-UA"/>
              </w:rPr>
            </w:pPr>
          </w:p>
        </w:tc>
        <w:tc>
          <w:tcPr>
            <w:tcW w:w="2394" w:type="dxa"/>
            <w:vMerge/>
          </w:tcPr>
          <w:p w14:paraId="2563DB2C" w14:textId="77777777" w:rsidR="00535414" w:rsidRPr="004061C9" w:rsidRDefault="00535414" w:rsidP="00971729">
            <w:pPr>
              <w:rPr>
                <w:lang w:val="uk-UA"/>
              </w:rPr>
            </w:pPr>
          </w:p>
        </w:tc>
        <w:tc>
          <w:tcPr>
            <w:tcW w:w="1251" w:type="dxa"/>
            <w:vMerge/>
          </w:tcPr>
          <w:p w14:paraId="02DBE2A2" w14:textId="77777777" w:rsidR="00535414" w:rsidRPr="004061C9" w:rsidRDefault="00535414" w:rsidP="00971729">
            <w:pPr>
              <w:rPr>
                <w:lang w:val="uk-UA"/>
              </w:rPr>
            </w:pPr>
          </w:p>
        </w:tc>
        <w:tc>
          <w:tcPr>
            <w:tcW w:w="1689" w:type="dxa"/>
            <w:vMerge/>
          </w:tcPr>
          <w:p w14:paraId="48920471" w14:textId="77777777" w:rsidR="00535414" w:rsidRPr="004061C9" w:rsidRDefault="00535414" w:rsidP="00971729">
            <w:pPr>
              <w:rPr>
                <w:lang w:val="uk-UA"/>
              </w:rPr>
            </w:pPr>
          </w:p>
        </w:tc>
        <w:tc>
          <w:tcPr>
            <w:tcW w:w="1293" w:type="dxa"/>
          </w:tcPr>
          <w:p w14:paraId="24C1479C" w14:textId="77777777" w:rsidR="00535414" w:rsidRPr="004061C9" w:rsidRDefault="00535414" w:rsidP="00971729">
            <w:pPr>
              <w:rPr>
                <w:lang w:val="uk-UA"/>
              </w:rPr>
            </w:pPr>
            <w:r w:rsidRPr="004061C9">
              <w:rPr>
                <w:lang w:val="uk-UA"/>
              </w:rPr>
              <w:t>грантові кошти</w:t>
            </w:r>
          </w:p>
        </w:tc>
        <w:tc>
          <w:tcPr>
            <w:tcW w:w="1124" w:type="dxa"/>
          </w:tcPr>
          <w:p w14:paraId="25E4ED03" w14:textId="77777777" w:rsidR="00535414" w:rsidRPr="004061C9" w:rsidRDefault="00535414" w:rsidP="00971729">
            <w:pPr>
              <w:rPr>
                <w:lang w:val="uk-UA"/>
              </w:rPr>
            </w:pPr>
            <w:r w:rsidRPr="004061C9">
              <w:rPr>
                <w:lang w:val="uk-UA"/>
              </w:rPr>
              <w:t>30781,9</w:t>
            </w:r>
            <w:r>
              <w:rPr>
                <w:lang w:val="uk-UA"/>
              </w:rPr>
              <w:t>8</w:t>
            </w:r>
            <w:r w:rsidRPr="004061C9">
              <w:rPr>
                <w:lang w:val="uk-UA"/>
              </w:rPr>
              <w:t>9</w:t>
            </w:r>
          </w:p>
        </w:tc>
        <w:tc>
          <w:tcPr>
            <w:tcW w:w="1144" w:type="dxa"/>
          </w:tcPr>
          <w:p w14:paraId="5A654E8D" w14:textId="77777777" w:rsidR="00535414" w:rsidRPr="004061C9" w:rsidRDefault="00535414" w:rsidP="00971729">
            <w:pPr>
              <w:rPr>
                <w:rFonts w:eastAsia="Arial"/>
                <w:lang w:val="uk-UA"/>
              </w:rPr>
            </w:pPr>
            <w:r w:rsidRPr="004061C9">
              <w:rPr>
                <w:rFonts w:eastAsia="Arial"/>
                <w:lang w:val="uk-UA"/>
              </w:rPr>
              <w:t>8848,803</w:t>
            </w:r>
          </w:p>
        </w:tc>
        <w:tc>
          <w:tcPr>
            <w:tcW w:w="1124" w:type="dxa"/>
          </w:tcPr>
          <w:p w14:paraId="7B83557B" w14:textId="77777777" w:rsidR="00535414" w:rsidRPr="004061C9" w:rsidRDefault="00535414" w:rsidP="00971729">
            <w:pPr>
              <w:rPr>
                <w:rFonts w:eastAsia="Arial"/>
                <w:lang w:val="uk-UA"/>
              </w:rPr>
            </w:pPr>
            <w:r w:rsidRPr="004061C9">
              <w:rPr>
                <w:rFonts w:eastAsia="Arial"/>
                <w:lang w:val="uk-UA"/>
              </w:rPr>
              <w:t>21933,186</w:t>
            </w:r>
          </w:p>
        </w:tc>
        <w:tc>
          <w:tcPr>
            <w:tcW w:w="1134" w:type="dxa"/>
          </w:tcPr>
          <w:p w14:paraId="78733CD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7F26A0F" w14:textId="77777777" w:rsidR="00535414" w:rsidRPr="004061C9" w:rsidRDefault="00535414" w:rsidP="00971729">
            <w:pPr>
              <w:rPr>
                <w:lang w:val="uk-UA"/>
              </w:rPr>
            </w:pPr>
          </w:p>
        </w:tc>
      </w:tr>
      <w:tr w:rsidR="00535414" w:rsidRPr="0066390C" w14:paraId="45B2822F" w14:textId="77777777" w:rsidTr="00D11E92">
        <w:trPr>
          <w:trHeight w:val="597"/>
        </w:trPr>
        <w:tc>
          <w:tcPr>
            <w:tcW w:w="424" w:type="dxa"/>
            <w:vMerge w:val="restart"/>
          </w:tcPr>
          <w:p w14:paraId="6B81D95D" w14:textId="77777777" w:rsidR="00535414" w:rsidRPr="004061C9" w:rsidRDefault="00535414" w:rsidP="00971729">
            <w:pPr>
              <w:rPr>
                <w:rFonts w:eastAsia="Arial"/>
                <w:lang w:val="uk-UA"/>
              </w:rPr>
            </w:pPr>
          </w:p>
        </w:tc>
        <w:tc>
          <w:tcPr>
            <w:tcW w:w="2310" w:type="dxa"/>
            <w:vMerge w:val="restart"/>
          </w:tcPr>
          <w:p w14:paraId="6F7CC642" w14:textId="77777777" w:rsidR="00535414" w:rsidRPr="004061C9" w:rsidRDefault="00535414" w:rsidP="00971729">
            <w:pPr>
              <w:rPr>
                <w:b/>
                <w:bCs/>
                <w:lang w:val="uk-UA"/>
              </w:rPr>
            </w:pPr>
          </w:p>
        </w:tc>
        <w:tc>
          <w:tcPr>
            <w:tcW w:w="2394" w:type="dxa"/>
            <w:vMerge w:val="restart"/>
          </w:tcPr>
          <w:p w14:paraId="20CECD63" w14:textId="77777777" w:rsidR="00535414" w:rsidRPr="004061C9" w:rsidRDefault="00535414" w:rsidP="00971729">
            <w:pPr>
              <w:rPr>
                <w:lang w:val="uk-UA"/>
              </w:rPr>
            </w:pPr>
            <w:r w:rsidRPr="004061C9">
              <w:rPr>
                <w:bCs/>
                <w:lang w:val="uk-UA"/>
              </w:rPr>
              <w:t>2.Нейродосконалість без кордонів</w:t>
            </w:r>
          </w:p>
        </w:tc>
        <w:tc>
          <w:tcPr>
            <w:tcW w:w="1251" w:type="dxa"/>
            <w:vMerge w:val="restart"/>
          </w:tcPr>
          <w:p w14:paraId="38AA08BC" w14:textId="0999BC75" w:rsidR="00535414" w:rsidRPr="004061C9" w:rsidRDefault="00535414" w:rsidP="00971729">
            <w:pPr>
              <w:jc w:val="center"/>
              <w:rPr>
                <w:lang w:val="uk-UA"/>
              </w:rPr>
            </w:pPr>
            <w:r w:rsidRPr="004061C9">
              <w:rPr>
                <w:lang w:val="uk-UA"/>
              </w:rPr>
              <w:t>2025-2027</w:t>
            </w:r>
          </w:p>
        </w:tc>
        <w:tc>
          <w:tcPr>
            <w:tcW w:w="1689" w:type="dxa"/>
            <w:vMerge w:val="restart"/>
          </w:tcPr>
          <w:p w14:paraId="6E1DEFDB" w14:textId="77777777" w:rsidR="00535414" w:rsidRPr="004061C9" w:rsidRDefault="00535414" w:rsidP="00971729">
            <w:pPr>
              <w:rPr>
                <w:bCs/>
                <w:lang w:val="uk-UA"/>
              </w:rPr>
            </w:pPr>
            <w:r w:rsidRPr="004061C9">
              <w:rPr>
                <w:bCs/>
                <w:lang w:val="uk-UA"/>
              </w:rPr>
              <w:t>Волинська обласна клінічна лікарня</w:t>
            </w:r>
          </w:p>
          <w:p w14:paraId="0D87A36A" w14:textId="77777777" w:rsidR="00535414" w:rsidRPr="004061C9" w:rsidRDefault="00535414" w:rsidP="00971729">
            <w:pPr>
              <w:rPr>
                <w:lang w:val="uk-UA"/>
              </w:rPr>
            </w:pPr>
          </w:p>
        </w:tc>
        <w:tc>
          <w:tcPr>
            <w:tcW w:w="1293" w:type="dxa"/>
          </w:tcPr>
          <w:p w14:paraId="2794E0EB" w14:textId="77777777" w:rsidR="00535414" w:rsidRPr="004061C9" w:rsidRDefault="00535414" w:rsidP="00971729">
            <w:pPr>
              <w:rPr>
                <w:lang w:val="uk-UA"/>
              </w:rPr>
            </w:pPr>
            <w:r w:rsidRPr="004061C9">
              <w:rPr>
                <w:lang w:val="uk-UA"/>
              </w:rPr>
              <w:t>державний бюджет</w:t>
            </w:r>
          </w:p>
        </w:tc>
        <w:tc>
          <w:tcPr>
            <w:tcW w:w="1124" w:type="dxa"/>
          </w:tcPr>
          <w:p w14:paraId="15854ED2" w14:textId="77777777" w:rsidR="00535414" w:rsidRPr="004061C9" w:rsidRDefault="00535414" w:rsidP="00971729">
            <w:pPr>
              <w:rPr>
                <w:lang w:val="uk-UA"/>
              </w:rPr>
            </w:pPr>
            <w:r w:rsidRPr="004061C9">
              <w:rPr>
                <w:lang w:val="uk-UA"/>
              </w:rPr>
              <w:t>0</w:t>
            </w:r>
          </w:p>
        </w:tc>
        <w:tc>
          <w:tcPr>
            <w:tcW w:w="1144" w:type="dxa"/>
          </w:tcPr>
          <w:p w14:paraId="362D91A7"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D39727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FE8D49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52304F6A" w14:textId="77777777" w:rsidR="00535414" w:rsidRPr="004061C9" w:rsidRDefault="00535414" w:rsidP="00971729">
            <w:pPr>
              <w:rPr>
                <w:lang w:val="uk-UA"/>
              </w:rPr>
            </w:pPr>
            <w:r w:rsidRPr="004061C9">
              <w:rPr>
                <w:lang w:val="uk-UA"/>
              </w:rPr>
              <w:t>Покращення умов нейрохірургії для пацієнтів і медиків.</w:t>
            </w:r>
          </w:p>
          <w:p w14:paraId="226375F1" w14:textId="77777777" w:rsidR="00535414" w:rsidRPr="004061C9" w:rsidRDefault="00535414" w:rsidP="00971729">
            <w:pPr>
              <w:rPr>
                <w:lang w:val="uk-UA"/>
              </w:rPr>
            </w:pPr>
            <w:r w:rsidRPr="004061C9">
              <w:rPr>
                <w:lang w:val="uk-UA"/>
              </w:rPr>
              <w:t xml:space="preserve">Вдосконалення оперативних </w:t>
            </w:r>
            <w:r w:rsidRPr="004061C9">
              <w:rPr>
                <w:lang w:val="uk-UA"/>
              </w:rPr>
              <w:lastRenderedPageBreak/>
              <w:t>можливостей і надання інтенсивної допомоги.</w:t>
            </w:r>
          </w:p>
          <w:p w14:paraId="5CB06F9F" w14:textId="77777777" w:rsidR="00535414" w:rsidRPr="004061C9" w:rsidRDefault="00535414" w:rsidP="00971729">
            <w:pPr>
              <w:rPr>
                <w:lang w:val="uk-UA"/>
              </w:rPr>
            </w:pPr>
            <w:r w:rsidRPr="004061C9">
              <w:rPr>
                <w:lang w:val="uk-UA"/>
              </w:rPr>
              <w:t>Розширення транскордонної співпраці в нейрохірургії.</w:t>
            </w:r>
          </w:p>
          <w:p w14:paraId="77B71521" w14:textId="77777777" w:rsidR="00535414" w:rsidRPr="004061C9" w:rsidRDefault="00535414" w:rsidP="00971729">
            <w:pPr>
              <w:rPr>
                <w:lang w:val="uk-UA"/>
              </w:rPr>
            </w:pPr>
            <w:r w:rsidRPr="004061C9">
              <w:rPr>
                <w:lang w:val="uk-UA"/>
              </w:rPr>
              <w:t>Підвищення кваліфікації нейрохірур</w:t>
            </w:r>
            <w:r>
              <w:rPr>
                <w:lang w:val="uk-UA"/>
              </w:rPr>
              <w:t>гів завдяки спільним тренінгам.</w:t>
            </w:r>
          </w:p>
        </w:tc>
      </w:tr>
      <w:tr w:rsidR="00535414" w:rsidRPr="004061C9" w14:paraId="2489494E" w14:textId="77777777" w:rsidTr="00D11E92">
        <w:trPr>
          <w:trHeight w:val="692"/>
        </w:trPr>
        <w:tc>
          <w:tcPr>
            <w:tcW w:w="424" w:type="dxa"/>
            <w:vMerge/>
          </w:tcPr>
          <w:p w14:paraId="6C390DD4" w14:textId="77777777" w:rsidR="00535414" w:rsidRPr="004061C9" w:rsidRDefault="00535414" w:rsidP="00971729">
            <w:pPr>
              <w:rPr>
                <w:rFonts w:eastAsia="Arial"/>
                <w:lang w:val="uk-UA"/>
              </w:rPr>
            </w:pPr>
          </w:p>
        </w:tc>
        <w:tc>
          <w:tcPr>
            <w:tcW w:w="2310" w:type="dxa"/>
            <w:vMerge/>
          </w:tcPr>
          <w:p w14:paraId="63D4662A" w14:textId="77777777" w:rsidR="00535414" w:rsidRPr="004061C9" w:rsidRDefault="00535414" w:rsidP="00971729">
            <w:pPr>
              <w:rPr>
                <w:b/>
                <w:bCs/>
                <w:lang w:val="uk-UA"/>
              </w:rPr>
            </w:pPr>
          </w:p>
        </w:tc>
        <w:tc>
          <w:tcPr>
            <w:tcW w:w="2394" w:type="dxa"/>
            <w:vMerge/>
          </w:tcPr>
          <w:p w14:paraId="666045AD" w14:textId="77777777" w:rsidR="00535414" w:rsidRPr="004061C9" w:rsidRDefault="00535414" w:rsidP="00971729">
            <w:pPr>
              <w:rPr>
                <w:bCs/>
                <w:lang w:val="uk-UA"/>
              </w:rPr>
            </w:pPr>
          </w:p>
        </w:tc>
        <w:tc>
          <w:tcPr>
            <w:tcW w:w="1251" w:type="dxa"/>
            <w:vMerge/>
          </w:tcPr>
          <w:p w14:paraId="165DF7AF" w14:textId="77777777" w:rsidR="00535414" w:rsidRPr="004061C9" w:rsidRDefault="00535414" w:rsidP="00971729">
            <w:pPr>
              <w:jc w:val="center"/>
              <w:rPr>
                <w:lang w:val="uk-UA"/>
              </w:rPr>
            </w:pPr>
          </w:p>
        </w:tc>
        <w:tc>
          <w:tcPr>
            <w:tcW w:w="1689" w:type="dxa"/>
            <w:vMerge/>
          </w:tcPr>
          <w:p w14:paraId="2DF3B563" w14:textId="77777777" w:rsidR="00535414" w:rsidRPr="004061C9" w:rsidRDefault="00535414" w:rsidP="00971729">
            <w:pPr>
              <w:rPr>
                <w:bCs/>
                <w:lang w:val="uk-UA"/>
              </w:rPr>
            </w:pPr>
          </w:p>
        </w:tc>
        <w:tc>
          <w:tcPr>
            <w:tcW w:w="1293" w:type="dxa"/>
          </w:tcPr>
          <w:p w14:paraId="7982755F" w14:textId="77777777" w:rsidR="00535414" w:rsidRPr="004061C9" w:rsidRDefault="00535414" w:rsidP="00971729">
            <w:pPr>
              <w:rPr>
                <w:lang w:val="uk-UA"/>
              </w:rPr>
            </w:pPr>
            <w:r w:rsidRPr="004061C9">
              <w:rPr>
                <w:lang w:val="uk-UA"/>
              </w:rPr>
              <w:t>обласний бюджет</w:t>
            </w:r>
          </w:p>
        </w:tc>
        <w:tc>
          <w:tcPr>
            <w:tcW w:w="1124" w:type="dxa"/>
          </w:tcPr>
          <w:p w14:paraId="1CDDB89F" w14:textId="77777777" w:rsidR="00535414" w:rsidRPr="004061C9" w:rsidRDefault="00535414" w:rsidP="00971729">
            <w:pPr>
              <w:rPr>
                <w:lang w:val="uk-UA"/>
              </w:rPr>
            </w:pPr>
            <w:r w:rsidRPr="004061C9">
              <w:rPr>
                <w:lang w:val="uk-UA"/>
              </w:rPr>
              <w:t>7350,0</w:t>
            </w:r>
          </w:p>
        </w:tc>
        <w:tc>
          <w:tcPr>
            <w:tcW w:w="1144" w:type="dxa"/>
          </w:tcPr>
          <w:p w14:paraId="01007007" w14:textId="77777777" w:rsidR="00535414" w:rsidRPr="004061C9" w:rsidRDefault="00535414" w:rsidP="00971729">
            <w:pPr>
              <w:rPr>
                <w:rFonts w:eastAsia="Arial"/>
                <w:lang w:val="uk-UA"/>
              </w:rPr>
            </w:pPr>
            <w:r w:rsidRPr="004061C9">
              <w:rPr>
                <w:rFonts w:eastAsia="Arial"/>
                <w:lang w:val="uk-UA"/>
              </w:rPr>
              <w:t>5350,0</w:t>
            </w:r>
          </w:p>
        </w:tc>
        <w:tc>
          <w:tcPr>
            <w:tcW w:w="1124" w:type="dxa"/>
          </w:tcPr>
          <w:p w14:paraId="08D65BDE" w14:textId="77777777" w:rsidR="00535414" w:rsidRPr="004061C9" w:rsidRDefault="00535414" w:rsidP="00971729">
            <w:pPr>
              <w:rPr>
                <w:rFonts w:eastAsia="Arial"/>
                <w:lang w:val="uk-UA"/>
              </w:rPr>
            </w:pPr>
            <w:r w:rsidRPr="004061C9">
              <w:rPr>
                <w:rFonts w:eastAsia="Arial"/>
                <w:lang w:val="uk-UA"/>
              </w:rPr>
              <w:t>2000,0</w:t>
            </w:r>
          </w:p>
        </w:tc>
        <w:tc>
          <w:tcPr>
            <w:tcW w:w="1134" w:type="dxa"/>
          </w:tcPr>
          <w:p w14:paraId="228F0448"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3A3F8B6" w14:textId="77777777" w:rsidR="00535414" w:rsidRPr="004061C9" w:rsidRDefault="00535414" w:rsidP="00971729">
            <w:pPr>
              <w:rPr>
                <w:lang w:val="uk-UA"/>
              </w:rPr>
            </w:pPr>
          </w:p>
        </w:tc>
      </w:tr>
      <w:tr w:rsidR="00535414" w:rsidRPr="004061C9" w14:paraId="7B94CC09" w14:textId="77777777" w:rsidTr="00D11E92">
        <w:trPr>
          <w:trHeight w:val="702"/>
        </w:trPr>
        <w:tc>
          <w:tcPr>
            <w:tcW w:w="424" w:type="dxa"/>
            <w:vMerge/>
          </w:tcPr>
          <w:p w14:paraId="41CDF5C6" w14:textId="77777777" w:rsidR="00535414" w:rsidRPr="004061C9" w:rsidRDefault="00535414" w:rsidP="00971729">
            <w:pPr>
              <w:rPr>
                <w:rFonts w:eastAsia="Arial"/>
                <w:lang w:val="uk-UA"/>
              </w:rPr>
            </w:pPr>
          </w:p>
        </w:tc>
        <w:tc>
          <w:tcPr>
            <w:tcW w:w="2310" w:type="dxa"/>
            <w:vMerge/>
          </w:tcPr>
          <w:p w14:paraId="155A8EDD" w14:textId="77777777" w:rsidR="00535414" w:rsidRPr="004061C9" w:rsidRDefault="00535414" w:rsidP="00971729">
            <w:pPr>
              <w:rPr>
                <w:b/>
                <w:bCs/>
                <w:lang w:val="uk-UA"/>
              </w:rPr>
            </w:pPr>
          </w:p>
        </w:tc>
        <w:tc>
          <w:tcPr>
            <w:tcW w:w="2394" w:type="dxa"/>
            <w:vMerge/>
          </w:tcPr>
          <w:p w14:paraId="4E277745" w14:textId="77777777" w:rsidR="00535414" w:rsidRPr="004061C9" w:rsidRDefault="00535414" w:rsidP="00971729">
            <w:pPr>
              <w:rPr>
                <w:bCs/>
                <w:lang w:val="uk-UA"/>
              </w:rPr>
            </w:pPr>
          </w:p>
        </w:tc>
        <w:tc>
          <w:tcPr>
            <w:tcW w:w="1251" w:type="dxa"/>
            <w:vMerge/>
          </w:tcPr>
          <w:p w14:paraId="5B177ABD" w14:textId="77777777" w:rsidR="00535414" w:rsidRPr="004061C9" w:rsidRDefault="00535414" w:rsidP="00971729">
            <w:pPr>
              <w:jc w:val="center"/>
              <w:rPr>
                <w:lang w:val="uk-UA"/>
              </w:rPr>
            </w:pPr>
          </w:p>
        </w:tc>
        <w:tc>
          <w:tcPr>
            <w:tcW w:w="1689" w:type="dxa"/>
            <w:vMerge/>
          </w:tcPr>
          <w:p w14:paraId="2ECC9B59" w14:textId="77777777" w:rsidR="00535414" w:rsidRPr="004061C9" w:rsidRDefault="00535414" w:rsidP="00971729">
            <w:pPr>
              <w:rPr>
                <w:bCs/>
                <w:lang w:val="uk-UA"/>
              </w:rPr>
            </w:pPr>
          </w:p>
        </w:tc>
        <w:tc>
          <w:tcPr>
            <w:tcW w:w="1293" w:type="dxa"/>
          </w:tcPr>
          <w:p w14:paraId="7A707461" w14:textId="77777777" w:rsidR="00535414" w:rsidRPr="004061C9" w:rsidRDefault="00535414" w:rsidP="00971729">
            <w:pPr>
              <w:rPr>
                <w:lang w:val="uk-UA"/>
              </w:rPr>
            </w:pPr>
            <w:r w:rsidRPr="004061C9">
              <w:rPr>
                <w:lang w:val="uk-UA"/>
              </w:rPr>
              <w:t>місцевий бюджет</w:t>
            </w:r>
          </w:p>
        </w:tc>
        <w:tc>
          <w:tcPr>
            <w:tcW w:w="1124" w:type="dxa"/>
          </w:tcPr>
          <w:p w14:paraId="472D9F47" w14:textId="77777777" w:rsidR="00535414" w:rsidRPr="004061C9" w:rsidRDefault="00535414" w:rsidP="00971729">
            <w:pPr>
              <w:rPr>
                <w:lang w:val="uk-UA"/>
              </w:rPr>
            </w:pPr>
            <w:r w:rsidRPr="004061C9">
              <w:rPr>
                <w:lang w:val="uk-UA"/>
              </w:rPr>
              <w:t>0</w:t>
            </w:r>
          </w:p>
        </w:tc>
        <w:tc>
          <w:tcPr>
            <w:tcW w:w="1144" w:type="dxa"/>
          </w:tcPr>
          <w:p w14:paraId="3C44525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416BA0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6EA844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DE0FE9E" w14:textId="77777777" w:rsidR="00535414" w:rsidRPr="004061C9" w:rsidRDefault="00535414" w:rsidP="00971729">
            <w:pPr>
              <w:rPr>
                <w:lang w:val="uk-UA"/>
              </w:rPr>
            </w:pPr>
          </w:p>
        </w:tc>
      </w:tr>
      <w:tr w:rsidR="00535414" w:rsidRPr="004061C9" w14:paraId="7B1D4A7F" w14:textId="77777777" w:rsidTr="00D11E92">
        <w:trPr>
          <w:trHeight w:val="414"/>
        </w:trPr>
        <w:tc>
          <w:tcPr>
            <w:tcW w:w="424" w:type="dxa"/>
            <w:vMerge/>
          </w:tcPr>
          <w:p w14:paraId="166470E7" w14:textId="77777777" w:rsidR="00535414" w:rsidRPr="004061C9" w:rsidRDefault="00535414" w:rsidP="00971729">
            <w:pPr>
              <w:rPr>
                <w:rFonts w:eastAsia="Arial"/>
                <w:lang w:val="uk-UA"/>
              </w:rPr>
            </w:pPr>
          </w:p>
        </w:tc>
        <w:tc>
          <w:tcPr>
            <w:tcW w:w="2310" w:type="dxa"/>
            <w:vMerge/>
          </w:tcPr>
          <w:p w14:paraId="264C1CAB" w14:textId="77777777" w:rsidR="00535414" w:rsidRPr="004061C9" w:rsidRDefault="00535414" w:rsidP="00971729">
            <w:pPr>
              <w:rPr>
                <w:b/>
                <w:bCs/>
                <w:lang w:val="uk-UA"/>
              </w:rPr>
            </w:pPr>
          </w:p>
        </w:tc>
        <w:tc>
          <w:tcPr>
            <w:tcW w:w="2394" w:type="dxa"/>
            <w:vMerge/>
          </w:tcPr>
          <w:p w14:paraId="50F4A24A" w14:textId="77777777" w:rsidR="00535414" w:rsidRPr="004061C9" w:rsidRDefault="00535414" w:rsidP="00971729">
            <w:pPr>
              <w:rPr>
                <w:bCs/>
                <w:lang w:val="uk-UA"/>
              </w:rPr>
            </w:pPr>
          </w:p>
        </w:tc>
        <w:tc>
          <w:tcPr>
            <w:tcW w:w="1251" w:type="dxa"/>
            <w:vMerge/>
          </w:tcPr>
          <w:p w14:paraId="5402C660" w14:textId="77777777" w:rsidR="00535414" w:rsidRPr="004061C9" w:rsidRDefault="00535414" w:rsidP="00971729">
            <w:pPr>
              <w:jc w:val="center"/>
              <w:rPr>
                <w:lang w:val="uk-UA"/>
              </w:rPr>
            </w:pPr>
          </w:p>
        </w:tc>
        <w:tc>
          <w:tcPr>
            <w:tcW w:w="1689" w:type="dxa"/>
            <w:vMerge/>
          </w:tcPr>
          <w:p w14:paraId="09813462" w14:textId="77777777" w:rsidR="00535414" w:rsidRPr="004061C9" w:rsidRDefault="00535414" w:rsidP="00971729">
            <w:pPr>
              <w:rPr>
                <w:bCs/>
                <w:lang w:val="uk-UA"/>
              </w:rPr>
            </w:pPr>
          </w:p>
        </w:tc>
        <w:tc>
          <w:tcPr>
            <w:tcW w:w="1293" w:type="dxa"/>
          </w:tcPr>
          <w:p w14:paraId="3CC34F78" w14:textId="77777777" w:rsidR="00535414" w:rsidRPr="004061C9" w:rsidRDefault="00535414" w:rsidP="00971729">
            <w:pPr>
              <w:rPr>
                <w:lang w:val="uk-UA"/>
              </w:rPr>
            </w:pPr>
            <w:r w:rsidRPr="004061C9">
              <w:rPr>
                <w:lang w:val="uk-UA"/>
              </w:rPr>
              <w:t>інші джерела</w:t>
            </w:r>
          </w:p>
        </w:tc>
        <w:tc>
          <w:tcPr>
            <w:tcW w:w="1124" w:type="dxa"/>
          </w:tcPr>
          <w:p w14:paraId="2BCC8D74" w14:textId="77777777" w:rsidR="00535414" w:rsidRPr="004061C9" w:rsidRDefault="00535414" w:rsidP="00971729">
            <w:pPr>
              <w:rPr>
                <w:lang w:val="uk-UA"/>
              </w:rPr>
            </w:pPr>
            <w:r w:rsidRPr="004061C9">
              <w:rPr>
                <w:lang w:val="uk-UA"/>
              </w:rPr>
              <w:t>7326,7</w:t>
            </w:r>
          </w:p>
        </w:tc>
        <w:tc>
          <w:tcPr>
            <w:tcW w:w="1144" w:type="dxa"/>
          </w:tcPr>
          <w:p w14:paraId="615B7354" w14:textId="77777777" w:rsidR="00535414" w:rsidRPr="004061C9" w:rsidRDefault="00535414" w:rsidP="00971729">
            <w:pPr>
              <w:rPr>
                <w:rFonts w:eastAsia="Arial"/>
                <w:lang w:val="uk-UA"/>
              </w:rPr>
            </w:pPr>
            <w:r w:rsidRPr="004061C9">
              <w:rPr>
                <w:rFonts w:eastAsia="Arial"/>
                <w:lang w:val="uk-UA"/>
              </w:rPr>
              <w:t>5360,0</w:t>
            </w:r>
          </w:p>
        </w:tc>
        <w:tc>
          <w:tcPr>
            <w:tcW w:w="1124" w:type="dxa"/>
          </w:tcPr>
          <w:p w14:paraId="0C6455B4" w14:textId="77777777" w:rsidR="00535414" w:rsidRPr="004061C9" w:rsidRDefault="00535414" w:rsidP="00971729">
            <w:pPr>
              <w:rPr>
                <w:rFonts w:eastAsia="Arial"/>
                <w:lang w:val="uk-UA"/>
              </w:rPr>
            </w:pPr>
            <w:r w:rsidRPr="004061C9">
              <w:rPr>
                <w:rFonts w:eastAsia="Arial"/>
                <w:lang w:val="uk-UA"/>
              </w:rPr>
              <w:t>1966,7</w:t>
            </w:r>
          </w:p>
        </w:tc>
        <w:tc>
          <w:tcPr>
            <w:tcW w:w="1134" w:type="dxa"/>
          </w:tcPr>
          <w:p w14:paraId="00389B5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6ACB80B" w14:textId="77777777" w:rsidR="00535414" w:rsidRPr="004061C9" w:rsidRDefault="00535414" w:rsidP="00971729">
            <w:pPr>
              <w:rPr>
                <w:lang w:val="uk-UA"/>
              </w:rPr>
            </w:pPr>
          </w:p>
        </w:tc>
      </w:tr>
      <w:tr w:rsidR="00535414" w:rsidRPr="004061C9" w14:paraId="6957623B" w14:textId="77777777" w:rsidTr="00D11E92">
        <w:trPr>
          <w:trHeight w:val="875"/>
        </w:trPr>
        <w:tc>
          <w:tcPr>
            <w:tcW w:w="424" w:type="dxa"/>
            <w:vMerge/>
          </w:tcPr>
          <w:p w14:paraId="2DBFE3CE" w14:textId="77777777" w:rsidR="00535414" w:rsidRPr="004061C9" w:rsidRDefault="00535414" w:rsidP="00971729">
            <w:pPr>
              <w:rPr>
                <w:rFonts w:eastAsia="Arial"/>
                <w:lang w:val="uk-UA"/>
              </w:rPr>
            </w:pPr>
          </w:p>
        </w:tc>
        <w:tc>
          <w:tcPr>
            <w:tcW w:w="2310" w:type="dxa"/>
            <w:vMerge/>
          </w:tcPr>
          <w:p w14:paraId="359310A8" w14:textId="77777777" w:rsidR="00535414" w:rsidRPr="004061C9" w:rsidRDefault="00535414" w:rsidP="00971729">
            <w:pPr>
              <w:rPr>
                <w:b/>
                <w:bCs/>
                <w:lang w:val="uk-UA"/>
              </w:rPr>
            </w:pPr>
          </w:p>
        </w:tc>
        <w:tc>
          <w:tcPr>
            <w:tcW w:w="2394" w:type="dxa"/>
            <w:vMerge/>
          </w:tcPr>
          <w:p w14:paraId="65F2C70F" w14:textId="77777777" w:rsidR="00535414" w:rsidRPr="004061C9" w:rsidRDefault="00535414" w:rsidP="00971729">
            <w:pPr>
              <w:rPr>
                <w:bCs/>
                <w:lang w:val="uk-UA"/>
              </w:rPr>
            </w:pPr>
          </w:p>
        </w:tc>
        <w:tc>
          <w:tcPr>
            <w:tcW w:w="1251" w:type="dxa"/>
            <w:vMerge/>
          </w:tcPr>
          <w:p w14:paraId="2DCB75F9" w14:textId="77777777" w:rsidR="00535414" w:rsidRPr="004061C9" w:rsidRDefault="00535414" w:rsidP="00971729">
            <w:pPr>
              <w:jc w:val="center"/>
              <w:rPr>
                <w:lang w:val="uk-UA"/>
              </w:rPr>
            </w:pPr>
          </w:p>
        </w:tc>
        <w:tc>
          <w:tcPr>
            <w:tcW w:w="1689" w:type="dxa"/>
            <w:vMerge/>
          </w:tcPr>
          <w:p w14:paraId="71799E08" w14:textId="77777777" w:rsidR="00535414" w:rsidRPr="004061C9" w:rsidRDefault="00535414" w:rsidP="00971729">
            <w:pPr>
              <w:rPr>
                <w:bCs/>
                <w:lang w:val="uk-UA"/>
              </w:rPr>
            </w:pPr>
          </w:p>
        </w:tc>
        <w:tc>
          <w:tcPr>
            <w:tcW w:w="1293" w:type="dxa"/>
          </w:tcPr>
          <w:p w14:paraId="61B08B2C" w14:textId="77777777" w:rsidR="00535414" w:rsidRPr="004061C9" w:rsidRDefault="00535414" w:rsidP="00971729">
            <w:pPr>
              <w:rPr>
                <w:lang w:val="uk-UA"/>
              </w:rPr>
            </w:pPr>
            <w:r w:rsidRPr="004061C9">
              <w:rPr>
                <w:lang w:val="uk-UA"/>
              </w:rPr>
              <w:t>грантові кошти</w:t>
            </w:r>
          </w:p>
        </w:tc>
        <w:tc>
          <w:tcPr>
            <w:tcW w:w="1124" w:type="dxa"/>
          </w:tcPr>
          <w:p w14:paraId="4CD7F0F9" w14:textId="77777777" w:rsidR="00535414" w:rsidRPr="004061C9" w:rsidRDefault="00535414" w:rsidP="00971729">
            <w:pPr>
              <w:rPr>
                <w:lang w:val="uk-UA"/>
              </w:rPr>
            </w:pPr>
            <w:r w:rsidRPr="004061C9">
              <w:rPr>
                <w:lang w:val="uk-UA"/>
              </w:rPr>
              <w:t>74111,8</w:t>
            </w:r>
          </w:p>
        </w:tc>
        <w:tc>
          <w:tcPr>
            <w:tcW w:w="1144" w:type="dxa"/>
          </w:tcPr>
          <w:p w14:paraId="13446012" w14:textId="77777777" w:rsidR="00535414" w:rsidRPr="004061C9" w:rsidRDefault="00535414" w:rsidP="00971729">
            <w:pPr>
              <w:rPr>
                <w:rFonts w:eastAsia="Arial"/>
                <w:lang w:val="uk-UA"/>
              </w:rPr>
            </w:pPr>
            <w:r w:rsidRPr="004061C9">
              <w:rPr>
                <w:rFonts w:eastAsia="Arial"/>
                <w:lang w:val="uk-UA"/>
              </w:rPr>
              <w:t>54081,6</w:t>
            </w:r>
          </w:p>
        </w:tc>
        <w:tc>
          <w:tcPr>
            <w:tcW w:w="1124" w:type="dxa"/>
          </w:tcPr>
          <w:p w14:paraId="41263D53" w14:textId="77777777" w:rsidR="00535414" w:rsidRPr="004061C9" w:rsidRDefault="00535414" w:rsidP="00971729">
            <w:pPr>
              <w:rPr>
                <w:rFonts w:eastAsia="Arial"/>
                <w:lang w:val="uk-UA"/>
              </w:rPr>
            </w:pPr>
            <w:r w:rsidRPr="004061C9">
              <w:rPr>
                <w:rFonts w:eastAsia="Arial"/>
                <w:lang w:val="uk-UA"/>
              </w:rPr>
              <w:t>20030,2</w:t>
            </w:r>
          </w:p>
        </w:tc>
        <w:tc>
          <w:tcPr>
            <w:tcW w:w="1134" w:type="dxa"/>
          </w:tcPr>
          <w:p w14:paraId="730B6820"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7A67EB3" w14:textId="77777777" w:rsidR="00535414" w:rsidRPr="004061C9" w:rsidRDefault="00535414" w:rsidP="00971729">
            <w:pPr>
              <w:rPr>
                <w:lang w:val="uk-UA"/>
              </w:rPr>
            </w:pPr>
          </w:p>
        </w:tc>
      </w:tr>
      <w:tr w:rsidR="00535414" w:rsidRPr="004061C9" w14:paraId="6522BB95" w14:textId="77777777" w:rsidTr="00D11E92">
        <w:trPr>
          <w:trHeight w:val="441"/>
        </w:trPr>
        <w:tc>
          <w:tcPr>
            <w:tcW w:w="424" w:type="dxa"/>
            <w:vMerge w:val="restart"/>
          </w:tcPr>
          <w:p w14:paraId="58605D08" w14:textId="77777777" w:rsidR="00535414" w:rsidRPr="004061C9" w:rsidRDefault="00535414" w:rsidP="00971729">
            <w:pPr>
              <w:rPr>
                <w:rFonts w:eastAsia="Arial"/>
                <w:lang w:val="uk-UA"/>
              </w:rPr>
            </w:pPr>
          </w:p>
        </w:tc>
        <w:tc>
          <w:tcPr>
            <w:tcW w:w="2310" w:type="dxa"/>
            <w:vMerge w:val="restart"/>
          </w:tcPr>
          <w:p w14:paraId="03DDCF75" w14:textId="77777777" w:rsidR="00535414" w:rsidRPr="004061C9" w:rsidRDefault="00535414" w:rsidP="00971729">
            <w:pPr>
              <w:rPr>
                <w:b/>
                <w:bCs/>
                <w:lang w:val="uk-UA"/>
              </w:rPr>
            </w:pPr>
          </w:p>
        </w:tc>
        <w:tc>
          <w:tcPr>
            <w:tcW w:w="2394" w:type="dxa"/>
            <w:vMerge w:val="restart"/>
          </w:tcPr>
          <w:p w14:paraId="6F6C5CEB" w14:textId="77777777" w:rsidR="00535414" w:rsidRPr="004061C9" w:rsidRDefault="00535414" w:rsidP="00971729">
            <w:pPr>
              <w:rPr>
                <w:lang w:val="uk-UA"/>
              </w:rPr>
            </w:pPr>
            <w:r w:rsidRPr="004061C9">
              <w:rPr>
                <w:lang w:val="uk-UA"/>
              </w:rPr>
              <w:t>3.Спільний розвиток реабілітаційних послуг у муніципальних лікарнях у Білостоці та Володимирі</w:t>
            </w:r>
          </w:p>
        </w:tc>
        <w:tc>
          <w:tcPr>
            <w:tcW w:w="1251" w:type="dxa"/>
            <w:vMerge w:val="restart"/>
          </w:tcPr>
          <w:p w14:paraId="2B35A406" w14:textId="69DF8C40" w:rsidR="00535414" w:rsidRPr="004061C9" w:rsidRDefault="00535414" w:rsidP="00971729">
            <w:pPr>
              <w:rPr>
                <w:lang w:val="uk-UA"/>
              </w:rPr>
            </w:pPr>
            <w:r w:rsidRPr="004061C9">
              <w:rPr>
                <w:lang w:val="uk-UA"/>
              </w:rPr>
              <w:t>2025-2027</w:t>
            </w:r>
          </w:p>
        </w:tc>
        <w:tc>
          <w:tcPr>
            <w:tcW w:w="1689" w:type="dxa"/>
            <w:vMerge w:val="restart"/>
          </w:tcPr>
          <w:p w14:paraId="43E24F60" w14:textId="77777777" w:rsidR="00535414" w:rsidRPr="004061C9" w:rsidRDefault="00535414" w:rsidP="00971729">
            <w:pPr>
              <w:rPr>
                <w:lang w:val="uk-UA"/>
              </w:rPr>
            </w:pPr>
            <w:r w:rsidRPr="004061C9">
              <w:rPr>
                <w:lang w:val="uk-UA"/>
              </w:rPr>
              <w:t>Комунальне підприємство «Володимирське територіальне медичне об’єднання» Володимирської міської ради</w:t>
            </w:r>
          </w:p>
        </w:tc>
        <w:tc>
          <w:tcPr>
            <w:tcW w:w="1293" w:type="dxa"/>
          </w:tcPr>
          <w:p w14:paraId="5C0BDD81" w14:textId="77777777" w:rsidR="00535414" w:rsidRPr="004061C9" w:rsidRDefault="00535414" w:rsidP="00971729">
            <w:pPr>
              <w:rPr>
                <w:lang w:val="uk-UA"/>
              </w:rPr>
            </w:pPr>
            <w:r w:rsidRPr="004061C9">
              <w:rPr>
                <w:lang w:val="uk-UA"/>
              </w:rPr>
              <w:t>державний бюджет</w:t>
            </w:r>
          </w:p>
        </w:tc>
        <w:tc>
          <w:tcPr>
            <w:tcW w:w="1124" w:type="dxa"/>
          </w:tcPr>
          <w:p w14:paraId="4E3D9094" w14:textId="77777777" w:rsidR="00535414" w:rsidRPr="004061C9" w:rsidRDefault="00535414" w:rsidP="00971729">
            <w:pPr>
              <w:rPr>
                <w:lang w:val="uk-UA"/>
              </w:rPr>
            </w:pPr>
            <w:r w:rsidRPr="004061C9">
              <w:rPr>
                <w:lang w:val="uk-UA"/>
              </w:rPr>
              <w:t>0</w:t>
            </w:r>
          </w:p>
        </w:tc>
        <w:tc>
          <w:tcPr>
            <w:tcW w:w="1144" w:type="dxa"/>
          </w:tcPr>
          <w:p w14:paraId="2AE05B2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7C14C0E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339356F"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04C3C329" w14:textId="77777777" w:rsidR="00535414" w:rsidRPr="004061C9" w:rsidRDefault="00535414" w:rsidP="00971729">
            <w:pPr>
              <w:rPr>
                <w:lang w:val="uk-UA"/>
              </w:rPr>
            </w:pPr>
            <w:r w:rsidRPr="004061C9">
              <w:rPr>
                <w:lang w:val="uk-UA"/>
              </w:rPr>
              <w:t>Навчальні курси та обмін досвідом для медичного персоналу,  ІТ-спеціалістів, а також закупівля сучасного обладнання для фізичної реабілітації.</w:t>
            </w:r>
          </w:p>
        </w:tc>
      </w:tr>
      <w:tr w:rsidR="00535414" w:rsidRPr="004061C9" w14:paraId="6EBAA587" w14:textId="77777777" w:rsidTr="00D11E92">
        <w:trPr>
          <w:trHeight w:val="441"/>
        </w:trPr>
        <w:tc>
          <w:tcPr>
            <w:tcW w:w="424" w:type="dxa"/>
            <w:vMerge/>
          </w:tcPr>
          <w:p w14:paraId="00832C1C" w14:textId="77777777" w:rsidR="00535414" w:rsidRPr="004061C9" w:rsidRDefault="00535414" w:rsidP="00971729">
            <w:pPr>
              <w:rPr>
                <w:rFonts w:eastAsia="Arial"/>
                <w:lang w:val="uk-UA"/>
              </w:rPr>
            </w:pPr>
          </w:p>
        </w:tc>
        <w:tc>
          <w:tcPr>
            <w:tcW w:w="2310" w:type="dxa"/>
            <w:vMerge/>
          </w:tcPr>
          <w:p w14:paraId="433FCDA4" w14:textId="77777777" w:rsidR="00535414" w:rsidRPr="004061C9" w:rsidRDefault="00535414" w:rsidP="00971729">
            <w:pPr>
              <w:rPr>
                <w:b/>
                <w:bCs/>
                <w:lang w:val="uk-UA"/>
              </w:rPr>
            </w:pPr>
          </w:p>
        </w:tc>
        <w:tc>
          <w:tcPr>
            <w:tcW w:w="2394" w:type="dxa"/>
            <w:vMerge/>
          </w:tcPr>
          <w:p w14:paraId="01C0F183" w14:textId="77777777" w:rsidR="00535414" w:rsidRPr="004061C9" w:rsidRDefault="00535414" w:rsidP="00971729">
            <w:pPr>
              <w:rPr>
                <w:lang w:val="uk-UA"/>
              </w:rPr>
            </w:pPr>
          </w:p>
        </w:tc>
        <w:tc>
          <w:tcPr>
            <w:tcW w:w="1251" w:type="dxa"/>
            <w:vMerge/>
          </w:tcPr>
          <w:p w14:paraId="61FDE0DD" w14:textId="77777777" w:rsidR="00535414" w:rsidRPr="004061C9" w:rsidRDefault="00535414" w:rsidP="00971729">
            <w:pPr>
              <w:rPr>
                <w:lang w:val="uk-UA"/>
              </w:rPr>
            </w:pPr>
          </w:p>
        </w:tc>
        <w:tc>
          <w:tcPr>
            <w:tcW w:w="1689" w:type="dxa"/>
            <w:vMerge/>
          </w:tcPr>
          <w:p w14:paraId="63A879EB" w14:textId="77777777" w:rsidR="00535414" w:rsidRPr="004061C9" w:rsidRDefault="00535414" w:rsidP="00971729">
            <w:pPr>
              <w:rPr>
                <w:lang w:val="uk-UA"/>
              </w:rPr>
            </w:pPr>
          </w:p>
        </w:tc>
        <w:tc>
          <w:tcPr>
            <w:tcW w:w="1293" w:type="dxa"/>
          </w:tcPr>
          <w:p w14:paraId="515A11F9" w14:textId="77777777" w:rsidR="00535414" w:rsidRPr="004061C9" w:rsidRDefault="00535414" w:rsidP="00971729">
            <w:pPr>
              <w:rPr>
                <w:lang w:val="uk-UA"/>
              </w:rPr>
            </w:pPr>
            <w:r w:rsidRPr="004061C9">
              <w:rPr>
                <w:lang w:val="uk-UA"/>
              </w:rPr>
              <w:t>обласний бюджет</w:t>
            </w:r>
          </w:p>
        </w:tc>
        <w:tc>
          <w:tcPr>
            <w:tcW w:w="1124" w:type="dxa"/>
          </w:tcPr>
          <w:p w14:paraId="077062FD" w14:textId="77777777" w:rsidR="00535414" w:rsidRPr="004061C9" w:rsidRDefault="00535414" w:rsidP="00971729">
            <w:pPr>
              <w:rPr>
                <w:lang w:val="uk-UA"/>
              </w:rPr>
            </w:pPr>
          </w:p>
        </w:tc>
        <w:tc>
          <w:tcPr>
            <w:tcW w:w="1144" w:type="dxa"/>
          </w:tcPr>
          <w:p w14:paraId="7D923C1A"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E18BA7D"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5B72FC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FB14542" w14:textId="77777777" w:rsidR="00535414" w:rsidRPr="004061C9" w:rsidRDefault="00535414" w:rsidP="00971729">
            <w:pPr>
              <w:rPr>
                <w:lang w:val="uk-UA"/>
              </w:rPr>
            </w:pPr>
          </w:p>
        </w:tc>
      </w:tr>
      <w:tr w:rsidR="00535414" w:rsidRPr="004061C9" w14:paraId="053A063E" w14:textId="77777777" w:rsidTr="00D11E92">
        <w:trPr>
          <w:trHeight w:val="441"/>
        </w:trPr>
        <w:tc>
          <w:tcPr>
            <w:tcW w:w="424" w:type="dxa"/>
            <w:vMerge/>
          </w:tcPr>
          <w:p w14:paraId="096D20DC" w14:textId="77777777" w:rsidR="00535414" w:rsidRPr="004061C9" w:rsidRDefault="00535414" w:rsidP="00971729">
            <w:pPr>
              <w:rPr>
                <w:rFonts w:eastAsia="Arial"/>
                <w:lang w:val="uk-UA"/>
              </w:rPr>
            </w:pPr>
          </w:p>
        </w:tc>
        <w:tc>
          <w:tcPr>
            <w:tcW w:w="2310" w:type="dxa"/>
            <w:vMerge/>
          </w:tcPr>
          <w:p w14:paraId="3A92524B" w14:textId="77777777" w:rsidR="00535414" w:rsidRPr="004061C9" w:rsidRDefault="00535414" w:rsidP="00971729">
            <w:pPr>
              <w:rPr>
                <w:b/>
                <w:bCs/>
                <w:lang w:val="uk-UA"/>
              </w:rPr>
            </w:pPr>
          </w:p>
        </w:tc>
        <w:tc>
          <w:tcPr>
            <w:tcW w:w="2394" w:type="dxa"/>
            <w:vMerge/>
          </w:tcPr>
          <w:p w14:paraId="1A6BCDD5" w14:textId="77777777" w:rsidR="00535414" w:rsidRPr="004061C9" w:rsidRDefault="00535414" w:rsidP="00971729">
            <w:pPr>
              <w:rPr>
                <w:lang w:val="uk-UA"/>
              </w:rPr>
            </w:pPr>
          </w:p>
        </w:tc>
        <w:tc>
          <w:tcPr>
            <w:tcW w:w="1251" w:type="dxa"/>
            <w:vMerge/>
          </w:tcPr>
          <w:p w14:paraId="34C41BE7" w14:textId="77777777" w:rsidR="00535414" w:rsidRPr="004061C9" w:rsidRDefault="00535414" w:rsidP="00971729">
            <w:pPr>
              <w:rPr>
                <w:lang w:val="uk-UA"/>
              </w:rPr>
            </w:pPr>
          </w:p>
        </w:tc>
        <w:tc>
          <w:tcPr>
            <w:tcW w:w="1689" w:type="dxa"/>
            <w:vMerge/>
          </w:tcPr>
          <w:p w14:paraId="626F373F" w14:textId="77777777" w:rsidR="00535414" w:rsidRPr="004061C9" w:rsidRDefault="00535414" w:rsidP="00971729">
            <w:pPr>
              <w:rPr>
                <w:lang w:val="uk-UA"/>
              </w:rPr>
            </w:pPr>
          </w:p>
        </w:tc>
        <w:tc>
          <w:tcPr>
            <w:tcW w:w="1293" w:type="dxa"/>
          </w:tcPr>
          <w:p w14:paraId="5FA74CEB" w14:textId="77777777" w:rsidR="00535414" w:rsidRPr="004061C9" w:rsidRDefault="00535414" w:rsidP="00971729">
            <w:pPr>
              <w:rPr>
                <w:lang w:val="uk-UA"/>
              </w:rPr>
            </w:pPr>
            <w:r w:rsidRPr="004061C9">
              <w:rPr>
                <w:lang w:val="uk-UA"/>
              </w:rPr>
              <w:t>місцевий бюджет</w:t>
            </w:r>
          </w:p>
        </w:tc>
        <w:tc>
          <w:tcPr>
            <w:tcW w:w="1124" w:type="dxa"/>
          </w:tcPr>
          <w:p w14:paraId="303EB5D4" w14:textId="77777777" w:rsidR="00535414" w:rsidRPr="004061C9" w:rsidRDefault="00535414" w:rsidP="00971729">
            <w:pPr>
              <w:rPr>
                <w:lang w:val="uk-UA"/>
              </w:rPr>
            </w:pPr>
            <w:r w:rsidRPr="004061C9">
              <w:rPr>
                <w:lang w:val="uk-UA"/>
              </w:rPr>
              <w:t>6000,0</w:t>
            </w:r>
          </w:p>
        </w:tc>
        <w:tc>
          <w:tcPr>
            <w:tcW w:w="1144" w:type="dxa"/>
          </w:tcPr>
          <w:p w14:paraId="70D2536A" w14:textId="77777777" w:rsidR="00535414" w:rsidRPr="004061C9" w:rsidRDefault="00535414" w:rsidP="00971729">
            <w:pPr>
              <w:rPr>
                <w:rFonts w:eastAsia="Arial"/>
                <w:lang w:val="uk-UA"/>
              </w:rPr>
            </w:pPr>
            <w:r w:rsidRPr="004061C9">
              <w:rPr>
                <w:rFonts w:eastAsia="Arial"/>
                <w:lang w:val="uk-UA"/>
              </w:rPr>
              <w:t>3000,00</w:t>
            </w:r>
          </w:p>
        </w:tc>
        <w:tc>
          <w:tcPr>
            <w:tcW w:w="1124" w:type="dxa"/>
          </w:tcPr>
          <w:p w14:paraId="4FD6FBB3" w14:textId="77777777" w:rsidR="00535414" w:rsidRPr="004061C9" w:rsidRDefault="00535414" w:rsidP="00971729">
            <w:pPr>
              <w:rPr>
                <w:rFonts w:eastAsia="Arial"/>
                <w:lang w:val="uk-UA"/>
              </w:rPr>
            </w:pPr>
            <w:r w:rsidRPr="004061C9">
              <w:rPr>
                <w:rFonts w:eastAsia="Arial"/>
                <w:lang w:val="uk-UA"/>
              </w:rPr>
              <w:t>3000,00</w:t>
            </w:r>
          </w:p>
        </w:tc>
        <w:tc>
          <w:tcPr>
            <w:tcW w:w="1134" w:type="dxa"/>
          </w:tcPr>
          <w:p w14:paraId="0582D4F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07313139" w14:textId="77777777" w:rsidR="00535414" w:rsidRPr="004061C9" w:rsidRDefault="00535414" w:rsidP="00971729">
            <w:pPr>
              <w:rPr>
                <w:lang w:val="uk-UA"/>
              </w:rPr>
            </w:pPr>
          </w:p>
        </w:tc>
      </w:tr>
      <w:tr w:rsidR="00535414" w:rsidRPr="004061C9" w14:paraId="2E7871C4" w14:textId="77777777" w:rsidTr="00D11E92">
        <w:trPr>
          <w:trHeight w:val="441"/>
        </w:trPr>
        <w:tc>
          <w:tcPr>
            <w:tcW w:w="424" w:type="dxa"/>
            <w:vMerge/>
          </w:tcPr>
          <w:p w14:paraId="1E0E2449" w14:textId="77777777" w:rsidR="00535414" w:rsidRPr="004061C9" w:rsidRDefault="00535414" w:rsidP="00971729">
            <w:pPr>
              <w:rPr>
                <w:rFonts w:eastAsia="Arial"/>
                <w:lang w:val="uk-UA"/>
              </w:rPr>
            </w:pPr>
          </w:p>
        </w:tc>
        <w:tc>
          <w:tcPr>
            <w:tcW w:w="2310" w:type="dxa"/>
            <w:vMerge/>
          </w:tcPr>
          <w:p w14:paraId="1F92BAFF" w14:textId="77777777" w:rsidR="00535414" w:rsidRPr="004061C9" w:rsidRDefault="00535414" w:rsidP="00971729">
            <w:pPr>
              <w:rPr>
                <w:b/>
                <w:bCs/>
                <w:lang w:val="uk-UA"/>
              </w:rPr>
            </w:pPr>
          </w:p>
        </w:tc>
        <w:tc>
          <w:tcPr>
            <w:tcW w:w="2394" w:type="dxa"/>
            <w:vMerge/>
          </w:tcPr>
          <w:p w14:paraId="5B1C7E22" w14:textId="77777777" w:rsidR="00535414" w:rsidRPr="004061C9" w:rsidRDefault="00535414" w:rsidP="00971729">
            <w:pPr>
              <w:rPr>
                <w:lang w:val="uk-UA"/>
              </w:rPr>
            </w:pPr>
          </w:p>
        </w:tc>
        <w:tc>
          <w:tcPr>
            <w:tcW w:w="1251" w:type="dxa"/>
            <w:vMerge/>
          </w:tcPr>
          <w:p w14:paraId="6F1FD2B6" w14:textId="77777777" w:rsidR="00535414" w:rsidRPr="004061C9" w:rsidRDefault="00535414" w:rsidP="00971729">
            <w:pPr>
              <w:rPr>
                <w:lang w:val="uk-UA"/>
              </w:rPr>
            </w:pPr>
          </w:p>
        </w:tc>
        <w:tc>
          <w:tcPr>
            <w:tcW w:w="1689" w:type="dxa"/>
            <w:vMerge/>
          </w:tcPr>
          <w:p w14:paraId="32E393B1" w14:textId="77777777" w:rsidR="00535414" w:rsidRPr="004061C9" w:rsidRDefault="00535414" w:rsidP="00971729">
            <w:pPr>
              <w:rPr>
                <w:lang w:val="uk-UA"/>
              </w:rPr>
            </w:pPr>
          </w:p>
        </w:tc>
        <w:tc>
          <w:tcPr>
            <w:tcW w:w="1293" w:type="dxa"/>
          </w:tcPr>
          <w:p w14:paraId="5FA5C5A4" w14:textId="77777777" w:rsidR="00535414" w:rsidRPr="004061C9" w:rsidRDefault="00535414" w:rsidP="00971729">
            <w:pPr>
              <w:rPr>
                <w:lang w:val="uk-UA"/>
              </w:rPr>
            </w:pPr>
            <w:r w:rsidRPr="004061C9">
              <w:rPr>
                <w:lang w:val="uk-UA"/>
              </w:rPr>
              <w:t>інші джерела</w:t>
            </w:r>
          </w:p>
        </w:tc>
        <w:tc>
          <w:tcPr>
            <w:tcW w:w="1124" w:type="dxa"/>
          </w:tcPr>
          <w:p w14:paraId="759C0455" w14:textId="77777777" w:rsidR="00535414" w:rsidRPr="004061C9" w:rsidRDefault="00535414" w:rsidP="00971729">
            <w:pPr>
              <w:rPr>
                <w:lang w:val="uk-UA"/>
              </w:rPr>
            </w:pPr>
            <w:r w:rsidRPr="004061C9">
              <w:rPr>
                <w:lang w:val="uk-UA"/>
              </w:rPr>
              <w:t>2655,928</w:t>
            </w:r>
          </w:p>
        </w:tc>
        <w:tc>
          <w:tcPr>
            <w:tcW w:w="1144" w:type="dxa"/>
          </w:tcPr>
          <w:p w14:paraId="7D5F3653" w14:textId="77777777" w:rsidR="00535414" w:rsidRPr="004061C9" w:rsidRDefault="00535414" w:rsidP="00971729">
            <w:pPr>
              <w:rPr>
                <w:rFonts w:eastAsia="Arial"/>
                <w:lang w:val="uk-UA"/>
              </w:rPr>
            </w:pPr>
            <w:r w:rsidRPr="004061C9">
              <w:rPr>
                <w:rFonts w:eastAsia="Arial"/>
                <w:lang w:val="uk-UA"/>
              </w:rPr>
              <w:t>1327,964</w:t>
            </w:r>
          </w:p>
        </w:tc>
        <w:tc>
          <w:tcPr>
            <w:tcW w:w="1124" w:type="dxa"/>
          </w:tcPr>
          <w:p w14:paraId="48B3FB53" w14:textId="77777777" w:rsidR="00535414" w:rsidRPr="004061C9" w:rsidRDefault="00535414" w:rsidP="00971729">
            <w:pPr>
              <w:rPr>
                <w:rFonts w:eastAsia="Arial"/>
                <w:lang w:val="uk-UA"/>
              </w:rPr>
            </w:pPr>
            <w:r w:rsidRPr="004061C9">
              <w:rPr>
                <w:rFonts w:eastAsia="Arial"/>
                <w:lang w:val="uk-UA"/>
              </w:rPr>
              <w:t>1327,964</w:t>
            </w:r>
          </w:p>
        </w:tc>
        <w:tc>
          <w:tcPr>
            <w:tcW w:w="1134" w:type="dxa"/>
          </w:tcPr>
          <w:p w14:paraId="3BBD6BA8"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CD7D0F6" w14:textId="77777777" w:rsidR="00535414" w:rsidRPr="004061C9" w:rsidRDefault="00535414" w:rsidP="00971729">
            <w:pPr>
              <w:rPr>
                <w:lang w:val="uk-UA"/>
              </w:rPr>
            </w:pPr>
          </w:p>
        </w:tc>
      </w:tr>
      <w:tr w:rsidR="00535414" w:rsidRPr="004061C9" w14:paraId="17E42E01" w14:textId="77777777" w:rsidTr="00D11E92">
        <w:trPr>
          <w:trHeight w:val="441"/>
        </w:trPr>
        <w:tc>
          <w:tcPr>
            <w:tcW w:w="424" w:type="dxa"/>
            <w:vMerge/>
          </w:tcPr>
          <w:p w14:paraId="5DB1448B" w14:textId="77777777" w:rsidR="00535414" w:rsidRPr="004061C9" w:rsidRDefault="00535414" w:rsidP="00971729">
            <w:pPr>
              <w:rPr>
                <w:rFonts w:eastAsia="Arial"/>
                <w:lang w:val="uk-UA"/>
              </w:rPr>
            </w:pPr>
          </w:p>
        </w:tc>
        <w:tc>
          <w:tcPr>
            <w:tcW w:w="2310" w:type="dxa"/>
            <w:vMerge/>
          </w:tcPr>
          <w:p w14:paraId="749F6840" w14:textId="77777777" w:rsidR="00535414" w:rsidRPr="004061C9" w:rsidRDefault="00535414" w:rsidP="00971729">
            <w:pPr>
              <w:rPr>
                <w:b/>
                <w:bCs/>
                <w:lang w:val="uk-UA"/>
              </w:rPr>
            </w:pPr>
          </w:p>
        </w:tc>
        <w:tc>
          <w:tcPr>
            <w:tcW w:w="2394" w:type="dxa"/>
            <w:vMerge/>
          </w:tcPr>
          <w:p w14:paraId="226F64B3" w14:textId="77777777" w:rsidR="00535414" w:rsidRPr="004061C9" w:rsidRDefault="00535414" w:rsidP="00971729">
            <w:pPr>
              <w:rPr>
                <w:lang w:val="uk-UA"/>
              </w:rPr>
            </w:pPr>
          </w:p>
        </w:tc>
        <w:tc>
          <w:tcPr>
            <w:tcW w:w="1251" w:type="dxa"/>
            <w:vMerge/>
          </w:tcPr>
          <w:p w14:paraId="2676EDD6" w14:textId="77777777" w:rsidR="00535414" w:rsidRPr="004061C9" w:rsidRDefault="00535414" w:rsidP="00971729">
            <w:pPr>
              <w:rPr>
                <w:lang w:val="uk-UA"/>
              </w:rPr>
            </w:pPr>
          </w:p>
        </w:tc>
        <w:tc>
          <w:tcPr>
            <w:tcW w:w="1689" w:type="dxa"/>
            <w:vMerge/>
          </w:tcPr>
          <w:p w14:paraId="3B8EF72B" w14:textId="77777777" w:rsidR="00535414" w:rsidRPr="004061C9" w:rsidRDefault="00535414" w:rsidP="00971729">
            <w:pPr>
              <w:rPr>
                <w:lang w:val="uk-UA"/>
              </w:rPr>
            </w:pPr>
          </w:p>
        </w:tc>
        <w:tc>
          <w:tcPr>
            <w:tcW w:w="1293" w:type="dxa"/>
          </w:tcPr>
          <w:p w14:paraId="76AD10F2" w14:textId="77777777" w:rsidR="00535414" w:rsidRPr="004061C9" w:rsidRDefault="00535414" w:rsidP="00971729">
            <w:pPr>
              <w:rPr>
                <w:lang w:val="uk-UA"/>
              </w:rPr>
            </w:pPr>
            <w:r w:rsidRPr="004061C9">
              <w:rPr>
                <w:lang w:val="uk-UA"/>
              </w:rPr>
              <w:t>грантові кошти</w:t>
            </w:r>
          </w:p>
        </w:tc>
        <w:tc>
          <w:tcPr>
            <w:tcW w:w="1124" w:type="dxa"/>
          </w:tcPr>
          <w:p w14:paraId="68701C6E" w14:textId="77777777" w:rsidR="00535414" w:rsidRPr="004061C9" w:rsidRDefault="00535414" w:rsidP="00971729">
            <w:pPr>
              <w:rPr>
                <w:lang w:val="uk-UA"/>
              </w:rPr>
            </w:pPr>
            <w:r w:rsidRPr="004061C9">
              <w:rPr>
                <w:lang w:val="uk-UA"/>
              </w:rPr>
              <w:t>42261,29</w:t>
            </w:r>
          </w:p>
        </w:tc>
        <w:tc>
          <w:tcPr>
            <w:tcW w:w="1144" w:type="dxa"/>
          </w:tcPr>
          <w:p w14:paraId="2FFFA65E" w14:textId="77777777" w:rsidR="00535414" w:rsidRPr="004061C9" w:rsidRDefault="00535414" w:rsidP="00971729">
            <w:pPr>
              <w:rPr>
                <w:rFonts w:eastAsia="Arial"/>
                <w:lang w:val="uk-UA"/>
              </w:rPr>
            </w:pPr>
            <w:r w:rsidRPr="004061C9">
              <w:rPr>
                <w:rFonts w:eastAsia="Arial"/>
                <w:lang w:val="uk-UA"/>
              </w:rPr>
              <w:t>21130,645</w:t>
            </w:r>
          </w:p>
        </w:tc>
        <w:tc>
          <w:tcPr>
            <w:tcW w:w="1124" w:type="dxa"/>
          </w:tcPr>
          <w:p w14:paraId="7D9E2808" w14:textId="77777777" w:rsidR="00535414" w:rsidRPr="004061C9" w:rsidRDefault="00535414" w:rsidP="00971729">
            <w:pPr>
              <w:rPr>
                <w:rFonts w:eastAsia="Arial"/>
                <w:lang w:val="uk-UA"/>
              </w:rPr>
            </w:pPr>
            <w:r w:rsidRPr="004061C9">
              <w:rPr>
                <w:rFonts w:eastAsia="Arial"/>
                <w:lang w:val="uk-UA"/>
              </w:rPr>
              <w:t>21130,645</w:t>
            </w:r>
          </w:p>
        </w:tc>
        <w:tc>
          <w:tcPr>
            <w:tcW w:w="1134" w:type="dxa"/>
          </w:tcPr>
          <w:p w14:paraId="3772AA7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4502CFA1" w14:textId="77777777" w:rsidR="00535414" w:rsidRPr="004061C9" w:rsidRDefault="00535414" w:rsidP="00971729">
            <w:pPr>
              <w:rPr>
                <w:lang w:val="uk-UA"/>
              </w:rPr>
            </w:pPr>
          </w:p>
        </w:tc>
      </w:tr>
      <w:tr w:rsidR="00535414" w:rsidRPr="004061C9" w14:paraId="7B704406" w14:textId="77777777" w:rsidTr="00D11E92">
        <w:trPr>
          <w:trHeight w:val="774"/>
        </w:trPr>
        <w:tc>
          <w:tcPr>
            <w:tcW w:w="424" w:type="dxa"/>
            <w:vMerge w:val="restart"/>
          </w:tcPr>
          <w:p w14:paraId="27C5A006" w14:textId="77777777" w:rsidR="00535414" w:rsidRPr="004061C9" w:rsidRDefault="00535414" w:rsidP="00971729">
            <w:pPr>
              <w:rPr>
                <w:rFonts w:eastAsia="Arial"/>
                <w:lang w:val="uk-UA"/>
              </w:rPr>
            </w:pPr>
          </w:p>
        </w:tc>
        <w:tc>
          <w:tcPr>
            <w:tcW w:w="2310" w:type="dxa"/>
            <w:vMerge w:val="restart"/>
          </w:tcPr>
          <w:p w14:paraId="6398E0D7" w14:textId="77777777" w:rsidR="00535414" w:rsidRPr="004061C9" w:rsidRDefault="00535414" w:rsidP="00971729">
            <w:pPr>
              <w:rPr>
                <w:b/>
                <w:bCs/>
                <w:lang w:val="uk-UA"/>
              </w:rPr>
            </w:pPr>
          </w:p>
        </w:tc>
        <w:tc>
          <w:tcPr>
            <w:tcW w:w="2394" w:type="dxa"/>
            <w:vMerge w:val="restart"/>
          </w:tcPr>
          <w:p w14:paraId="7AF69010" w14:textId="77777777" w:rsidR="00535414" w:rsidRPr="004061C9" w:rsidRDefault="00535414" w:rsidP="00971729">
            <w:pPr>
              <w:rPr>
                <w:lang w:val="uk-UA"/>
              </w:rPr>
            </w:pPr>
            <w:r w:rsidRPr="004061C9">
              <w:rPr>
                <w:lang w:val="uk-UA"/>
              </w:rPr>
              <w:t>4.МОСТИ ЗДОРОВ'Я: створення транскордонної платформи телемедичної діагностики та терапії для лікарів і пацієнтів</w:t>
            </w:r>
          </w:p>
        </w:tc>
        <w:tc>
          <w:tcPr>
            <w:tcW w:w="1251" w:type="dxa"/>
            <w:vMerge w:val="restart"/>
          </w:tcPr>
          <w:p w14:paraId="6001AE98" w14:textId="4014527C" w:rsidR="00535414" w:rsidRPr="004061C9" w:rsidRDefault="00535414" w:rsidP="00971729">
            <w:pPr>
              <w:rPr>
                <w:lang w:val="uk-UA"/>
              </w:rPr>
            </w:pPr>
            <w:r w:rsidRPr="004061C9">
              <w:rPr>
                <w:lang w:val="uk-UA"/>
              </w:rPr>
              <w:t>2025-2027</w:t>
            </w:r>
          </w:p>
        </w:tc>
        <w:tc>
          <w:tcPr>
            <w:tcW w:w="1689" w:type="dxa"/>
            <w:vMerge w:val="restart"/>
          </w:tcPr>
          <w:p w14:paraId="3B93F5EE" w14:textId="60012BE0" w:rsidR="00535414" w:rsidRPr="004061C9" w:rsidRDefault="00C85388" w:rsidP="00971729">
            <w:pPr>
              <w:rPr>
                <w:lang w:val="uk-UA"/>
              </w:rPr>
            </w:pPr>
            <w:r w:rsidRPr="004061C9">
              <w:rPr>
                <w:lang w:val="uk-UA"/>
              </w:rPr>
              <w:t xml:space="preserve">Комунальне підприємство </w:t>
            </w:r>
            <w:r>
              <w:rPr>
                <w:lang w:val="uk-UA"/>
              </w:rPr>
              <w:t>«</w:t>
            </w:r>
            <w:r w:rsidR="00535414" w:rsidRPr="004061C9">
              <w:rPr>
                <w:lang w:val="uk-UA"/>
              </w:rPr>
              <w:t>Волинська обласна клінічна лікарня</w:t>
            </w:r>
            <w:r>
              <w:rPr>
                <w:lang w:val="uk-UA"/>
              </w:rPr>
              <w:t>»</w:t>
            </w:r>
          </w:p>
          <w:p w14:paraId="364E76D7" w14:textId="77777777" w:rsidR="00535414" w:rsidRPr="004061C9" w:rsidRDefault="00535414" w:rsidP="00971729">
            <w:pPr>
              <w:rPr>
                <w:lang w:val="uk-UA"/>
              </w:rPr>
            </w:pPr>
          </w:p>
          <w:p w14:paraId="7B31E59A" w14:textId="77777777" w:rsidR="00535414" w:rsidRPr="004061C9" w:rsidRDefault="00535414" w:rsidP="00971729">
            <w:pPr>
              <w:rPr>
                <w:lang w:val="uk-UA"/>
              </w:rPr>
            </w:pPr>
          </w:p>
        </w:tc>
        <w:tc>
          <w:tcPr>
            <w:tcW w:w="1293" w:type="dxa"/>
          </w:tcPr>
          <w:p w14:paraId="44423A6F" w14:textId="77777777" w:rsidR="00535414" w:rsidRPr="004061C9" w:rsidRDefault="00535414" w:rsidP="00971729">
            <w:pPr>
              <w:rPr>
                <w:lang w:val="uk-UA"/>
              </w:rPr>
            </w:pPr>
            <w:r w:rsidRPr="004061C9">
              <w:rPr>
                <w:lang w:val="uk-UA"/>
              </w:rPr>
              <w:t>державний бюджет</w:t>
            </w:r>
          </w:p>
          <w:p w14:paraId="3BC886F9" w14:textId="77777777" w:rsidR="00535414" w:rsidRPr="004061C9" w:rsidRDefault="00535414" w:rsidP="00971729">
            <w:pPr>
              <w:rPr>
                <w:lang w:val="uk-UA"/>
              </w:rPr>
            </w:pPr>
          </w:p>
        </w:tc>
        <w:tc>
          <w:tcPr>
            <w:tcW w:w="1124" w:type="dxa"/>
          </w:tcPr>
          <w:p w14:paraId="16EEBF59" w14:textId="77777777" w:rsidR="00535414" w:rsidRPr="004061C9" w:rsidRDefault="00535414" w:rsidP="00971729">
            <w:pPr>
              <w:rPr>
                <w:lang w:val="uk-UA"/>
              </w:rPr>
            </w:pPr>
            <w:r w:rsidRPr="004061C9">
              <w:rPr>
                <w:lang w:val="uk-UA"/>
              </w:rPr>
              <w:t>0</w:t>
            </w:r>
          </w:p>
        </w:tc>
        <w:tc>
          <w:tcPr>
            <w:tcW w:w="1144" w:type="dxa"/>
          </w:tcPr>
          <w:p w14:paraId="602F7858"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828BEF5"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E328190"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22A152DF" w14:textId="77777777" w:rsidR="00535414" w:rsidRPr="004061C9" w:rsidRDefault="00535414" w:rsidP="00971729">
            <w:pPr>
              <w:rPr>
                <w:lang w:val="uk-UA"/>
              </w:rPr>
            </w:pPr>
            <w:r w:rsidRPr="004061C9">
              <w:rPr>
                <w:lang w:val="uk-UA"/>
              </w:rPr>
              <w:t>Створення платформи для теледіагностики, навчання та консультацій у сфері охорони здоров'я.</w:t>
            </w:r>
          </w:p>
          <w:p w14:paraId="21F4FBAC" w14:textId="77777777" w:rsidR="00535414" w:rsidRPr="004061C9" w:rsidRDefault="00535414" w:rsidP="00971729">
            <w:pPr>
              <w:rPr>
                <w:lang w:val="uk-UA"/>
              </w:rPr>
            </w:pPr>
            <w:r w:rsidRPr="004061C9">
              <w:rPr>
                <w:lang w:val="uk-UA"/>
              </w:rPr>
              <w:t>Підвищення оснащеності медзакладів для діагностики та навчання.</w:t>
            </w:r>
          </w:p>
          <w:p w14:paraId="4E67B3F9" w14:textId="77777777" w:rsidR="00535414" w:rsidRPr="004061C9" w:rsidRDefault="00535414" w:rsidP="00971729">
            <w:pPr>
              <w:rPr>
                <w:lang w:val="uk-UA"/>
              </w:rPr>
            </w:pPr>
            <w:r w:rsidRPr="004061C9">
              <w:rPr>
                <w:lang w:val="uk-UA"/>
              </w:rPr>
              <w:t>Проведення навчальних заходів і воркшопів для медичних працівників</w:t>
            </w:r>
          </w:p>
        </w:tc>
      </w:tr>
      <w:tr w:rsidR="00535414" w:rsidRPr="004061C9" w14:paraId="01549E90" w14:textId="77777777" w:rsidTr="00D11E92">
        <w:trPr>
          <w:trHeight w:val="774"/>
        </w:trPr>
        <w:tc>
          <w:tcPr>
            <w:tcW w:w="424" w:type="dxa"/>
            <w:vMerge/>
          </w:tcPr>
          <w:p w14:paraId="1CEEA1F4" w14:textId="77777777" w:rsidR="00535414" w:rsidRPr="004061C9" w:rsidRDefault="00535414" w:rsidP="00971729">
            <w:pPr>
              <w:rPr>
                <w:rFonts w:eastAsia="Arial"/>
                <w:lang w:val="uk-UA"/>
              </w:rPr>
            </w:pPr>
          </w:p>
        </w:tc>
        <w:tc>
          <w:tcPr>
            <w:tcW w:w="2310" w:type="dxa"/>
            <w:vMerge/>
          </w:tcPr>
          <w:p w14:paraId="09C7C637" w14:textId="77777777" w:rsidR="00535414" w:rsidRPr="004061C9" w:rsidRDefault="00535414" w:rsidP="00971729">
            <w:pPr>
              <w:rPr>
                <w:b/>
                <w:bCs/>
                <w:lang w:val="uk-UA"/>
              </w:rPr>
            </w:pPr>
          </w:p>
        </w:tc>
        <w:tc>
          <w:tcPr>
            <w:tcW w:w="2394" w:type="dxa"/>
            <w:vMerge/>
          </w:tcPr>
          <w:p w14:paraId="500BE4C7" w14:textId="77777777" w:rsidR="00535414" w:rsidRPr="004061C9" w:rsidRDefault="00535414" w:rsidP="00971729">
            <w:pPr>
              <w:rPr>
                <w:lang w:val="uk-UA"/>
              </w:rPr>
            </w:pPr>
          </w:p>
        </w:tc>
        <w:tc>
          <w:tcPr>
            <w:tcW w:w="1251" w:type="dxa"/>
            <w:vMerge/>
          </w:tcPr>
          <w:p w14:paraId="735473FE" w14:textId="77777777" w:rsidR="00535414" w:rsidRPr="004061C9" w:rsidRDefault="00535414" w:rsidP="00971729">
            <w:pPr>
              <w:rPr>
                <w:lang w:val="uk-UA"/>
              </w:rPr>
            </w:pPr>
          </w:p>
        </w:tc>
        <w:tc>
          <w:tcPr>
            <w:tcW w:w="1689" w:type="dxa"/>
            <w:vMerge/>
          </w:tcPr>
          <w:p w14:paraId="09F2BEFA" w14:textId="77777777" w:rsidR="00535414" w:rsidRPr="004061C9" w:rsidRDefault="00535414" w:rsidP="00971729">
            <w:pPr>
              <w:rPr>
                <w:lang w:val="uk-UA"/>
              </w:rPr>
            </w:pPr>
          </w:p>
        </w:tc>
        <w:tc>
          <w:tcPr>
            <w:tcW w:w="1293" w:type="dxa"/>
          </w:tcPr>
          <w:p w14:paraId="40953F48" w14:textId="77777777" w:rsidR="00535414" w:rsidRPr="004061C9" w:rsidRDefault="00535414" w:rsidP="00971729">
            <w:pPr>
              <w:rPr>
                <w:lang w:val="uk-UA"/>
              </w:rPr>
            </w:pPr>
            <w:r w:rsidRPr="004061C9">
              <w:rPr>
                <w:lang w:val="uk-UA"/>
              </w:rPr>
              <w:t>обласний бюджет</w:t>
            </w:r>
          </w:p>
        </w:tc>
        <w:tc>
          <w:tcPr>
            <w:tcW w:w="1124" w:type="dxa"/>
          </w:tcPr>
          <w:p w14:paraId="38A98B6B" w14:textId="77777777" w:rsidR="00535414" w:rsidRPr="004061C9" w:rsidRDefault="00535414" w:rsidP="00971729">
            <w:pPr>
              <w:rPr>
                <w:lang w:val="uk-UA"/>
              </w:rPr>
            </w:pPr>
            <w:r w:rsidRPr="004061C9">
              <w:rPr>
                <w:lang w:val="uk-UA"/>
              </w:rPr>
              <w:t>375,0</w:t>
            </w:r>
          </w:p>
        </w:tc>
        <w:tc>
          <w:tcPr>
            <w:tcW w:w="1144" w:type="dxa"/>
          </w:tcPr>
          <w:p w14:paraId="5B564EAD" w14:textId="77777777" w:rsidR="00535414" w:rsidRPr="004061C9" w:rsidRDefault="00535414" w:rsidP="00971729">
            <w:pPr>
              <w:rPr>
                <w:rFonts w:eastAsia="Arial"/>
                <w:lang w:val="uk-UA"/>
              </w:rPr>
            </w:pPr>
            <w:r w:rsidRPr="004061C9">
              <w:rPr>
                <w:rFonts w:eastAsia="Arial"/>
                <w:lang w:val="uk-UA"/>
              </w:rPr>
              <w:t>275,0</w:t>
            </w:r>
          </w:p>
        </w:tc>
        <w:tc>
          <w:tcPr>
            <w:tcW w:w="1124" w:type="dxa"/>
          </w:tcPr>
          <w:p w14:paraId="191535A4" w14:textId="77777777" w:rsidR="00535414" w:rsidRPr="004061C9" w:rsidRDefault="00535414" w:rsidP="00971729">
            <w:pPr>
              <w:rPr>
                <w:rFonts w:eastAsia="Arial"/>
                <w:lang w:val="uk-UA"/>
              </w:rPr>
            </w:pPr>
            <w:r w:rsidRPr="004061C9">
              <w:rPr>
                <w:rFonts w:eastAsia="Arial"/>
                <w:lang w:val="uk-UA"/>
              </w:rPr>
              <w:t>100,0</w:t>
            </w:r>
          </w:p>
        </w:tc>
        <w:tc>
          <w:tcPr>
            <w:tcW w:w="1134" w:type="dxa"/>
          </w:tcPr>
          <w:p w14:paraId="5DB7928B"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67DC0A6" w14:textId="77777777" w:rsidR="00535414" w:rsidRPr="004061C9" w:rsidRDefault="00535414" w:rsidP="00971729">
            <w:pPr>
              <w:rPr>
                <w:lang w:val="uk-UA"/>
              </w:rPr>
            </w:pPr>
          </w:p>
        </w:tc>
      </w:tr>
      <w:tr w:rsidR="00535414" w:rsidRPr="004061C9" w14:paraId="295B47A1" w14:textId="77777777" w:rsidTr="00D11E92">
        <w:trPr>
          <w:trHeight w:val="774"/>
        </w:trPr>
        <w:tc>
          <w:tcPr>
            <w:tcW w:w="424" w:type="dxa"/>
            <w:vMerge/>
          </w:tcPr>
          <w:p w14:paraId="2653B043" w14:textId="77777777" w:rsidR="00535414" w:rsidRPr="004061C9" w:rsidRDefault="00535414" w:rsidP="00971729">
            <w:pPr>
              <w:rPr>
                <w:rFonts w:eastAsia="Arial"/>
                <w:lang w:val="uk-UA"/>
              </w:rPr>
            </w:pPr>
          </w:p>
        </w:tc>
        <w:tc>
          <w:tcPr>
            <w:tcW w:w="2310" w:type="dxa"/>
            <w:vMerge/>
          </w:tcPr>
          <w:p w14:paraId="739DCBC9" w14:textId="77777777" w:rsidR="00535414" w:rsidRPr="004061C9" w:rsidRDefault="00535414" w:rsidP="00971729">
            <w:pPr>
              <w:rPr>
                <w:b/>
                <w:bCs/>
                <w:lang w:val="uk-UA"/>
              </w:rPr>
            </w:pPr>
          </w:p>
        </w:tc>
        <w:tc>
          <w:tcPr>
            <w:tcW w:w="2394" w:type="dxa"/>
            <w:vMerge/>
          </w:tcPr>
          <w:p w14:paraId="079FD45F" w14:textId="77777777" w:rsidR="00535414" w:rsidRPr="004061C9" w:rsidRDefault="00535414" w:rsidP="00971729">
            <w:pPr>
              <w:rPr>
                <w:lang w:val="uk-UA"/>
              </w:rPr>
            </w:pPr>
          </w:p>
        </w:tc>
        <w:tc>
          <w:tcPr>
            <w:tcW w:w="1251" w:type="dxa"/>
            <w:vMerge/>
          </w:tcPr>
          <w:p w14:paraId="19A3036D" w14:textId="77777777" w:rsidR="00535414" w:rsidRPr="004061C9" w:rsidRDefault="00535414" w:rsidP="00971729">
            <w:pPr>
              <w:rPr>
                <w:lang w:val="uk-UA"/>
              </w:rPr>
            </w:pPr>
          </w:p>
        </w:tc>
        <w:tc>
          <w:tcPr>
            <w:tcW w:w="1689" w:type="dxa"/>
            <w:vMerge/>
          </w:tcPr>
          <w:p w14:paraId="1DC727F1" w14:textId="77777777" w:rsidR="00535414" w:rsidRPr="004061C9" w:rsidRDefault="00535414" w:rsidP="00971729">
            <w:pPr>
              <w:rPr>
                <w:lang w:val="uk-UA"/>
              </w:rPr>
            </w:pPr>
          </w:p>
        </w:tc>
        <w:tc>
          <w:tcPr>
            <w:tcW w:w="1293" w:type="dxa"/>
          </w:tcPr>
          <w:p w14:paraId="7C541CFE" w14:textId="77777777" w:rsidR="00535414" w:rsidRPr="004061C9" w:rsidRDefault="00535414" w:rsidP="00971729">
            <w:pPr>
              <w:rPr>
                <w:lang w:val="uk-UA"/>
              </w:rPr>
            </w:pPr>
            <w:r w:rsidRPr="004061C9">
              <w:rPr>
                <w:lang w:val="uk-UA"/>
              </w:rPr>
              <w:t>місцевий бюджет</w:t>
            </w:r>
          </w:p>
        </w:tc>
        <w:tc>
          <w:tcPr>
            <w:tcW w:w="1124" w:type="dxa"/>
          </w:tcPr>
          <w:p w14:paraId="41E93150" w14:textId="77777777" w:rsidR="00535414" w:rsidRPr="004061C9" w:rsidRDefault="00535414" w:rsidP="00971729">
            <w:pPr>
              <w:rPr>
                <w:lang w:val="uk-UA"/>
              </w:rPr>
            </w:pPr>
            <w:r w:rsidRPr="004061C9">
              <w:rPr>
                <w:lang w:val="uk-UA"/>
              </w:rPr>
              <w:t>0</w:t>
            </w:r>
          </w:p>
        </w:tc>
        <w:tc>
          <w:tcPr>
            <w:tcW w:w="1144" w:type="dxa"/>
          </w:tcPr>
          <w:p w14:paraId="2A15996A"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9AB38B3"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8AADF8D"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E4F0ABA" w14:textId="77777777" w:rsidR="00535414" w:rsidRPr="004061C9" w:rsidRDefault="00535414" w:rsidP="00971729">
            <w:pPr>
              <w:rPr>
                <w:lang w:val="uk-UA"/>
              </w:rPr>
            </w:pPr>
          </w:p>
        </w:tc>
      </w:tr>
      <w:tr w:rsidR="00535414" w:rsidRPr="004061C9" w14:paraId="7DD1200F" w14:textId="77777777" w:rsidTr="00D11E92">
        <w:trPr>
          <w:trHeight w:val="774"/>
        </w:trPr>
        <w:tc>
          <w:tcPr>
            <w:tcW w:w="424" w:type="dxa"/>
            <w:vMerge/>
          </w:tcPr>
          <w:p w14:paraId="2DD7BEF6" w14:textId="77777777" w:rsidR="00535414" w:rsidRPr="004061C9" w:rsidRDefault="00535414" w:rsidP="00971729">
            <w:pPr>
              <w:rPr>
                <w:rFonts w:eastAsia="Arial"/>
                <w:lang w:val="uk-UA"/>
              </w:rPr>
            </w:pPr>
          </w:p>
        </w:tc>
        <w:tc>
          <w:tcPr>
            <w:tcW w:w="2310" w:type="dxa"/>
            <w:vMerge/>
          </w:tcPr>
          <w:p w14:paraId="48C5A42E" w14:textId="77777777" w:rsidR="00535414" w:rsidRPr="004061C9" w:rsidRDefault="00535414" w:rsidP="00971729">
            <w:pPr>
              <w:rPr>
                <w:b/>
                <w:bCs/>
                <w:lang w:val="uk-UA"/>
              </w:rPr>
            </w:pPr>
          </w:p>
        </w:tc>
        <w:tc>
          <w:tcPr>
            <w:tcW w:w="2394" w:type="dxa"/>
            <w:vMerge/>
          </w:tcPr>
          <w:p w14:paraId="6138571E" w14:textId="77777777" w:rsidR="00535414" w:rsidRPr="004061C9" w:rsidRDefault="00535414" w:rsidP="00971729">
            <w:pPr>
              <w:rPr>
                <w:lang w:val="uk-UA"/>
              </w:rPr>
            </w:pPr>
          </w:p>
        </w:tc>
        <w:tc>
          <w:tcPr>
            <w:tcW w:w="1251" w:type="dxa"/>
            <w:vMerge/>
          </w:tcPr>
          <w:p w14:paraId="49731501" w14:textId="77777777" w:rsidR="00535414" w:rsidRPr="004061C9" w:rsidRDefault="00535414" w:rsidP="00971729">
            <w:pPr>
              <w:rPr>
                <w:lang w:val="uk-UA"/>
              </w:rPr>
            </w:pPr>
          </w:p>
        </w:tc>
        <w:tc>
          <w:tcPr>
            <w:tcW w:w="1689" w:type="dxa"/>
            <w:vMerge/>
          </w:tcPr>
          <w:p w14:paraId="5EF9B1E9" w14:textId="77777777" w:rsidR="00535414" w:rsidRPr="004061C9" w:rsidRDefault="00535414" w:rsidP="00971729">
            <w:pPr>
              <w:rPr>
                <w:lang w:val="uk-UA"/>
              </w:rPr>
            </w:pPr>
          </w:p>
        </w:tc>
        <w:tc>
          <w:tcPr>
            <w:tcW w:w="1293" w:type="dxa"/>
          </w:tcPr>
          <w:p w14:paraId="2C2B1CB9" w14:textId="77777777" w:rsidR="00535414" w:rsidRPr="004061C9" w:rsidRDefault="00535414" w:rsidP="00971729">
            <w:pPr>
              <w:rPr>
                <w:lang w:val="uk-UA"/>
              </w:rPr>
            </w:pPr>
            <w:r w:rsidRPr="004061C9">
              <w:rPr>
                <w:lang w:val="uk-UA"/>
              </w:rPr>
              <w:t>інші джерела</w:t>
            </w:r>
          </w:p>
        </w:tc>
        <w:tc>
          <w:tcPr>
            <w:tcW w:w="1124" w:type="dxa"/>
          </w:tcPr>
          <w:p w14:paraId="0CF9C053" w14:textId="77777777" w:rsidR="00535414" w:rsidRPr="004061C9" w:rsidRDefault="00535414" w:rsidP="00971729">
            <w:pPr>
              <w:rPr>
                <w:lang w:val="uk-UA"/>
              </w:rPr>
            </w:pPr>
            <w:r w:rsidRPr="004061C9">
              <w:rPr>
                <w:lang w:val="uk-UA"/>
              </w:rPr>
              <w:t>382,5</w:t>
            </w:r>
          </w:p>
        </w:tc>
        <w:tc>
          <w:tcPr>
            <w:tcW w:w="1144" w:type="dxa"/>
          </w:tcPr>
          <w:p w14:paraId="6453DED5" w14:textId="77777777" w:rsidR="00535414" w:rsidRPr="004061C9" w:rsidRDefault="00535414" w:rsidP="00971729">
            <w:pPr>
              <w:rPr>
                <w:rFonts w:eastAsia="Arial"/>
                <w:lang w:val="uk-UA"/>
              </w:rPr>
            </w:pPr>
            <w:r w:rsidRPr="004061C9">
              <w:rPr>
                <w:rFonts w:eastAsia="Arial"/>
                <w:lang w:val="uk-UA"/>
              </w:rPr>
              <w:t>277,8</w:t>
            </w:r>
          </w:p>
        </w:tc>
        <w:tc>
          <w:tcPr>
            <w:tcW w:w="1124" w:type="dxa"/>
          </w:tcPr>
          <w:p w14:paraId="00987171" w14:textId="77777777" w:rsidR="00535414" w:rsidRPr="004061C9" w:rsidRDefault="00535414" w:rsidP="00971729">
            <w:pPr>
              <w:rPr>
                <w:rFonts w:eastAsia="Arial"/>
                <w:lang w:val="uk-UA"/>
              </w:rPr>
            </w:pPr>
            <w:r w:rsidRPr="004061C9">
              <w:rPr>
                <w:rFonts w:eastAsia="Arial"/>
                <w:lang w:val="uk-UA"/>
              </w:rPr>
              <w:t>104,7</w:t>
            </w:r>
          </w:p>
        </w:tc>
        <w:tc>
          <w:tcPr>
            <w:tcW w:w="1134" w:type="dxa"/>
          </w:tcPr>
          <w:p w14:paraId="7344AA47"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C4568C5" w14:textId="77777777" w:rsidR="00535414" w:rsidRPr="004061C9" w:rsidRDefault="00535414" w:rsidP="00971729">
            <w:pPr>
              <w:rPr>
                <w:lang w:val="uk-UA"/>
              </w:rPr>
            </w:pPr>
          </w:p>
        </w:tc>
      </w:tr>
      <w:tr w:rsidR="00535414" w:rsidRPr="004061C9" w14:paraId="780F0222" w14:textId="77777777" w:rsidTr="00D11E92">
        <w:trPr>
          <w:trHeight w:val="628"/>
        </w:trPr>
        <w:tc>
          <w:tcPr>
            <w:tcW w:w="424" w:type="dxa"/>
            <w:vMerge/>
          </w:tcPr>
          <w:p w14:paraId="5AC7DF20" w14:textId="77777777" w:rsidR="00535414" w:rsidRPr="004061C9" w:rsidRDefault="00535414" w:rsidP="00971729">
            <w:pPr>
              <w:rPr>
                <w:rFonts w:eastAsia="Arial"/>
                <w:lang w:val="uk-UA"/>
              </w:rPr>
            </w:pPr>
          </w:p>
        </w:tc>
        <w:tc>
          <w:tcPr>
            <w:tcW w:w="2310" w:type="dxa"/>
            <w:vMerge/>
          </w:tcPr>
          <w:p w14:paraId="40C7BC3F" w14:textId="77777777" w:rsidR="00535414" w:rsidRPr="004061C9" w:rsidRDefault="00535414" w:rsidP="00971729">
            <w:pPr>
              <w:rPr>
                <w:b/>
                <w:bCs/>
                <w:lang w:val="uk-UA"/>
              </w:rPr>
            </w:pPr>
          </w:p>
        </w:tc>
        <w:tc>
          <w:tcPr>
            <w:tcW w:w="2394" w:type="dxa"/>
            <w:vMerge/>
          </w:tcPr>
          <w:p w14:paraId="498D8CC3" w14:textId="77777777" w:rsidR="00535414" w:rsidRPr="004061C9" w:rsidRDefault="00535414" w:rsidP="00971729">
            <w:pPr>
              <w:rPr>
                <w:lang w:val="uk-UA"/>
              </w:rPr>
            </w:pPr>
          </w:p>
        </w:tc>
        <w:tc>
          <w:tcPr>
            <w:tcW w:w="1251" w:type="dxa"/>
            <w:vMerge/>
          </w:tcPr>
          <w:p w14:paraId="565DE071" w14:textId="77777777" w:rsidR="00535414" w:rsidRPr="004061C9" w:rsidRDefault="00535414" w:rsidP="00971729">
            <w:pPr>
              <w:rPr>
                <w:lang w:val="uk-UA"/>
              </w:rPr>
            </w:pPr>
          </w:p>
        </w:tc>
        <w:tc>
          <w:tcPr>
            <w:tcW w:w="1689" w:type="dxa"/>
            <w:vMerge/>
          </w:tcPr>
          <w:p w14:paraId="6A783374" w14:textId="77777777" w:rsidR="00535414" w:rsidRPr="004061C9" w:rsidRDefault="00535414" w:rsidP="00971729">
            <w:pPr>
              <w:rPr>
                <w:lang w:val="uk-UA"/>
              </w:rPr>
            </w:pPr>
          </w:p>
        </w:tc>
        <w:tc>
          <w:tcPr>
            <w:tcW w:w="1293" w:type="dxa"/>
          </w:tcPr>
          <w:p w14:paraId="205AD244" w14:textId="77777777" w:rsidR="00535414" w:rsidRPr="004061C9" w:rsidRDefault="00535414" w:rsidP="00971729">
            <w:pPr>
              <w:rPr>
                <w:lang w:val="uk-UA"/>
              </w:rPr>
            </w:pPr>
            <w:r w:rsidRPr="004061C9">
              <w:rPr>
                <w:lang w:val="uk-UA"/>
              </w:rPr>
              <w:t>грантові кошти</w:t>
            </w:r>
          </w:p>
        </w:tc>
        <w:tc>
          <w:tcPr>
            <w:tcW w:w="1124" w:type="dxa"/>
          </w:tcPr>
          <w:p w14:paraId="57414E79" w14:textId="77777777" w:rsidR="00535414" w:rsidRPr="004061C9" w:rsidRDefault="00535414" w:rsidP="00971729">
            <w:pPr>
              <w:rPr>
                <w:lang w:val="uk-UA"/>
              </w:rPr>
            </w:pPr>
            <w:r w:rsidRPr="004061C9">
              <w:rPr>
                <w:lang w:val="uk-UA"/>
              </w:rPr>
              <w:t>3825,0</w:t>
            </w:r>
          </w:p>
        </w:tc>
        <w:tc>
          <w:tcPr>
            <w:tcW w:w="1144" w:type="dxa"/>
          </w:tcPr>
          <w:p w14:paraId="7F6C54A4" w14:textId="77777777" w:rsidR="00535414" w:rsidRPr="004061C9" w:rsidRDefault="00535414" w:rsidP="00971729">
            <w:pPr>
              <w:rPr>
                <w:rFonts w:eastAsia="Arial"/>
                <w:lang w:val="uk-UA"/>
              </w:rPr>
            </w:pPr>
            <w:r w:rsidRPr="004061C9">
              <w:rPr>
                <w:rFonts w:eastAsia="Arial"/>
                <w:lang w:val="uk-UA"/>
              </w:rPr>
              <w:t>2791,2</w:t>
            </w:r>
          </w:p>
        </w:tc>
        <w:tc>
          <w:tcPr>
            <w:tcW w:w="1124" w:type="dxa"/>
          </w:tcPr>
          <w:p w14:paraId="79F80BDD" w14:textId="77777777" w:rsidR="00535414" w:rsidRPr="004061C9" w:rsidRDefault="00535414" w:rsidP="00971729">
            <w:pPr>
              <w:rPr>
                <w:rFonts w:eastAsia="Arial"/>
                <w:lang w:val="uk-UA"/>
              </w:rPr>
            </w:pPr>
            <w:r w:rsidRPr="004061C9">
              <w:rPr>
                <w:rFonts w:eastAsia="Arial"/>
                <w:lang w:val="uk-UA"/>
              </w:rPr>
              <w:t>1033,8</w:t>
            </w:r>
          </w:p>
        </w:tc>
        <w:tc>
          <w:tcPr>
            <w:tcW w:w="1134" w:type="dxa"/>
          </w:tcPr>
          <w:p w14:paraId="3BEC19E4"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BAA1C5D" w14:textId="77777777" w:rsidR="00535414" w:rsidRPr="004061C9" w:rsidRDefault="00535414" w:rsidP="00971729">
            <w:pPr>
              <w:rPr>
                <w:lang w:val="uk-UA"/>
              </w:rPr>
            </w:pPr>
          </w:p>
        </w:tc>
      </w:tr>
      <w:tr w:rsidR="00535414" w:rsidRPr="0066390C" w14:paraId="118C6A04" w14:textId="77777777" w:rsidTr="00D11E92">
        <w:trPr>
          <w:trHeight w:val="663"/>
        </w:trPr>
        <w:tc>
          <w:tcPr>
            <w:tcW w:w="424" w:type="dxa"/>
            <w:vMerge w:val="restart"/>
          </w:tcPr>
          <w:p w14:paraId="72D1D759" w14:textId="77777777" w:rsidR="00535414" w:rsidRPr="004061C9" w:rsidRDefault="00535414" w:rsidP="00971729">
            <w:pPr>
              <w:rPr>
                <w:rFonts w:eastAsia="Arial"/>
                <w:lang w:val="uk-UA"/>
              </w:rPr>
            </w:pPr>
          </w:p>
        </w:tc>
        <w:tc>
          <w:tcPr>
            <w:tcW w:w="2310" w:type="dxa"/>
            <w:vMerge w:val="restart"/>
          </w:tcPr>
          <w:p w14:paraId="773F5B0E" w14:textId="77777777" w:rsidR="00535414" w:rsidRPr="004061C9" w:rsidRDefault="00535414" w:rsidP="00971729">
            <w:pPr>
              <w:rPr>
                <w:b/>
                <w:bCs/>
                <w:lang w:val="uk-UA"/>
              </w:rPr>
            </w:pPr>
          </w:p>
        </w:tc>
        <w:tc>
          <w:tcPr>
            <w:tcW w:w="2394" w:type="dxa"/>
            <w:vMerge w:val="restart"/>
          </w:tcPr>
          <w:p w14:paraId="54950D50" w14:textId="77777777" w:rsidR="00535414" w:rsidRPr="004061C9" w:rsidRDefault="00535414" w:rsidP="00971729">
            <w:pPr>
              <w:rPr>
                <w:lang w:val="uk-UA"/>
              </w:rPr>
            </w:pPr>
            <w:r w:rsidRPr="004061C9">
              <w:rPr>
                <w:lang w:val="uk-UA"/>
              </w:rPr>
              <w:t>5.Мета – здорові людські "двигуни" у Луцьку та Пулавах: покращення допомоги людям з інфарктами та інсультами у Луцькій громаді та Пулавах</w:t>
            </w:r>
          </w:p>
        </w:tc>
        <w:tc>
          <w:tcPr>
            <w:tcW w:w="1251" w:type="dxa"/>
            <w:vMerge w:val="restart"/>
          </w:tcPr>
          <w:p w14:paraId="752C9F2F" w14:textId="27FD0E90" w:rsidR="00535414" w:rsidRPr="004061C9" w:rsidRDefault="00535414" w:rsidP="00971729">
            <w:pPr>
              <w:rPr>
                <w:lang w:val="uk-UA"/>
              </w:rPr>
            </w:pPr>
            <w:r w:rsidRPr="004061C9">
              <w:rPr>
                <w:lang w:val="uk-UA"/>
              </w:rPr>
              <w:t>2025-2027</w:t>
            </w:r>
          </w:p>
        </w:tc>
        <w:tc>
          <w:tcPr>
            <w:tcW w:w="1689" w:type="dxa"/>
            <w:vMerge w:val="restart"/>
          </w:tcPr>
          <w:p w14:paraId="4BE3C835" w14:textId="77777777" w:rsidR="00535414" w:rsidRPr="004061C9" w:rsidRDefault="00535414" w:rsidP="00971729">
            <w:pPr>
              <w:rPr>
                <w:lang w:val="uk-UA"/>
              </w:rPr>
            </w:pPr>
            <w:r w:rsidRPr="004061C9">
              <w:rPr>
                <w:lang w:val="uk-UA"/>
              </w:rPr>
              <w:t>Комунальне</w:t>
            </w:r>
          </w:p>
          <w:p w14:paraId="7C847616" w14:textId="77777777" w:rsidR="00535414" w:rsidRPr="004061C9" w:rsidRDefault="00535414" w:rsidP="00971729">
            <w:pPr>
              <w:rPr>
                <w:lang w:val="uk-UA"/>
              </w:rPr>
            </w:pPr>
            <w:r w:rsidRPr="004061C9">
              <w:rPr>
                <w:lang w:val="uk-UA"/>
              </w:rPr>
              <w:t>підприємство</w:t>
            </w:r>
          </w:p>
          <w:p w14:paraId="00B32C39" w14:textId="77777777" w:rsidR="00535414" w:rsidRPr="004061C9" w:rsidRDefault="00535414" w:rsidP="00971729">
            <w:pPr>
              <w:rPr>
                <w:lang w:val="uk-UA"/>
              </w:rPr>
            </w:pPr>
            <w:r w:rsidRPr="004061C9">
              <w:rPr>
                <w:lang w:val="uk-UA"/>
              </w:rPr>
              <w:t>«Медичне</w:t>
            </w:r>
          </w:p>
          <w:p w14:paraId="74B42E7E" w14:textId="77777777" w:rsidR="00535414" w:rsidRPr="004061C9" w:rsidRDefault="00535414" w:rsidP="00971729">
            <w:pPr>
              <w:rPr>
                <w:lang w:val="uk-UA"/>
              </w:rPr>
            </w:pPr>
            <w:r w:rsidRPr="004061C9">
              <w:rPr>
                <w:lang w:val="uk-UA"/>
              </w:rPr>
              <w:t>об'єднання</w:t>
            </w:r>
          </w:p>
          <w:p w14:paraId="3F6882EC" w14:textId="77777777" w:rsidR="00535414" w:rsidRPr="004061C9" w:rsidRDefault="00535414" w:rsidP="00971729">
            <w:pPr>
              <w:rPr>
                <w:lang w:val="uk-UA"/>
              </w:rPr>
            </w:pPr>
            <w:r w:rsidRPr="004061C9">
              <w:rPr>
                <w:lang w:val="uk-UA"/>
              </w:rPr>
              <w:t>Луцької міської</w:t>
            </w:r>
          </w:p>
          <w:p w14:paraId="27737360" w14:textId="77777777" w:rsidR="00535414" w:rsidRPr="004061C9" w:rsidRDefault="00535414" w:rsidP="00971729">
            <w:pPr>
              <w:rPr>
                <w:lang w:val="uk-UA"/>
              </w:rPr>
            </w:pPr>
            <w:r w:rsidRPr="004061C9">
              <w:rPr>
                <w:lang w:val="uk-UA"/>
              </w:rPr>
              <w:t>територіальної</w:t>
            </w:r>
          </w:p>
          <w:p w14:paraId="131DE2F9" w14:textId="77777777" w:rsidR="00535414" w:rsidRPr="004061C9" w:rsidRDefault="00535414" w:rsidP="00971729">
            <w:pPr>
              <w:rPr>
                <w:lang w:val="uk-UA"/>
              </w:rPr>
            </w:pPr>
            <w:r w:rsidRPr="004061C9">
              <w:rPr>
                <w:lang w:val="uk-UA"/>
              </w:rPr>
              <w:t>громади»</w:t>
            </w:r>
          </w:p>
        </w:tc>
        <w:tc>
          <w:tcPr>
            <w:tcW w:w="1293" w:type="dxa"/>
          </w:tcPr>
          <w:p w14:paraId="7C992DAA" w14:textId="77777777" w:rsidR="00535414" w:rsidRPr="004061C9" w:rsidRDefault="00535414" w:rsidP="00971729">
            <w:pPr>
              <w:rPr>
                <w:lang w:val="uk-UA"/>
              </w:rPr>
            </w:pPr>
            <w:r w:rsidRPr="004061C9">
              <w:rPr>
                <w:lang w:val="uk-UA"/>
              </w:rPr>
              <w:t>державний бюджет</w:t>
            </w:r>
          </w:p>
          <w:p w14:paraId="1B79D057" w14:textId="77777777" w:rsidR="00535414" w:rsidRPr="004061C9" w:rsidRDefault="00535414" w:rsidP="00971729">
            <w:pPr>
              <w:rPr>
                <w:lang w:val="uk-UA"/>
              </w:rPr>
            </w:pPr>
          </w:p>
        </w:tc>
        <w:tc>
          <w:tcPr>
            <w:tcW w:w="1124" w:type="dxa"/>
          </w:tcPr>
          <w:p w14:paraId="2B3A5D91" w14:textId="77777777" w:rsidR="00535414" w:rsidRPr="004061C9" w:rsidRDefault="00535414" w:rsidP="00971729">
            <w:pPr>
              <w:rPr>
                <w:lang w:val="uk-UA"/>
              </w:rPr>
            </w:pPr>
            <w:r w:rsidRPr="004061C9">
              <w:rPr>
                <w:lang w:val="uk-UA"/>
              </w:rPr>
              <w:t>0</w:t>
            </w:r>
          </w:p>
        </w:tc>
        <w:tc>
          <w:tcPr>
            <w:tcW w:w="1144" w:type="dxa"/>
          </w:tcPr>
          <w:p w14:paraId="792453D9"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1B19350"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46D11B2"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374CA4E5" w14:textId="77777777" w:rsidR="00535414" w:rsidRPr="004061C9" w:rsidRDefault="00535414" w:rsidP="00971729">
            <w:pPr>
              <w:rPr>
                <w:lang w:val="uk-UA"/>
              </w:rPr>
            </w:pPr>
            <w:r w:rsidRPr="004061C9">
              <w:rPr>
                <w:lang w:val="uk-UA"/>
              </w:rPr>
              <w:t>Підвищення якості діагностики завдяки новій ангіографічній системі.</w:t>
            </w:r>
          </w:p>
          <w:p w14:paraId="125EBDC2" w14:textId="77777777" w:rsidR="00535414" w:rsidRPr="004061C9" w:rsidRDefault="00535414" w:rsidP="00971729">
            <w:pPr>
              <w:rPr>
                <w:lang w:val="uk-UA"/>
              </w:rPr>
            </w:pPr>
            <w:r w:rsidRPr="004061C9">
              <w:rPr>
                <w:lang w:val="uk-UA"/>
              </w:rPr>
              <w:t>Розробка програми профілактики серцево-судинних захворювань "ЛУЦЬКАРД".</w:t>
            </w:r>
          </w:p>
          <w:p w14:paraId="57A289C7" w14:textId="3A092AB7" w:rsidR="00535414" w:rsidRPr="004061C9" w:rsidRDefault="00535414" w:rsidP="00971729">
            <w:pPr>
              <w:rPr>
                <w:lang w:val="uk-UA"/>
              </w:rPr>
            </w:pPr>
            <w:r w:rsidRPr="004061C9">
              <w:rPr>
                <w:lang w:val="uk-UA"/>
              </w:rPr>
              <w:t>Підвищення кваліфікації лікарів через стажування в Польщі</w:t>
            </w:r>
          </w:p>
        </w:tc>
      </w:tr>
      <w:tr w:rsidR="00535414" w:rsidRPr="004061C9" w14:paraId="539FD1D8" w14:textId="77777777" w:rsidTr="00D11E92">
        <w:trPr>
          <w:trHeight w:val="663"/>
        </w:trPr>
        <w:tc>
          <w:tcPr>
            <w:tcW w:w="424" w:type="dxa"/>
            <w:vMerge/>
          </w:tcPr>
          <w:p w14:paraId="52CBE34F" w14:textId="77777777" w:rsidR="00535414" w:rsidRPr="004061C9" w:rsidRDefault="00535414" w:rsidP="00971729">
            <w:pPr>
              <w:rPr>
                <w:rFonts w:eastAsia="Arial"/>
                <w:lang w:val="uk-UA"/>
              </w:rPr>
            </w:pPr>
          </w:p>
        </w:tc>
        <w:tc>
          <w:tcPr>
            <w:tcW w:w="2310" w:type="dxa"/>
            <w:vMerge/>
          </w:tcPr>
          <w:p w14:paraId="72DC2EF4" w14:textId="77777777" w:rsidR="00535414" w:rsidRPr="004061C9" w:rsidRDefault="00535414" w:rsidP="00971729">
            <w:pPr>
              <w:rPr>
                <w:b/>
                <w:bCs/>
                <w:lang w:val="uk-UA"/>
              </w:rPr>
            </w:pPr>
          </w:p>
        </w:tc>
        <w:tc>
          <w:tcPr>
            <w:tcW w:w="2394" w:type="dxa"/>
            <w:vMerge/>
          </w:tcPr>
          <w:p w14:paraId="04023E01" w14:textId="77777777" w:rsidR="00535414" w:rsidRPr="004061C9" w:rsidRDefault="00535414" w:rsidP="00971729">
            <w:pPr>
              <w:rPr>
                <w:lang w:val="uk-UA"/>
              </w:rPr>
            </w:pPr>
          </w:p>
        </w:tc>
        <w:tc>
          <w:tcPr>
            <w:tcW w:w="1251" w:type="dxa"/>
            <w:vMerge/>
          </w:tcPr>
          <w:p w14:paraId="65116D79" w14:textId="77777777" w:rsidR="00535414" w:rsidRPr="004061C9" w:rsidRDefault="00535414" w:rsidP="00971729">
            <w:pPr>
              <w:rPr>
                <w:lang w:val="uk-UA"/>
              </w:rPr>
            </w:pPr>
          </w:p>
        </w:tc>
        <w:tc>
          <w:tcPr>
            <w:tcW w:w="1689" w:type="dxa"/>
            <w:vMerge/>
          </w:tcPr>
          <w:p w14:paraId="68A1B53D" w14:textId="77777777" w:rsidR="00535414" w:rsidRPr="004061C9" w:rsidRDefault="00535414" w:rsidP="00971729">
            <w:pPr>
              <w:rPr>
                <w:lang w:val="uk-UA"/>
              </w:rPr>
            </w:pPr>
          </w:p>
        </w:tc>
        <w:tc>
          <w:tcPr>
            <w:tcW w:w="1293" w:type="dxa"/>
          </w:tcPr>
          <w:p w14:paraId="1EB2CFC9" w14:textId="77777777" w:rsidR="00535414" w:rsidRPr="004061C9" w:rsidRDefault="00535414" w:rsidP="00971729">
            <w:pPr>
              <w:rPr>
                <w:lang w:val="uk-UA"/>
              </w:rPr>
            </w:pPr>
            <w:r w:rsidRPr="004061C9">
              <w:rPr>
                <w:lang w:val="uk-UA"/>
              </w:rPr>
              <w:t>обласний бюджет</w:t>
            </w:r>
          </w:p>
        </w:tc>
        <w:tc>
          <w:tcPr>
            <w:tcW w:w="1124" w:type="dxa"/>
          </w:tcPr>
          <w:p w14:paraId="4CDA17B4" w14:textId="77777777" w:rsidR="00535414" w:rsidRPr="004061C9" w:rsidRDefault="00535414" w:rsidP="00971729">
            <w:pPr>
              <w:rPr>
                <w:lang w:val="uk-UA"/>
              </w:rPr>
            </w:pPr>
            <w:r w:rsidRPr="004061C9">
              <w:rPr>
                <w:lang w:val="uk-UA"/>
              </w:rPr>
              <w:t>0</w:t>
            </w:r>
          </w:p>
        </w:tc>
        <w:tc>
          <w:tcPr>
            <w:tcW w:w="1144" w:type="dxa"/>
          </w:tcPr>
          <w:p w14:paraId="65CC2B6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4A92405"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7D7B05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895530C" w14:textId="77777777" w:rsidR="00535414" w:rsidRPr="004061C9" w:rsidRDefault="00535414" w:rsidP="00971729">
            <w:pPr>
              <w:rPr>
                <w:lang w:val="uk-UA"/>
              </w:rPr>
            </w:pPr>
          </w:p>
        </w:tc>
      </w:tr>
      <w:tr w:rsidR="00535414" w:rsidRPr="004061C9" w14:paraId="7857A5E6" w14:textId="77777777" w:rsidTr="00D11E92">
        <w:trPr>
          <w:trHeight w:val="663"/>
        </w:trPr>
        <w:tc>
          <w:tcPr>
            <w:tcW w:w="424" w:type="dxa"/>
            <w:vMerge/>
          </w:tcPr>
          <w:p w14:paraId="3542272F" w14:textId="77777777" w:rsidR="00535414" w:rsidRPr="004061C9" w:rsidRDefault="00535414" w:rsidP="00971729">
            <w:pPr>
              <w:rPr>
                <w:rFonts w:eastAsia="Arial"/>
                <w:lang w:val="uk-UA"/>
              </w:rPr>
            </w:pPr>
          </w:p>
        </w:tc>
        <w:tc>
          <w:tcPr>
            <w:tcW w:w="2310" w:type="dxa"/>
            <w:vMerge/>
          </w:tcPr>
          <w:p w14:paraId="45E5F623" w14:textId="77777777" w:rsidR="00535414" w:rsidRPr="004061C9" w:rsidRDefault="00535414" w:rsidP="00971729">
            <w:pPr>
              <w:rPr>
                <w:b/>
                <w:bCs/>
                <w:lang w:val="uk-UA"/>
              </w:rPr>
            </w:pPr>
          </w:p>
        </w:tc>
        <w:tc>
          <w:tcPr>
            <w:tcW w:w="2394" w:type="dxa"/>
            <w:vMerge/>
          </w:tcPr>
          <w:p w14:paraId="2220822B" w14:textId="77777777" w:rsidR="00535414" w:rsidRPr="004061C9" w:rsidRDefault="00535414" w:rsidP="00971729">
            <w:pPr>
              <w:rPr>
                <w:lang w:val="uk-UA"/>
              </w:rPr>
            </w:pPr>
          </w:p>
        </w:tc>
        <w:tc>
          <w:tcPr>
            <w:tcW w:w="1251" w:type="dxa"/>
            <w:vMerge/>
          </w:tcPr>
          <w:p w14:paraId="542E8336" w14:textId="77777777" w:rsidR="00535414" w:rsidRPr="004061C9" w:rsidRDefault="00535414" w:rsidP="00971729">
            <w:pPr>
              <w:rPr>
                <w:lang w:val="uk-UA"/>
              </w:rPr>
            </w:pPr>
          </w:p>
        </w:tc>
        <w:tc>
          <w:tcPr>
            <w:tcW w:w="1689" w:type="dxa"/>
            <w:vMerge/>
          </w:tcPr>
          <w:p w14:paraId="176C956C" w14:textId="77777777" w:rsidR="00535414" w:rsidRPr="004061C9" w:rsidRDefault="00535414" w:rsidP="00971729">
            <w:pPr>
              <w:rPr>
                <w:lang w:val="uk-UA"/>
              </w:rPr>
            </w:pPr>
          </w:p>
        </w:tc>
        <w:tc>
          <w:tcPr>
            <w:tcW w:w="1293" w:type="dxa"/>
          </w:tcPr>
          <w:p w14:paraId="3BAD0BCE" w14:textId="77777777" w:rsidR="00535414" w:rsidRPr="004061C9" w:rsidRDefault="00535414" w:rsidP="00971729">
            <w:pPr>
              <w:rPr>
                <w:lang w:val="uk-UA"/>
              </w:rPr>
            </w:pPr>
            <w:r w:rsidRPr="004061C9">
              <w:rPr>
                <w:lang w:val="uk-UA"/>
              </w:rPr>
              <w:t>місцевий бюджет</w:t>
            </w:r>
          </w:p>
        </w:tc>
        <w:tc>
          <w:tcPr>
            <w:tcW w:w="1124" w:type="dxa"/>
          </w:tcPr>
          <w:p w14:paraId="78AAA0D2" w14:textId="77777777" w:rsidR="00535414" w:rsidRPr="004061C9" w:rsidRDefault="00535414" w:rsidP="00971729">
            <w:pPr>
              <w:rPr>
                <w:lang w:val="uk-UA"/>
              </w:rPr>
            </w:pPr>
            <w:r w:rsidRPr="004061C9">
              <w:rPr>
                <w:lang w:val="uk-UA"/>
              </w:rPr>
              <w:t>9431,58</w:t>
            </w:r>
          </w:p>
        </w:tc>
        <w:tc>
          <w:tcPr>
            <w:tcW w:w="1144" w:type="dxa"/>
          </w:tcPr>
          <w:p w14:paraId="44E880F7" w14:textId="77777777" w:rsidR="00535414" w:rsidRPr="004061C9" w:rsidRDefault="00535414" w:rsidP="00971729">
            <w:pPr>
              <w:rPr>
                <w:rFonts w:eastAsia="Arial"/>
                <w:lang w:val="uk-UA"/>
              </w:rPr>
            </w:pPr>
            <w:r w:rsidRPr="004061C9">
              <w:rPr>
                <w:rFonts w:eastAsia="Arial"/>
                <w:lang w:val="uk-UA"/>
              </w:rPr>
              <w:t>9431,58</w:t>
            </w:r>
          </w:p>
        </w:tc>
        <w:tc>
          <w:tcPr>
            <w:tcW w:w="1124" w:type="dxa"/>
          </w:tcPr>
          <w:p w14:paraId="26A8542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2B04C02"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060B048" w14:textId="77777777" w:rsidR="00535414" w:rsidRPr="004061C9" w:rsidRDefault="00535414" w:rsidP="00971729">
            <w:pPr>
              <w:rPr>
                <w:lang w:val="uk-UA"/>
              </w:rPr>
            </w:pPr>
          </w:p>
        </w:tc>
      </w:tr>
      <w:tr w:rsidR="00535414" w:rsidRPr="004061C9" w14:paraId="3683CCF6" w14:textId="77777777" w:rsidTr="00D11E92">
        <w:trPr>
          <w:trHeight w:val="554"/>
        </w:trPr>
        <w:tc>
          <w:tcPr>
            <w:tcW w:w="424" w:type="dxa"/>
            <w:vMerge/>
          </w:tcPr>
          <w:p w14:paraId="55847066" w14:textId="77777777" w:rsidR="00535414" w:rsidRPr="004061C9" w:rsidRDefault="00535414" w:rsidP="00971729">
            <w:pPr>
              <w:rPr>
                <w:rFonts w:eastAsia="Arial"/>
                <w:lang w:val="uk-UA"/>
              </w:rPr>
            </w:pPr>
          </w:p>
        </w:tc>
        <w:tc>
          <w:tcPr>
            <w:tcW w:w="2310" w:type="dxa"/>
            <w:vMerge/>
          </w:tcPr>
          <w:p w14:paraId="54D8DF08" w14:textId="77777777" w:rsidR="00535414" w:rsidRPr="004061C9" w:rsidRDefault="00535414" w:rsidP="00971729">
            <w:pPr>
              <w:rPr>
                <w:b/>
                <w:bCs/>
                <w:lang w:val="uk-UA"/>
              </w:rPr>
            </w:pPr>
          </w:p>
        </w:tc>
        <w:tc>
          <w:tcPr>
            <w:tcW w:w="2394" w:type="dxa"/>
            <w:vMerge/>
          </w:tcPr>
          <w:p w14:paraId="1EF117EA" w14:textId="77777777" w:rsidR="00535414" w:rsidRPr="004061C9" w:rsidRDefault="00535414" w:rsidP="00971729">
            <w:pPr>
              <w:rPr>
                <w:lang w:val="uk-UA"/>
              </w:rPr>
            </w:pPr>
          </w:p>
        </w:tc>
        <w:tc>
          <w:tcPr>
            <w:tcW w:w="1251" w:type="dxa"/>
            <w:vMerge/>
          </w:tcPr>
          <w:p w14:paraId="222F35F7" w14:textId="77777777" w:rsidR="00535414" w:rsidRPr="004061C9" w:rsidRDefault="00535414" w:rsidP="00971729">
            <w:pPr>
              <w:rPr>
                <w:lang w:val="uk-UA"/>
              </w:rPr>
            </w:pPr>
          </w:p>
        </w:tc>
        <w:tc>
          <w:tcPr>
            <w:tcW w:w="1689" w:type="dxa"/>
            <w:vMerge/>
          </w:tcPr>
          <w:p w14:paraId="083602ED" w14:textId="77777777" w:rsidR="00535414" w:rsidRPr="004061C9" w:rsidRDefault="00535414" w:rsidP="00971729">
            <w:pPr>
              <w:rPr>
                <w:lang w:val="uk-UA"/>
              </w:rPr>
            </w:pPr>
          </w:p>
        </w:tc>
        <w:tc>
          <w:tcPr>
            <w:tcW w:w="1293" w:type="dxa"/>
          </w:tcPr>
          <w:p w14:paraId="1B1AE86F" w14:textId="77777777" w:rsidR="00535414" w:rsidRPr="004061C9" w:rsidRDefault="00535414" w:rsidP="00971729">
            <w:pPr>
              <w:rPr>
                <w:lang w:val="uk-UA"/>
              </w:rPr>
            </w:pPr>
            <w:r w:rsidRPr="004061C9">
              <w:rPr>
                <w:lang w:val="uk-UA"/>
              </w:rPr>
              <w:t>інші джерела</w:t>
            </w:r>
          </w:p>
        </w:tc>
        <w:tc>
          <w:tcPr>
            <w:tcW w:w="1124" w:type="dxa"/>
          </w:tcPr>
          <w:p w14:paraId="7253B5D9" w14:textId="77777777" w:rsidR="00535414" w:rsidRPr="004061C9" w:rsidRDefault="00535414" w:rsidP="00971729">
            <w:pPr>
              <w:rPr>
                <w:lang w:val="uk-UA"/>
              </w:rPr>
            </w:pPr>
            <w:r w:rsidRPr="004061C9">
              <w:rPr>
                <w:lang w:val="uk-UA"/>
              </w:rPr>
              <w:t>0</w:t>
            </w:r>
          </w:p>
        </w:tc>
        <w:tc>
          <w:tcPr>
            <w:tcW w:w="1144" w:type="dxa"/>
          </w:tcPr>
          <w:p w14:paraId="107449A2"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83992CF" w14:textId="77777777" w:rsidR="00535414" w:rsidRPr="004061C9" w:rsidRDefault="00535414" w:rsidP="00971729">
            <w:pPr>
              <w:rPr>
                <w:rFonts w:eastAsia="Arial"/>
                <w:lang w:val="uk-UA"/>
              </w:rPr>
            </w:pPr>
            <w:r w:rsidRPr="004061C9">
              <w:rPr>
                <w:rFonts w:eastAsia="Arial"/>
                <w:lang w:val="uk-UA"/>
              </w:rPr>
              <w:t>0</w:t>
            </w:r>
          </w:p>
        </w:tc>
        <w:tc>
          <w:tcPr>
            <w:tcW w:w="1134" w:type="dxa"/>
          </w:tcPr>
          <w:p w14:paraId="33C1E990"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12A1567" w14:textId="77777777" w:rsidR="00535414" w:rsidRPr="004061C9" w:rsidRDefault="00535414" w:rsidP="00971729">
            <w:pPr>
              <w:rPr>
                <w:lang w:val="uk-UA"/>
              </w:rPr>
            </w:pPr>
          </w:p>
        </w:tc>
      </w:tr>
      <w:tr w:rsidR="00535414" w:rsidRPr="004061C9" w14:paraId="474EA24A" w14:textId="77777777" w:rsidTr="00D11E92">
        <w:trPr>
          <w:trHeight w:val="576"/>
        </w:trPr>
        <w:tc>
          <w:tcPr>
            <w:tcW w:w="424" w:type="dxa"/>
            <w:vMerge/>
          </w:tcPr>
          <w:p w14:paraId="795ACA36" w14:textId="77777777" w:rsidR="00535414" w:rsidRPr="004061C9" w:rsidRDefault="00535414" w:rsidP="00971729">
            <w:pPr>
              <w:rPr>
                <w:rFonts w:eastAsia="Arial"/>
                <w:lang w:val="uk-UA"/>
              </w:rPr>
            </w:pPr>
          </w:p>
        </w:tc>
        <w:tc>
          <w:tcPr>
            <w:tcW w:w="2310" w:type="dxa"/>
            <w:vMerge/>
          </w:tcPr>
          <w:p w14:paraId="2B0C7972" w14:textId="77777777" w:rsidR="00535414" w:rsidRPr="004061C9" w:rsidRDefault="00535414" w:rsidP="00971729">
            <w:pPr>
              <w:rPr>
                <w:b/>
                <w:bCs/>
                <w:lang w:val="uk-UA"/>
              </w:rPr>
            </w:pPr>
          </w:p>
        </w:tc>
        <w:tc>
          <w:tcPr>
            <w:tcW w:w="2394" w:type="dxa"/>
            <w:vMerge/>
          </w:tcPr>
          <w:p w14:paraId="189BDFC3" w14:textId="77777777" w:rsidR="00535414" w:rsidRPr="004061C9" w:rsidRDefault="00535414" w:rsidP="00971729">
            <w:pPr>
              <w:rPr>
                <w:lang w:val="uk-UA"/>
              </w:rPr>
            </w:pPr>
          </w:p>
        </w:tc>
        <w:tc>
          <w:tcPr>
            <w:tcW w:w="1251" w:type="dxa"/>
            <w:vMerge/>
          </w:tcPr>
          <w:p w14:paraId="2EE3EB0C" w14:textId="77777777" w:rsidR="00535414" w:rsidRPr="004061C9" w:rsidRDefault="00535414" w:rsidP="00971729">
            <w:pPr>
              <w:rPr>
                <w:lang w:val="uk-UA"/>
              </w:rPr>
            </w:pPr>
          </w:p>
        </w:tc>
        <w:tc>
          <w:tcPr>
            <w:tcW w:w="1689" w:type="dxa"/>
            <w:vMerge/>
          </w:tcPr>
          <w:p w14:paraId="78BCEF77" w14:textId="77777777" w:rsidR="00535414" w:rsidRPr="004061C9" w:rsidRDefault="00535414" w:rsidP="00971729">
            <w:pPr>
              <w:rPr>
                <w:lang w:val="uk-UA"/>
              </w:rPr>
            </w:pPr>
          </w:p>
        </w:tc>
        <w:tc>
          <w:tcPr>
            <w:tcW w:w="1293" w:type="dxa"/>
          </w:tcPr>
          <w:p w14:paraId="033BACB5" w14:textId="77777777" w:rsidR="00535414" w:rsidRPr="004061C9" w:rsidRDefault="00535414" w:rsidP="00971729">
            <w:pPr>
              <w:rPr>
                <w:lang w:val="uk-UA"/>
              </w:rPr>
            </w:pPr>
            <w:r w:rsidRPr="004061C9">
              <w:rPr>
                <w:lang w:val="uk-UA"/>
              </w:rPr>
              <w:t>грантові кошти</w:t>
            </w:r>
          </w:p>
        </w:tc>
        <w:tc>
          <w:tcPr>
            <w:tcW w:w="1124" w:type="dxa"/>
          </w:tcPr>
          <w:p w14:paraId="235D54A0" w14:textId="77777777" w:rsidR="00535414" w:rsidRPr="004061C9" w:rsidRDefault="00535414" w:rsidP="00971729">
            <w:pPr>
              <w:rPr>
                <w:lang w:val="uk-UA"/>
              </w:rPr>
            </w:pPr>
            <w:r w:rsidRPr="004061C9">
              <w:rPr>
                <w:lang w:val="uk-UA"/>
              </w:rPr>
              <w:t>46868,867</w:t>
            </w:r>
          </w:p>
        </w:tc>
        <w:tc>
          <w:tcPr>
            <w:tcW w:w="1144" w:type="dxa"/>
          </w:tcPr>
          <w:p w14:paraId="4E8452CC" w14:textId="77777777" w:rsidR="00535414" w:rsidRPr="004061C9" w:rsidRDefault="00535414" w:rsidP="00971729">
            <w:pPr>
              <w:rPr>
                <w:rFonts w:eastAsia="Arial"/>
                <w:lang w:val="uk-UA"/>
              </w:rPr>
            </w:pPr>
            <w:r w:rsidRPr="004061C9">
              <w:rPr>
                <w:rFonts w:eastAsia="Arial"/>
                <w:lang w:val="uk-UA"/>
              </w:rPr>
              <w:t>38310,267</w:t>
            </w:r>
          </w:p>
        </w:tc>
        <w:tc>
          <w:tcPr>
            <w:tcW w:w="1124" w:type="dxa"/>
          </w:tcPr>
          <w:p w14:paraId="45693054" w14:textId="77777777" w:rsidR="00535414" w:rsidRPr="004061C9" w:rsidRDefault="00535414" w:rsidP="00971729">
            <w:pPr>
              <w:rPr>
                <w:rFonts w:eastAsia="Arial"/>
                <w:lang w:val="uk-UA"/>
              </w:rPr>
            </w:pPr>
            <w:r w:rsidRPr="004061C9">
              <w:rPr>
                <w:rFonts w:eastAsia="Arial"/>
                <w:lang w:val="uk-UA"/>
              </w:rPr>
              <w:t>8558,60</w:t>
            </w:r>
          </w:p>
        </w:tc>
        <w:tc>
          <w:tcPr>
            <w:tcW w:w="1134" w:type="dxa"/>
          </w:tcPr>
          <w:p w14:paraId="6F6FE6A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2F049DE" w14:textId="77777777" w:rsidR="00535414" w:rsidRPr="004061C9" w:rsidRDefault="00535414" w:rsidP="00971729">
            <w:pPr>
              <w:rPr>
                <w:lang w:val="uk-UA"/>
              </w:rPr>
            </w:pPr>
          </w:p>
        </w:tc>
      </w:tr>
      <w:tr w:rsidR="00535414" w:rsidRPr="004061C9" w14:paraId="75FCF394" w14:textId="77777777" w:rsidTr="00D11E92">
        <w:trPr>
          <w:trHeight w:val="552"/>
        </w:trPr>
        <w:tc>
          <w:tcPr>
            <w:tcW w:w="424" w:type="dxa"/>
            <w:vMerge w:val="restart"/>
          </w:tcPr>
          <w:p w14:paraId="2EB4C627" w14:textId="77777777" w:rsidR="00535414" w:rsidRPr="004061C9" w:rsidRDefault="00535414" w:rsidP="00971729">
            <w:pPr>
              <w:rPr>
                <w:rFonts w:eastAsia="Arial"/>
                <w:lang w:val="uk-UA"/>
              </w:rPr>
            </w:pPr>
          </w:p>
        </w:tc>
        <w:tc>
          <w:tcPr>
            <w:tcW w:w="2310" w:type="dxa"/>
            <w:vMerge w:val="restart"/>
          </w:tcPr>
          <w:p w14:paraId="682294C4" w14:textId="77777777" w:rsidR="00535414" w:rsidRPr="004061C9" w:rsidRDefault="00535414" w:rsidP="00971729">
            <w:pPr>
              <w:rPr>
                <w:b/>
                <w:bCs/>
                <w:lang w:val="uk-UA"/>
              </w:rPr>
            </w:pPr>
          </w:p>
        </w:tc>
        <w:tc>
          <w:tcPr>
            <w:tcW w:w="2394" w:type="dxa"/>
            <w:vMerge w:val="restart"/>
          </w:tcPr>
          <w:p w14:paraId="11B211CD" w14:textId="77777777" w:rsidR="00535414" w:rsidRPr="004061C9" w:rsidRDefault="00535414" w:rsidP="00971729">
            <w:pPr>
              <w:rPr>
                <w:lang w:val="uk-UA"/>
              </w:rPr>
            </w:pPr>
            <w:r w:rsidRPr="004061C9">
              <w:rPr>
                <w:lang w:val="uk-UA"/>
              </w:rPr>
              <w:t>6.TransCare: транскордонне співробітництво в галузі охорони здоров'я та паліативної допомоги</w:t>
            </w:r>
          </w:p>
        </w:tc>
        <w:tc>
          <w:tcPr>
            <w:tcW w:w="1251" w:type="dxa"/>
            <w:vMerge w:val="restart"/>
          </w:tcPr>
          <w:p w14:paraId="77619CD7" w14:textId="32246A27" w:rsidR="00535414" w:rsidRPr="004061C9" w:rsidRDefault="00535414" w:rsidP="00971729">
            <w:pPr>
              <w:rPr>
                <w:lang w:val="uk-UA"/>
              </w:rPr>
            </w:pPr>
            <w:r w:rsidRPr="004061C9">
              <w:rPr>
                <w:lang w:val="uk-UA"/>
              </w:rPr>
              <w:t>2025-2027</w:t>
            </w:r>
          </w:p>
        </w:tc>
        <w:tc>
          <w:tcPr>
            <w:tcW w:w="1689" w:type="dxa"/>
            <w:vMerge w:val="restart"/>
          </w:tcPr>
          <w:p w14:paraId="76CAED39" w14:textId="77777777" w:rsidR="00535414" w:rsidRPr="004061C9" w:rsidRDefault="00535414" w:rsidP="00971729">
            <w:pPr>
              <w:rPr>
                <w:lang w:val="uk-UA"/>
              </w:rPr>
            </w:pPr>
            <w:r w:rsidRPr="004061C9">
              <w:rPr>
                <w:lang w:val="uk-UA"/>
              </w:rPr>
              <w:t>Комунальне підприємство «Медичний центр реабілітації учасників бойових дій Луцької міської територіальної громади»</w:t>
            </w:r>
          </w:p>
        </w:tc>
        <w:tc>
          <w:tcPr>
            <w:tcW w:w="1293" w:type="dxa"/>
          </w:tcPr>
          <w:p w14:paraId="61FB8D21" w14:textId="77777777" w:rsidR="00535414" w:rsidRPr="004061C9" w:rsidRDefault="00535414" w:rsidP="00971729">
            <w:pPr>
              <w:rPr>
                <w:lang w:val="uk-UA"/>
              </w:rPr>
            </w:pPr>
            <w:r w:rsidRPr="004061C9">
              <w:rPr>
                <w:lang w:val="uk-UA"/>
              </w:rPr>
              <w:t>державний бюджет</w:t>
            </w:r>
          </w:p>
        </w:tc>
        <w:tc>
          <w:tcPr>
            <w:tcW w:w="1124" w:type="dxa"/>
          </w:tcPr>
          <w:p w14:paraId="0A621AB6" w14:textId="77777777" w:rsidR="00535414" w:rsidRPr="004061C9" w:rsidRDefault="00535414" w:rsidP="00971729">
            <w:pPr>
              <w:rPr>
                <w:lang w:val="uk-UA"/>
              </w:rPr>
            </w:pPr>
            <w:r w:rsidRPr="004061C9">
              <w:rPr>
                <w:lang w:val="uk-UA"/>
              </w:rPr>
              <w:t>0</w:t>
            </w:r>
          </w:p>
        </w:tc>
        <w:tc>
          <w:tcPr>
            <w:tcW w:w="1144" w:type="dxa"/>
          </w:tcPr>
          <w:p w14:paraId="70A764EC"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0D7A36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BA46F06"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7E441364" w14:textId="77777777" w:rsidR="00535414" w:rsidRPr="004061C9" w:rsidRDefault="00535414" w:rsidP="00971729">
            <w:pPr>
              <w:tabs>
                <w:tab w:val="left" w:pos="323"/>
              </w:tabs>
              <w:ind w:right="-57"/>
              <w:contextualSpacing/>
              <w:rPr>
                <w:lang w:val="uk-UA"/>
              </w:rPr>
            </w:pPr>
            <w:r w:rsidRPr="004061C9">
              <w:rPr>
                <w:lang w:val="uk-UA"/>
              </w:rPr>
              <w:t>Інтерактивна лабораторія аналізу ходи в реальному часі.</w:t>
            </w:r>
          </w:p>
          <w:p w14:paraId="14A8D7D8" w14:textId="0CB89270" w:rsidR="00535414" w:rsidRPr="004061C9" w:rsidRDefault="00535414" w:rsidP="00971729">
            <w:pPr>
              <w:tabs>
                <w:tab w:val="left" w:pos="323"/>
              </w:tabs>
              <w:ind w:right="-57"/>
              <w:rPr>
                <w:lang w:val="uk-UA"/>
              </w:rPr>
            </w:pPr>
            <w:r w:rsidRPr="004061C9">
              <w:rPr>
                <w:lang w:val="uk-UA"/>
              </w:rPr>
              <w:t>Співпраця та обмін партнерським досвідом</w:t>
            </w:r>
          </w:p>
          <w:p w14:paraId="2C6D3E54" w14:textId="77777777" w:rsidR="00535414" w:rsidRPr="004061C9" w:rsidRDefault="00535414" w:rsidP="00971729">
            <w:pPr>
              <w:rPr>
                <w:lang w:val="uk-UA"/>
              </w:rPr>
            </w:pPr>
          </w:p>
        </w:tc>
      </w:tr>
      <w:tr w:rsidR="00535414" w:rsidRPr="004061C9" w14:paraId="539F6343" w14:textId="77777777" w:rsidTr="00D11E92">
        <w:trPr>
          <w:trHeight w:val="552"/>
        </w:trPr>
        <w:tc>
          <w:tcPr>
            <w:tcW w:w="424" w:type="dxa"/>
            <w:vMerge/>
          </w:tcPr>
          <w:p w14:paraId="04197785" w14:textId="77777777" w:rsidR="00535414" w:rsidRPr="004061C9" w:rsidRDefault="00535414" w:rsidP="00971729">
            <w:pPr>
              <w:rPr>
                <w:rFonts w:eastAsia="Arial"/>
                <w:lang w:val="uk-UA"/>
              </w:rPr>
            </w:pPr>
          </w:p>
        </w:tc>
        <w:tc>
          <w:tcPr>
            <w:tcW w:w="2310" w:type="dxa"/>
            <w:vMerge/>
          </w:tcPr>
          <w:p w14:paraId="600ADB71" w14:textId="77777777" w:rsidR="00535414" w:rsidRPr="004061C9" w:rsidRDefault="00535414" w:rsidP="00971729">
            <w:pPr>
              <w:rPr>
                <w:b/>
                <w:bCs/>
                <w:lang w:val="uk-UA"/>
              </w:rPr>
            </w:pPr>
          </w:p>
        </w:tc>
        <w:tc>
          <w:tcPr>
            <w:tcW w:w="2394" w:type="dxa"/>
            <w:vMerge/>
          </w:tcPr>
          <w:p w14:paraId="1B916BC0" w14:textId="77777777" w:rsidR="00535414" w:rsidRPr="004061C9" w:rsidRDefault="00535414" w:rsidP="00971729">
            <w:pPr>
              <w:rPr>
                <w:lang w:val="uk-UA"/>
              </w:rPr>
            </w:pPr>
          </w:p>
        </w:tc>
        <w:tc>
          <w:tcPr>
            <w:tcW w:w="1251" w:type="dxa"/>
            <w:vMerge/>
          </w:tcPr>
          <w:p w14:paraId="34DF553B" w14:textId="77777777" w:rsidR="00535414" w:rsidRPr="004061C9" w:rsidRDefault="00535414" w:rsidP="00971729">
            <w:pPr>
              <w:rPr>
                <w:lang w:val="uk-UA"/>
              </w:rPr>
            </w:pPr>
          </w:p>
        </w:tc>
        <w:tc>
          <w:tcPr>
            <w:tcW w:w="1689" w:type="dxa"/>
            <w:vMerge/>
          </w:tcPr>
          <w:p w14:paraId="76D57FEA" w14:textId="77777777" w:rsidR="00535414" w:rsidRPr="004061C9" w:rsidRDefault="00535414" w:rsidP="00971729">
            <w:pPr>
              <w:rPr>
                <w:lang w:val="uk-UA"/>
              </w:rPr>
            </w:pPr>
          </w:p>
        </w:tc>
        <w:tc>
          <w:tcPr>
            <w:tcW w:w="1293" w:type="dxa"/>
          </w:tcPr>
          <w:p w14:paraId="779918C9" w14:textId="77777777" w:rsidR="00535414" w:rsidRPr="004061C9" w:rsidRDefault="00535414" w:rsidP="00971729">
            <w:pPr>
              <w:rPr>
                <w:lang w:val="uk-UA"/>
              </w:rPr>
            </w:pPr>
            <w:r w:rsidRPr="004061C9">
              <w:rPr>
                <w:lang w:val="uk-UA"/>
              </w:rPr>
              <w:t>обласний бюджет</w:t>
            </w:r>
          </w:p>
        </w:tc>
        <w:tc>
          <w:tcPr>
            <w:tcW w:w="1124" w:type="dxa"/>
          </w:tcPr>
          <w:p w14:paraId="4758BCB2" w14:textId="77777777" w:rsidR="00535414" w:rsidRPr="004061C9" w:rsidRDefault="00535414" w:rsidP="00971729">
            <w:pPr>
              <w:rPr>
                <w:lang w:val="uk-UA"/>
              </w:rPr>
            </w:pPr>
            <w:r w:rsidRPr="004061C9">
              <w:rPr>
                <w:lang w:val="uk-UA"/>
              </w:rPr>
              <w:t>0</w:t>
            </w:r>
          </w:p>
        </w:tc>
        <w:tc>
          <w:tcPr>
            <w:tcW w:w="1144" w:type="dxa"/>
          </w:tcPr>
          <w:p w14:paraId="324BE53C"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4A61035"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1C879D4"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2F672CF" w14:textId="77777777" w:rsidR="00535414" w:rsidRPr="004061C9" w:rsidRDefault="00535414" w:rsidP="00971729">
            <w:pPr>
              <w:tabs>
                <w:tab w:val="left" w:pos="323"/>
              </w:tabs>
              <w:ind w:right="-57"/>
              <w:contextualSpacing/>
              <w:rPr>
                <w:lang w:val="uk-UA"/>
              </w:rPr>
            </w:pPr>
          </w:p>
        </w:tc>
      </w:tr>
      <w:tr w:rsidR="00535414" w:rsidRPr="004061C9" w14:paraId="019828F9" w14:textId="77777777" w:rsidTr="00D11E92">
        <w:trPr>
          <w:trHeight w:val="552"/>
        </w:trPr>
        <w:tc>
          <w:tcPr>
            <w:tcW w:w="424" w:type="dxa"/>
            <w:vMerge/>
          </w:tcPr>
          <w:p w14:paraId="24AFE90B" w14:textId="77777777" w:rsidR="00535414" w:rsidRPr="004061C9" w:rsidRDefault="00535414" w:rsidP="00971729">
            <w:pPr>
              <w:rPr>
                <w:rFonts w:eastAsia="Arial"/>
                <w:lang w:val="uk-UA"/>
              </w:rPr>
            </w:pPr>
          </w:p>
        </w:tc>
        <w:tc>
          <w:tcPr>
            <w:tcW w:w="2310" w:type="dxa"/>
            <w:vMerge/>
          </w:tcPr>
          <w:p w14:paraId="0B8C0D76" w14:textId="77777777" w:rsidR="00535414" w:rsidRPr="004061C9" w:rsidRDefault="00535414" w:rsidP="00971729">
            <w:pPr>
              <w:rPr>
                <w:b/>
                <w:bCs/>
                <w:lang w:val="uk-UA"/>
              </w:rPr>
            </w:pPr>
          </w:p>
        </w:tc>
        <w:tc>
          <w:tcPr>
            <w:tcW w:w="2394" w:type="dxa"/>
            <w:vMerge/>
          </w:tcPr>
          <w:p w14:paraId="16ED1FC4" w14:textId="77777777" w:rsidR="00535414" w:rsidRPr="004061C9" w:rsidRDefault="00535414" w:rsidP="00971729">
            <w:pPr>
              <w:rPr>
                <w:lang w:val="uk-UA"/>
              </w:rPr>
            </w:pPr>
          </w:p>
        </w:tc>
        <w:tc>
          <w:tcPr>
            <w:tcW w:w="1251" w:type="dxa"/>
            <w:vMerge/>
          </w:tcPr>
          <w:p w14:paraId="21E86903" w14:textId="77777777" w:rsidR="00535414" w:rsidRPr="004061C9" w:rsidRDefault="00535414" w:rsidP="00971729">
            <w:pPr>
              <w:rPr>
                <w:lang w:val="uk-UA"/>
              </w:rPr>
            </w:pPr>
          </w:p>
        </w:tc>
        <w:tc>
          <w:tcPr>
            <w:tcW w:w="1689" w:type="dxa"/>
            <w:vMerge/>
          </w:tcPr>
          <w:p w14:paraId="6C116484" w14:textId="77777777" w:rsidR="00535414" w:rsidRPr="004061C9" w:rsidRDefault="00535414" w:rsidP="00971729">
            <w:pPr>
              <w:rPr>
                <w:lang w:val="uk-UA"/>
              </w:rPr>
            </w:pPr>
          </w:p>
        </w:tc>
        <w:tc>
          <w:tcPr>
            <w:tcW w:w="1293" w:type="dxa"/>
          </w:tcPr>
          <w:p w14:paraId="724A0048" w14:textId="77777777" w:rsidR="00535414" w:rsidRPr="004061C9" w:rsidRDefault="00535414" w:rsidP="00971729">
            <w:pPr>
              <w:rPr>
                <w:lang w:val="uk-UA"/>
              </w:rPr>
            </w:pPr>
            <w:r w:rsidRPr="004061C9">
              <w:rPr>
                <w:lang w:val="uk-UA"/>
              </w:rPr>
              <w:t>місцевий бюджет</w:t>
            </w:r>
          </w:p>
        </w:tc>
        <w:tc>
          <w:tcPr>
            <w:tcW w:w="1124" w:type="dxa"/>
          </w:tcPr>
          <w:p w14:paraId="1BF9AC64" w14:textId="77777777" w:rsidR="00535414" w:rsidRPr="004061C9" w:rsidRDefault="00535414" w:rsidP="00971729">
            <w:pPr>
              <w:rPr>
                <w:lang w:val="uk-UA"/>
              </w:rPr>
            </w:pPr>
            <w:r w:rsidRPr="004061C9">
              <w:rPr>
                <w:lang w:val="uk-UA"/>
              </w:rPr>
              <w:t>13387,4</w:t>
            </w:r>
          </w:p>
        </w:tc>
        <w:tc>
          <w:tcPr>
            <w:tcW w:w="1144" w:type="dxa"/>
          </w:tcPr>
          <w:p w14:paraId="545730E6" w14:textId="77777777" w:rsidR="00535414" w:rsidRPr="004061C9" w:rsidRDefault="00535414" w:rsidP="00971729">
            <w:pPr>
              <w:rPr>
                <w:rFonts w:eastAsia="Arial"/>
                <w:lang w:val="uk-UA"/>
              </w:rPr>
            </w:pPr>
            <w:r w:rsidRPr="004061C9">
              <w:rPr>
                <w:rFonts w:eastAsia="Arial"/>
                <w:lang w:val="uk-UA"/>
              </w:rPr>
              <w:t>13387,4</w:t>
            </w:r>
          </w:p>
        </w:tc>
        <w:tc>
          <w:tcPr>
            <w:tcW w:w="1124" w:type="dxa"/>
          </w:tcPr>
          <w:p w14:paraId="2FFBC6B7"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903282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929546A" w14:textId="77777777" w:rsidR="00535414" w:rsidRPr="004061C9" w:rsidRDefault="00535414" w:rsidP="00971729">
            <w:pPr>
              <w:tabs>
                <w:tab w:val="left" w:pos="323"/>
              </w:tabs>
              <w:ind w:right="-57"/>
              <w:contextualSpacing/>
              <w:rPr>
                <w:lang w:val="uk-UA"/>
              </w:rPr>
            </w:pPr>
          </w:p>
        </w:tc>
      </w:tr>
      <w:tr w:rsidR="00535414" w:rsidRPr="004061C9" w14:paraId="6D182FBE" w14:textId="77777777" w:rsidTr="00D11E92">
        <w:trPr>
          <w:trHeight w:val="552"/>
        </w:trPr>
        <w:tc>
          <w:tcPr>
            <w:tcW w:w="424" w:type="dxa"/>
            <w:vMerge/>
          </w:tcPr>
          <w:p w14:paraId="4568905B" w14:textId="77777777" w:rsidR="00535414" w:rsidRPr="004061C9" w:rsidRDefault="00535414" w:rsidP="00971729">
            <w:pPr>
              <w:rPr>
                <w:rFonts w:eastAsia="Arial"/>
                <w:lang w:val="uk-UA"/>
              </w:rPr>
            </w:pPr>
          </w:p>
        </w:tc>
        <w:tc>
          <w:tcPr>
            <w:tcW w:w="2310" w:type="dxa"/>
            <w:vMerge/>
          </w:tcPr>
          <w:p w14:paraId="5776B9DE" w14:textId="77777777" w:rsidR="00535414" w:rsidRPr="004061C9" w:rsidRDefault="00535414" w:rsidP="00971729">
            <w:pPr>
              <w:rPr>
                <w:b/>
                <w:bCs/>
                <w:lang w:val="uk-UA"/>
              </w:rPr>
            </w:pPr>
          </w:p>
        </w:tc>
        <w:tc>
          <w:tcPr>
            <w:tcW w:w="2394" w:type="dxa"/>
            <w:vMerge/>
          </w:tcPr>
          <w:p w14:paraId="00C5518B" w14:textId="77777777" w:rsidR="00535414" w:rsidRPr="004061C9" w:rsidRDefault="00535414" w:rsidP="00971729">
            <w:pPr>
              <w:rPr>
                <w:lang w:val="uk-UA"/>
              </w:rPr>
            </w:pPr>
          </w:p>
        </w:tc>
        <w:tc>
          <w:tcPr>
            <w:tcW w:w="1251" w:type="dxa"/>
            <w:vMerge/>
          </w:tcPr>
          <w:p w14:paraId="2CD5F772" w14:textId="77777777" w:rsidR="00535414" w:rsidRPr="004061C9" w:rsidRDefault="00535414" w:rsidP="00971729">
            <w:pPr>
              <w:rPr>
                <w:lang w:val="uk-UA"/>
              </w:rPr>
            </w:pPr>
          </w:p>
        </w:tc>
        <w:tc>
          <w:tcPr>
            <w:tcW w:w="1689" w:type="dxa"/>
            <w:vMerge/>
          </w:tcPr>
          <w:p w14:paraId="2782A1DD" w14:textId="77777777" w:rsidR="00535414" w:rsidRPr="004061C9" w:rsidRDefault="00535414" w:rsidP="00971729">
            <w:pPr>
              <w:rPr>
                <w:lang w:val="uk-UA"/>
              </w:rPr>
            </w:pPr>
          </w:p>
        </w:tc>
        <w:tc>
          <w:tcPr>
            <w:tcW w:w="1293" w:type="dxa"/>
          </w:tcPr>
          <w:p w14:paraId="59886B45" w14:textId="77777777" w:rsidR="00535414" w:rsidRPr="004061C9" w:rsidRDefault="00535414" w:rsidP="00971729">
            <w:pPr>
              <w:rPr>
                <w:lang w:val="uk-UA"/>
              </w:rPr>
            </w:pPr>
            <w:r w:rsidRPr="004061C9">
              <w:rPr>
                <w:lang w:val="uk-UA"/>
              </w:rPr>
              <w:t>інші джерела</w:t>
            </w:r>
          </w:p>
        </w:tc>
        <w:tc>
          <w:tcPr>
            <w:tcW w:w="1124" w:type="dxa"/>
          </w:tcPr>
          <w:p w14:paraId="61881F4D" w14:textId="77777777" w:rsidR="00535414" w:rsidRPr="004061C9" w:rsidRDefault="00535414" w:rsidP="00971729">
            <w:pPr>
              <w:rPr>
                <w:lang w:val="uk-UA"/>
              </w:rPr>
            </w:pPr>
            <w:r w:rsidRPr="004061C9">
              <w:rPr>
                <w:lang w:val="uk-UA"/>
              </w:rPr>
              <w:t>0</w:t>
            </w:r>
          </w:p>
        </w:tc>
        <w:tc>
          <w:tcPr>
            <w:tcW w:w="1144" w:type="dxa"/>
          </w:tcPr>
          <w:p w14:paraId="3E25BE6A" w14:textId="77777777" w:rsidR="00535414" w:rsidRPr="004061C9" w:rsidRDefault="00535414" w:rsidP="00971729">
            <w:pPr>
              <w:rPr>
                <w:rFonts w:eastAsia="Arial"/>
                <w:lang w:val="uk-UA"/>
              </w:rPr>
            </w:pPr>
            <w:r w:rsidRPr="004061C9">
              <w:rPr>
                <w:rFonts w:eastAsia="Arial"/>
                <w:lang w:val="uk-UA"/>
              </w:rPr>
              <w:t>0</w:t>
            </w:r>
          </w:p>
        </w:tc>
        <w:tc>
          <w:tcPr>
            <w:tcW w:w="1124" w:type="dxa"/>
          </w:tcPr>
          <w:p w14:paraId="4906C27F"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36061BF"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4392AD89" w14:textId="77777777" w:rsidR="00535414" w:rsidRPr="004061C9" w:rsidRDefault="00535414" w:rsidP="00971729">
            <w:pPr>
              <w:tabs>
                <w:tab w:val="left" w:pos="323"/>
              </w:tabs>
              <w:ind w:right="-57"/>
              <w:contextualSpacing/>
              <w:rPr>
                <w:lang w:val="uk-UA"/>
              </w:rPr>
            </w:pPr>
          </w:p>
        </w:tc>
      </w:tr>
      <w:tr w:rsidR="00535414" w:rsidRPr="004061C9" w14:paraId="3A51DF0D" w14:textId="77777777" w:rsidTr="00D11E92">
        <w:trPr>
          <w:trHeight w:val="552"/>
        </w:trPr>
        <w:tc>
          <w:tcPr>
            <w:tcW w:w="424" w:type="dxa"/>
            <w:vMerge/>
          </w:tcPr>
          <w:p w14:paraId="53EC7718" w14:textId="77777777" w:rsidR="00535414" w:rsidRPr="004061C9" w:rsidRDefault="00535414" w:rsidP="00971729">
            <w:pPr>
              <w:rPr>
                <w:rFonts w:eastAsia="Arial"/>
                <w:lang w:val="uk-UA"/>
              </w:rPr>
            </w:pPr>
          </w:p>
        </w:tc>
        <w:tc>
          <w:tcPr>
            <w:tcW w:w="2310" w:type="dxa"/>
            <w:vMerge/>
          </w:tcPr>
          <w:p w14:paraId="31A1C34A" w14:textId="77777777" w:rsidR="00535414" w:rsidRPr="004061C9" w:rsidRDefault="00535414" w:rsidP="00971729">
            <w:pPr>
              <w:rPr>
                <w:b/>
                <w:bCs/>
                <w:lang w:val="uk-UA"/>
              </w:rPr>
            </w:pPr>
          </w:p>
        </w:tc>
        <w:tc>
          <w:tcPr>
            <w:tcW w:w="2394" w:type="dxa"/>
            <w:vMerge/>
          </w:tcPr>
          <w:p w14:paraId="25CDB31E" w14:textId="77777777" w:rsidR="00535414" w:rsidRPr="004061C9" w:rsidRDefault="00535414" w:rsidP="00971729">
            <w:pPr>
              <w:rPr>
                <w:lang w:val="uk-UA"/>
              </w:rPr>
            </w:pPr>
          </w:p>
        </w:tc>
        <w:tc>
          <w:tcPr>
            <w:tcW w:w="1251" w:type="dxa"/>
            <w:vMerge/>
          </w:tcPr>
          <w:p w14:paraId="5F5D5971" w14:textId="77777777" w:rsidR="00535414" w:rsidRPr="004061C9" w:rsidRDefault="00535414" w:rsidP="00971729">
            <w:pPr>
              <w:rPr>
                <w:lang w:val="uk-UA"/>
              </w:rPr>
            </w:pPr>
          </w:p>
        </w:tc>
        <w:tc>
          <w:tcPr>
            <w:tcW w:w="1689" w:type="dxa"/>
            <w:vMerge/>
          </w:tcPr>
          <w:p w14:paraId="1B3D3233" w14:textId="77777777" w:rsidR="00535414" w:rsidRPr="004061C9" w:rsidRDefault="00535414" w:rsidP="00971729">
            <w:pPr>
              <w:rPr>
                <w:lang w:val="uk-UA"/>
              </w:rPr>
            </w:pPr>
          </w:p>
        </w:tc>
        <w:tc>
          <w:tcPr>
            <w:tcW w:w="1293" w:type="dxa"/>
          </w:tcPr>
          <w:p w14:paraId="15BB8275" w14:textId="77777777" w:rsidR="00535414" w:rsidRPr="004061C9" w:rsidRDefault="00535414" w:rsidP="00971729">
            <w:pPr>
              <w:rPr>
                <w:lang w:val="uk-UA"/>
              </w:rPr>
            </w:pPr>
            <w:r w:rsidRPr="004061C9">
              <w:rPr>
                <w:lang w:val="uk-UA"/>
              </w:rPr>
              <w:t>грантові кошти</w:t>
            </w:r>
          </w:p>
        </w:tc>
        <w:tc>
          <w:tcPr>
            <w:tcW w:w="1124" w:type="dxa"/>
          </w:tcPr>
          <w:p w14:paraId="55887142" w14:textId="77777777" w:rsidR="00535414" w:rsidRPr="004061C9" w:rsidRDefault="00535414" w:rsidP="00971729">
            <w:pPr>
              <w:rPr>
                <w:lang w:val="uk-UA"/>
              </w:rPr>
            </w:pPr>
            <w:r w:rsidRPr="004061C9">
              <w:rPr>
                <w:lang w:val="uk-UA"/>
              </w:rPr>
              <w:t>32820,7</w:t>
            </w:r>
          </w:p>
        </w:tc>
        <w:tc>
          <w:tcPr>
            <w:tcW w:w="1144" w:type="dxa"/>
          </w:tcPr>
          <w:p w14:paraId="6E6DD800" w14:textId="77777777" w:rsidR="00535414" w:rsidRPr="004061C9" w:rsidRDefault="00535414" w:rsidP="00971729">
            <w:pPr>
              <w:rPr>
                <w:rFonts w:eastAsia="Arial"/>
                <w:lang w:val="uk-UA"/>
              </w:rPr>
            </w:pPr>
            <w:r w:rsidRPr="004061C9">
              <w:rPr>
                <w:rFonts w:eastAsia="Arial"/>
                <w:lang w:val="uk-UA"/>
              </w:rPr>
              <w:t>30629,6</w:t>
            </w:r>
          </w:p>
        </w:tc>
        <w:tc>
          <w:tcPr>
            <w:tcW w:w="1124" w:type="dxa"/>
          </w:tcPr>
          <w:p w14:paraId="07046ED7" w14:textId="77777777" w:rsidR="00535414" w:rsidRPr="004061C9" w:rsidRDefault="00535414" w:rsidP="00971729">
            <w:pPr>
              <w:rPr>
                <w:rFonts w:eastAsia="Arial"/>
                <w:lang w:val="uk-UA"/>
              </w:rPr>
            </w:pPr>
            <w:r w:rsidRPr="004061C9">
              <w:rPr>
                <w:rFonts w:eastAsia="Arial"/>
                <w:lang w:val="uk-UA"/>
              </w:rPr>
              <w:t>2191,1</w:t>
            </w:r>
          </w:p>
        </w:tc>
        <w:tc>
          <w:tcPr>
            <w:tcW w:w="1134" w:type="dxa"/>
          </w:tcPr>
          <w:p w14:paraId="501CE4E1"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F855D1B" w14:textId="77777777" w:rsidR="00535414" w:rsidRPr="004061C9" w:rsidRDefault="00535414" w:rsidP="00971729">
            <w:pPr>
              <w:tabs>
                <w:tab w:val="left" w:pos="323"/>
              </w:tabs>
              <w:ind w:right="-57"/>
              <w:contextualSpacing/>
              <w:rPr>
                <w:lang w:val="uk-UA"/>
              </w:rPr>
            </w:pPr>
          </w:p>
        </w:tc>
      </w:tr>
      <w:tr w:rsidR="00535414" w:rsidRPr="004061C9" w14:paraId="5CFC50F2" w14:textId="77777777" w:rsidTr="00D11E92">
        <w:trPr>
          <w:trHeight w:val="663"/>
        </w:trPr>
        <w:tc>
          <w:tcPr>
            <w:tcW w:w="424" w:type="dxa"/>
            <w:vMerge w:val="restart"/>
          </w:tcPr>
          <w:p w14:paraId="71E6D481" w14:textId="77777777" w:rsidR="00535414" w:rsidRPr="004061C9" w:rsidRDefault="00535414" w:rsidP="00971729">
            <w:pPr>
              <w:rPr>
                <w:rFonts w:eastAsia="Arial"/>
                <w:lang w:val="uk-UA"/>
              </w:rPr>
            </w:pPr>
          </w:p>
        </w:tc>
        <w:tc>
          <w:tcPr>
            <w:tcW w:w="2310" w:type="dxa"/>
            <w:vMerge w:val="restart"/>
          </w:tcPr>
          <w:p w14:paraId="3F735073" w14:textId="77777777" w:rsidR="00535414" w:rsidRPr="004061C9" w:rsidRDefault="00535414" w:rsidP="00971729">
            <w:pPr>
              <w:rPr>
                <w:b/>
                <w:bCs/>
                <w:lang w:val="uk-UA"/>
              </w:rPr>
            </w:pPr>
          </w:p>
        </w:tc>
        <w:tc>
          <w:tcPr>
            <w:tcW w:w="2394" w:type="dxa"/>
            <w:vMerge w:val="restart"/>
          </w:tcPr>
          <w:p w14:paraId="45E221B8" w14:textId="77777777" w:rsidR="00535414" w:rsidRPr="004061C9" w:rsidRDefault="00535414" w:rsidP="00971729">
            <w:pPr>
              <w:rPr>
                <w:lang w:val="uk-UA"/>
              </w:rPr>
            </w:pPr>
            <w:r w:rsidRPr="004061C9">
              <w:rPr>
                <w:lang w:val="uk-UA"/>
              </w:rPr>
              <w:t>7.LEAN HEALTHCARE як інструмент покращення доступу до спеціалізованої медицини</w:t>
            </w:r>
          </w:p>
        </w:tc>
        <w:tc>
          <w:tcPr>
            <w:tcW w:w="1251" w:type="dxa"/>
            <w:vMerge w:val="restart"/>
          </w:tcPr>
          <w:p w14:paraId="0F3476CC" w14:textId="1FD69201" w:rsidR="00535414" w:rsidRPr="004061C9" w:rsidRDefault="00535414" w:rsidP="00971729">
            <w:pPr>
              <w:rPr>
                <w:lang w:val="uk-UA"/>
              </w:rPr>
            </w:pPr>
            <w:r w:rsidRPr="004061C9">
              <w:rPr>
                <w:lang w:val="uk-UA"/>
              </w:rPr>
              <w:t>2025-2027</w:t>
            </w:r>
          </w:p>
        </w:tc>
        <w:tc>
          <w:tcPr>
            <w:tcW w:w="1689" w:type="dxa"/>
            <w:vMerge w:val="restart"/>
          </w:tcPr>
          <w:p w14:paraId="6ABE399D" w14:textId="77777777" w:rsidR="00535414" w:rsidRPr="004061C9" w:rsidRDefault="00535414" w:rsidP="00971729">
            <w:pPr>
              <w:rPr>
                <w:lang w:val="uk-UA"/>
              </w:rPr>
            </w:pPr>
            <w:r w:rsidRPr="004061C9">
              <w:rPr>
                <w:lang w:val="uk-UA"/>
              </w:rPr>
              <w:t>Волинська обласна клінічна лікарня</w:t>
            </w:r>
          </w:p>
          <w:p w14:paraId="1EB51D25" w14:textId="77777777" w:rsidR="00535414" w:rsidRPr="004061C9" w:rsidRDefault="00535414" w:rsidP="00971729">
            <w:pPr>
              <w:rPr>
                <w:lang w:val="uk-UA"/>
              </w:rPr>
            </w:pPr>
          </w:p>
          <w:p w14:paraId="252BD781" w14:textId="77777777" w:rsidR="00535414" w:rsidRPr="004061C9" w:rsidRDefault="00535414" w:rsidP="00971729">
            <w:pPr>
              <w:rPr>
                <w:lang w:val="uk-UA"/>
              </w:rPr>
            </w:pPr>
          </w:p>
        </w:tc>
        <w:tc>
          <w:tcPr>
            <w:tcW w:w="1293" w:type="dxa"/>
          </w:tcPr>
          <w:p w14:paraId="1DF73925" w14:textId="77777777" w:rsidR="00535414" w:rsidRPr="004061C9" w:rsidRDefault="00535414" w:rsidP="00971729">
            <w:pPr>
              <w:rPr>
                <w:lang w:val="uk-UA"/>
              </w:rPr>
            </w:pPr>
            <w:r w:rsidRPr="004061C9">
              <w:rPr>
                <w:lang w:val="uk-UA"/>
              </w:rPr>
              <w:t>державний бюджет</w:t>
            </w:r>
          </w:p>
        </w:tc>
        <w:tc>
          <w:tcPr>
            <w:tcW w:w="1124" w:type="dxa"/>
          </w:tcPr>
          <w:p w14:paraId="30580CA5" w14:textId="77777777" w:rsidR="00535414" w:rsidRPr="004061C9" w:rsidRDefault="00535414" w:rsidP="00971729">
            <w:pPr>
              <w:rPr>
                <w:lang w:val="uk-UA"/>
              </w:rPr>
            </w:pPr>
            <w:r w:rsidRPr="004061C9">
              <w:rPr>
                <w:lang w:val="uk-UA"/>
              </w:rPr>
              <w:t>0</w:t>
            </w:r>
          </w:p>
        </w:tc>
        <w:tc>
          <w:tcPr>
            <w:tcW w:w="1144" w:type="dxa"/>
          </w:tcPr>
          <w:p w14:paraId="3CE9E55E" w14:textId="77777777" w:rsidR="00535414" w:rsidRPr="004061C9" w:rsidRDefault="00535414" w:rsidP="00971729">
            <w:pPr>
              <w:rPr>
                <w:rFonts w:eastAsia="Arial"/>
                <w:lang w:val="uk-UA"/>
              </w:rPr>
            </w:pPr>
            <w:r w:rsidRPr="004061C9">
              <w:rPr>
                <w:rFonts w:eastAsia="Arial"/>
                <w:lang w:val="uk-UA"/>
              </w:rPr>
              <w:t>0</w:t>
            </w:r>
          </w:p>
        </w:tc>
        <w:tc>
          <w:tcPr>
            <w:tcW w:w="1124" w:type="dxa"/>
          </w:tcPr>
          <w:p w14:paraId="74110F4D"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D84FA1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017B9E7A" w14:textId="77777777" w:rsidR="00535414" w:rsidRPr="004061C9" w:rsidRDefault="00535414" w:rsidP="00971729">
            <w:pPr>
              <w:tabs>
                <w:tab w:val="left" w:pos="185"/>
              </w:tabs>
              <w:ind w:right="-57"/>
              <w:contextualSpacing/>
              <w:rPr>
                <w:lang w:val="uk-UA"/>
              </w:rPr>
            </w:pPr>
            <w:r w:rsidRPr="004061C9">
              <w:rPr>
                <w:lang w:val="uk-UA"/>
              </w:rPr>
              <w:t>Закупівля сучасного медичного обладнання для відділення урології. Спільні навчання, картографування управлінських процесів та розробка дослідження оцінки Lean Healthcare.</w:t>
            </w:r>
          </w:p>
          <w:p w14:paraId="7E7B586D" w14:textId="77777777" w:rsidR="00535414" w:rsidRPr="004061C9" w:rsidRDefault="00535414" w:rsidP="00971729">
            <w:pPr>
              <w:tabs>
                <w:tab w:val="left" w:pos="185"/>
              </w:tabs>
              <w:ind w:right="-57"/>
              <w:contextualSpacing/>
              <w:rPr>
                <w:lang w:val="uk-UA"/>
              </w:rPr>
            </w:pPr>
            <w:r w:rsidRPr="004061C9">
              <w:rPr>
                <w:lang w:val="uk-UA"/>
              </w:rPr>
              <w:t>Передача досвіду пластичної хірургії для бойових поранених..</w:t>
            </w:r>
          </w:p>
        </w:tc>
      </w:tr>
      <w:tr w:rsidR="00535414" w:rsidRPr="004061C9" w14:paraId="66B45827" w14:textId="77777777" w:rsidTr="00D11E92">
        <w:trPr>
          <w:trHeight w:val="663"/>
        </w:trPr>
        <w:tc>
          <w:tcPr>
            <w:tcW w:w="424" w:type="dxa"/>
            <w:vMerge/>
          </w:tcPr>
          <w:p w14:paraId="56BA4953" w14:textId="77777777" w:rsidR="00535414" w:rsidRPr="004061C9" w:rsidRDefault="00535414" w:rsidP="00971729">
            <w:pPr>
              <w:rPr>
                <w:rFonts w:eastAsia="Arial"/>
                <w:lang w:val="uk-UA"/>
              </w:rPr>
            </w:pPr>
          </w:p>
        </w:tc>
        <w:tc>
          <w:tcPr>
            <w:tcW w:w="2310" w:type="dxa"/>
            <w:vMerge/>
          </w:tcPr>
          <w:p w14:paraId="439BE731" w14:textId="77777777" w:rsidR="00535414" w:rsidRPr="004061C9" w:rsidRDefault="00535414" w:rsidP="00971729">
            <w:pPr>
              <w:rPr>
                <w:b/>
                <w:bCs/>
                <w:lang w:val="uk-UA"/>
              </w:rPr>
            </w:pPr>
          </w:p>
        </w:tc>
        <w:tc>
          <w:tcPr>
            <w:tcW w:w="2394" w:type="dxa"/>
            <w:vMerge/>
          </w:tcPr>
          <w:p w14:paraId="4F012E2C" w14:textId="77777777" w:rsidR="00535414" w:rsidRPr="004061C9" w:rsidRDefault="00535414" w:rsidP="00971729">
            <w:pPr>
              <w:rPr>
                <w:lang w:val="uk-UA"/>
              </w:rPr>
            </w:pPr>
          </w:p>
        </w:tc>
        <w:tc>
          <w:tcPr>
            <w:tcW w:w="1251" w:type="dxa"/>
            <w:vMerge/>
          </w:tcPr>
          <w:p w14:paraId="7B5532FC" w14:textId="77777777" w:rsidR="00535414" w:rsidRPr="004061C9" w:rsidRDefault="00535414" w:rsidP="00971729">
            <w:pPr>
              <w:rPr>
                <w:lang w:val="uk-UA"/>
              </w:rPr>
            </w:pPr>
          </w:p>
        </w:tc>
        <w:tc>
          <w:tcPr>
            <w:tcW w:w="1689" w:type="dxa"/>
            <w:vMerge/>
          </w:tcPr>
          <w:p w14:paraId="0E91E80F" w14:textId="77777777" w:rsidR="00535414" w:rsidRPr="004061C9" w:rsidRDefault="00535414" w:rsidP="00971729">
            <w:pPr>
              <w:rPr>
                <w:lang w:val="uk-UA"/>
              </w:rPr>
            </w:pPr>
          </w:p>
        </w:tc>
        <w:tc>
          <w:tcPr>
            <w:tcW w:w="1293" w:type="dxa"/>
          </w:tcPr>
          <w:p w14:paraId="0E803A54" w14:textId="77777777" w:rsidR="00535414" w:rsidRPr="004061C9" w:rsidRDefault="00535414" w:rsidP="00971729">
            <w:pPr>
              <w:rPr>
                <w:lang w:val="uk-UA"/>
              </w:rPr>
            </w:pPr>
            <w:r w:rsidRPr="004061C9">
              <w:rPr>
                <w:lang w:val="uk-UA"/>
              </w:rPr>
              <w:t>обласний бюджет</w:t>
            </w:r>
          </w:p>
        </w:tc>
        <w:tc>
          <w:tcPr>
            <w:tcW w:w="1124" w:type="dxa"/>
          </w:tcPr>
          <w:p w14:paraId="684A68CD" w14:textId="77777777" w:rsidR="00535414" w:rsidRPr="004061C9" w:rsidRDefault="00535414" w:rsidP="00971729">
            <w:pPr>
              <w:rPr>
                <w:lang w:val="uk-UA"/>
              </w:rPr>
            </w:pPr>
            <w:r w:rsidRPr="004061C9">
              <w:rPr>
                <w:lang w:val="uk-UA"/>
              </w:rPr>
              <w:t>4650,0</w:t>
            </w:r>
          </w:p>
        </w:tc>
        <w:tc>
          <w:tcPr>
            <w:tcW w:w="1144" w:type="dxa"/>
          </w:tcPr>
          <w:p w14:paraId="09A37AD6" w14:textId="77777777" w:rsidR="00535414" w:rsidRPr="004061C9" w:rsidRDefault="00535414" w:rsidP="00971729">
            <w:pPr>
              <w:rPr>
                <w:rFonts w:eastAsia="Arial"/>
                <w:lang w:val="uk-UA"/>
              </w:rPr>
            </w:pPr>
            <w:r w:rsidRPr="004061C9">
              <w:rPr>
                <w:rFonts w:eastAsia="Arial"/>
                <w:lang w:val="uk-UA"/>
              </w:rPr>
              <w:t>3400,0</w:t>
            </w:r>
          </w:p>
        </w:tc>
        <w:tc>
          <w:tcPr>
            <w:tcW w:w="1124" w:type="dxa"/>
          </w:tcPr>
          <w:p w14:paraId="5FAC089B" w14:textId="77777777" w:rsidR="00535414" w:rsidRPr="004061C9" w:rsidRDefault="00535414" w:rsidP="00971729">
            <w:pPr>
              <w:rPr>
                <w:rFonts w:eastAsia="Arial"/>
                <w:lang w:val="uk-UA"/>
              </w:rPr>
            </w:pPr>
            <w:r w:rsidRPr="004061C9">
              <w:rPr>
                <w:rFonts w:eastAsia="Arial"/>
                <w:lang w:val="uk-UA"/>
              </w:rPr>
              <w:t>1250,0</w:t>
            </w:r>
          </w:p>
        </w:tc>
        <w:tc>
          <w:tcPr>
            <w:tcW w:w="1134" w:type="dxa"/>
          </w:tcPr>
          <w:p w14:paraId="65D30A3B"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C3C7729" w14:textId="77777777" w:rsidR="00535414" w:rsidRPr="004061C9" w:rsidRDefault="00535414" w:rsidP="00971729">
            <w:pPr>
              <w:tabs>
                <w:tab w:val="left" w:pos="185"/>
              </w:tabs>
              <w:ind w:right="-57"/>
              <w:contextualSpacing/>
              <w:rPr>
                <w:lang w:val="uk-UA"/>
              </w:rPr>
            </w:pPr>
          </w:p>
        </w:tc>
      </w:tr>
      <w:tr w:rsidR="00535414" w:rsidRPr="004061C9" w14:paraId="43BCABE3" w14:textId="77777777" w:rsidTr="00D11E92">
        <w:trPr>
          <w:trHeight w:val="663"/>
        </w:trPr>
        <w:tc>
          <w:tcPr>
            <w:tcW w:w="424" w:type="dxa"/>
            <w:vMerge/>
          </w:tcPr>
          <w:p w14:paraId="2FA6BE8A" w14:textId="77777777" w:rsidR="00535414" w:rsidRPr="004061C9" w:rsidRDefault="00535414" w:rsidP="00971729">
            <w:pPr>
              <w:rPr>
                <w:rFonts w:eastAsia="Arial"/>
                <w:lang w:val="uk-UA"/>
              </w:rPr>
            </w:pPr>
          </w:p>
        </w:tc>
        <w:tc>
          <w:tcPr>
            <w:tcW w:w="2310" w:type="dxa"/>
            <w:vMerge/>
          </w:tcPr>
          <w:p w14:paraId="2AE87CF7" w14:textId="77777777" w:rsidR="00535414" w:rsidRPr="004061C9" w:rsidRDefault="00535414" w:rsidP="00971729">
            <w:pPr>
              <w:rPr>
                <w:b/>
                <w:bCs/>
                <w:lang w:val="uk-UA"/>
              </w:rPr>
            </w:pPr>
          </w:p>
        </w:tc>
        <w:tc>
          <w:tcPr>
            <w:tcW w:w="2394" w:type="dxa"/>
            <w:vMerge/>
          </w:tcPr>
          <w:p w14:paraId="340ED87D" w14:textId="77777777" w:rsidR="00535414" w:rsidRPr="004061C9" w:rsidRDefault="00535414" w:rsidP="00971729">
            <w:pPr>
              <w:rPr>
                <w:lang w:val="uk-UA"/>
              </w:rPr>
            </w:pPr>
          </w:p>
        </w:tc>
        <w:tc>
          <w:tcPr>
            <w:tcW w:w="1251" w:type="dxa"/>
            <w:vMerge/>
          </w:tcPr>
          <w:p w14:paraId="3893F533" w14:textId="77777777" w:rsidR="00535414" w:rsidRPr="004061C9" w:rsidRDefault="00535414" w:rsidP="00971729">
            <w:pPr>
              <w:rPr>
                <w:lang w:val="uk-UA"/>
              </w:rPr>
            </w:pPr>
          </w:p>
        </w:tc>
        <w:tc>
          <w:tcPr>
            <w:tcW w:w="1689" w:type="dxa"/>
            <w:vMerge/>
          </w:tcPr>
          <w:p w14:paraId="1F326B70" w14:textId="77777777" w:rsidR="00535414" w:rsidRPr="004061C9" w:rsidRDefault="00535414" w:rsidP="00971729">
            <w:pPr>
              <w:rPr>
                <w:lang w:val="uk-UA"/>
              </w:rPr>
            </w:pPr>
          </w:p>
        </w:tc>
        <w:tc>
          <w:tcPr>
            <w:tcW w:w="1293" w:type="dxa"/>
          </w:tcPr>
          <w:p w14:paraId="6C506D38" w14:textId="77777777" w:rsidR="00535414" w:rsidRPr="004061C9" w:rsidRDefault="00535414" w:rsidP="00971729">
            <w:pPr>
              <w:rPr>
                <w:lang w:val="uk-UA"/>
              </w:rPr>
            </w:pPr>
            <w:r w:rsidRPr="004061C9">
              <w:rPr>
                <w:lang w:val="uk-UA"/>
              </w:rPr>
              <w:t>місцевий бюджет</w:t>
            </w:r>
          </w:p>
        </w:tc>
        <w:tc>
          <w:tcPr>
            <w:tcW w:w="1124" w:type="dxa"/>
          </w:tcPr>
          <w:p w14:paraId="647AECC3" w14:textId="77777777" w:rsidR="00535414" w:rsidRPr="004061C9" w:rsidRDefault="00535414" w:rsidP="00971729">
            <w:pPr>
              <w:rPr>
                <w:lang w:val="uk-UA"/>
              </w:rPr>
            </w:pPr>
            <w:r w:rsidRPr="004061C9">
              <w:rPr>
                <w:lang w:val="uk-UA"/>
              </w:rPr>
              <w:t>0</w:t>
            </w:r>
          </w:p>
        </w:tc>
        <w:tc>
          <w:tcPr>
            <w:tcW w:w="1144" w:type="dxa"/>
          </w:tcPr>
          <w:p w14:paraId="5AD9D293" w14:textId="77777777" w:rsidR="00535414" w:rsidRPr="004061C9" w:rsidRDefault="00535414" w:rsidP="00971729">
            <w:pPr>
              <w:rPr>
                <w:rFonts w:eastAsia="Arial"/>
                <w:lang w:val="uk-UA"/>
              </w:rPr>
            </w:pPr>
            <w:r w:rsidRPr="004061C9">
              <w:rPr>
                <w:rFonts w:eastAsia="Arial"/>
                <w:lang w:val="uk-UA"/>
              </w:rPr>
              <w:t>0</w:t>
            </w:r>
          </w:p>
        </w:tc>
        <w:tc>
          <w:tcPr>
            <w:tcW w:w="1124" w:type="dxa"/>
          </w:tcPr>
          <w:p w14:paraId="71703428" w14:textId="77777777" w:rsidR="00535414" w:rsidRPr="004061C9" w:rsidRDefault="00535414" w:rsidP="00971729">
            <w:pPr>
              <w:rPr>
                <w:rFonts w:eastAsia="Arial"/>
                <w:lang w:val="uk-UA"/>
              </w:rPr>
            </w:pPr>
            <w:r w:rsidRPr="004061C9">
              <w:rPr>
                <w:rFonts w:eastAsia="Arial"/>
                <w:lang w:val="uk-UA"/>
              </w:rPr>
              <w:t>0</w:t>
            </w:r>
          </w:p>
        </w:tc>
        <w:tc>
          <w:tcPr>
            <w:tcW w:w="1134" w:type="dxa"/>
          </w:tcPr>
          <w:p w14:paraId="788DCBCD"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2D07F9D" w14:textId="77777777" w:rsidR="00535414" w:rsidRPr="004061C9" w:rsidRDefault="00535414" w:rsidP="00971729">
            <w:pPr>
              <w:tabs>
                <w:tab w:val="left" w:pos="185"/>
              </w:tabs>
              <w:ind w:right="-57"/>
              <w:contextualSpacing/>
              <w:rPr>
                <w:lang w:val="uk-UA"/>
              </w:rPr>
            </w:pPr>
          </w:p>
        </w:tc>
      </w:tr>
      <w:tr w:rsidR="00535414" w:rsidRPr="004061C9" w14:paraId="236E52D1" w14:textId="77777777" w:rsidTr="00D11E92">
        <w:trPr>
          <w:trHeight w:val="663"/>
        </w:trPr>
        <w:tc>
          <w:tcPr>
            <w:tcW w:w="424" w:type="dxa"/>
            <w:vMerge/>
          </w:tcPr>
          <w:p w14:paraId="381AF510" w14:textId="77777777" w:rsidR="00535414" w:rsidRPr="004061C9" w:rsidRDefault="00535414" w:rsidP="00971729">
            <w:pPr>
              <w:rPr>
                <w:rFonts w:eastAsia="Arial"/>
                <w:lang w:val="uk-UA"/>
              </w:rPr>
            </w:pPr>
          </w:p>
        </w:tc>
        <w:tc>
          <w:tcPr>
            <w:tcW w:w="2310" w:type="dxa"/>
            <w:vMerge/>
          </w:tcPr>
          <w:p w14:paraId="7D38393B" w14:textId="77777777" w:rsidR="00535414" w:rsidRPr="004061C9" w:rsidRDefault="00535414" w:rsidP="00971729">
            <w:pPr>
              <w:rPr>
                <w:b/>
                <w:bCs/>
                <w:lang w:val="uk-UA"/>
              </w:rPr>
            </w:pPr>
          </w:p>
        </w:tc>
        <w:tc>
          <w:tcPr>
            <w:tcW w:w="2394" w:type="dxa"/>
            <w:vMerge/>
          </w:tcPr>
          <w:p w14:paraId="70F88524" w14:textId="77777777" w:rsidR="00535414" w:rsidRPr="004061C9" w:rsidRDefault="00535414" w:rsidP="00971729">
            <w:pPr>
              <w:rPr>
                <w:lang w:val="uk-UA"/>
              </w:rPr>
            </w:pPr>
          </w:p>
        </w:tc>
        <w:tc>
          <w:tcPr>
            <w:tcW w:w="1251" w:type="dxa"/>
            <w:vMerge/>
          </w:tcPr>
          <w:p w14:paraId="0918A7E6" w14:textId="77777777" w:rsidR="00535414" w:rsidRPr="004061C9" w:rsidRDefault="00535414" w:rsidP="00971729">
            <w:pPr>
              <w:rPr>
                <w:lang w:val="uk-UA"/>
              </w:rPr>
            </w:pPr>
          </w:p>
        </w:tc>
        <w:tc>
          <w:tcPr>
            <w:tcW w:w="1689" w:type="dxa"/>
            <w:vMerge/>
          </w:tcPr>
          <w:p w14:paraId="11EDD2BD" w14:textId="77777777" w:rsidR="00535414" w:rsidRPr="004061C9" w:rsidRDefault="00535414" w:rsidP="00971729">
            <w:pPr>
              <w:rPr>
                <w:lang w:val="uk-UA"/>
              </w:rPr>
            </w:pPr>
          </w:p>
        </w:tc>
        <w:tc>
          <w:tcPr>
            <w:tcW w:w="1293" w:type="dxa"/>
          </w:tcPr>
          <w:p w14:paraId="6BBA4844" w14:textId="77777777" w:rsidR="00535414" w:rsidRPr="004061C9" w:rsidRDefault="00535414" w:rsidP="00971729">
            <w:pPr>
              <w:rPr>
                <w:lang w:val="uk-UA"/>
              </w:rPr>
            </w:pPr>
            <w:r w:rsidRPr="004061C9">
              <w:rPr>
                <w:lang w:val="uk-UA"/>
              </w:rPr>
              <w:t>інші джерела</w:t>
            </w:r>
          </w:p>
        </w:tc>
        <w:tc>
          <w:tcPr>
            <w:tcW w:w="1124" w:type="dxa"/>
          </w:tcPr>
          <w:p w14:paraId="64734DF7" w14:textId="77777777" w:rsidR="00535414" w:rsidRPr="004061C9" w:rsidRDefault="00535414" w:rsidP="00971729">
            <w:pPr>
              <w:rPr>
                <w:lang w:val="uk-UA"/>
              </w:rPr>
            </w:pPr>
            <w:r w:rsidRPr="004061C9">
              <w:rPr>
                <w:lang w:val="uk-UA"/>
              </w:rPr>
              <w:t>4676,0</w:t>
            </w:r>
          </w:p>
        </w:tc>
        <w:tc>
          <w:tcPr>
            <w:tcW w:w="1144" w:type="dxa"/>
          </w:tcPr>
          <w:p w14:paraId="3682E0E9" w14:textId="77777777" w:rsidR="00535414" w:rsidRPr="004061C9" w:rsidRDefault="00535414" w:rsidP="00971729">
            <w:pPr>
              <w:rPr>
                <w:rFonts w:eastAsia="Arial"/>
                <w:lang w:val="uk-UA"/>
              </w:rPr>
            </w:pPr>
            <w:r w:rsidRPr="004061C9">
              <w:rPr>
                <w:rFonts w:eastAsia="Arial"/>
                <w:lang w:val="uk-UA"/>
              </w:rPr>
              <w:t>3405,5</w:t>
            </w:r>
          </w:p>
        </w:tc>
        <w:tc>
          <w:tcPr>
            <w:tcW w:w="1124" w:type="dxa"/>
          </w:tcPr>
          <w:p w14:paraId="55FB1EDD" w14:textId="77777777" w:rsidR="00535414" w:rsidRPr="004061C9" w:rsidRDefault="00535414" w:rsidP="00971729">
            <w:pPr>
              <w:rPr>
                <w:rFonts w:eastAsia="Arial"/>
                <w:lang w:val="uk-UA"/>
              </w:rPr>
            </w:pPr>
            <w:r w:rsidRPr="004061C9">
              <w:rPr>
                <w:rFonts w:eastAsia="Arial"/>
                <w:lang w:val="uk-UA"/>
              </w:rPr>
              <w:t>1270,5</w:t>
            </w:r>
          </w:p>
        </w:tc>
        <w:tc>
          <w:tcPr>
            <w:tcW w:w="1134" w:type="dxa"/>
          </w:tcPr>
          <w:p w14:paraId="1DDBE46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7D6B870" w14:textId="77777777" w:rsidR="00535414" w:rsidRPr="004061C9" w:rsidRDefault="00535414" w:rsidP="00971729">
            <w:pPr>
              <w:tabs>
                <w:tab w:val="left" w:pos="185"/>
              </w:tabs>
              <w:ind w:right="-57"/>
              <w:contextualSpacing/>
              <w:rPr>
                <w:lang w:val="uk-UA"/>
              </w:rPr>
            </w:pPr>
          </w:p>
        </w:tc>
      </w:tr>
      <w:tr w:rsidR="00535414" w:rsidRPr="004061C9" w14:paraId="1CDDE7B5" w14:textId="77777777" w:rsidTr="00D11E92">
        <w:trPr>
          <w:trHeight w:val="663"/>
        </w:trPr>
        <w:tc>
          <w:tcPr>
            <w:tcW w:w="424" w:type="dxa"/>
            <w:vMerge/>
          </w:tcPr>
          <w:p w14:paraId="5A6BE342" w14:textId="77777777" w:rsidR="00535414" w:rsidRPr="004061C9" w:rsidRDefault="00535414" w:rsidP="00971729">
            <w:pPr>
              <w:rPr>
                <w:rFonts w:eastAsia="Arial"/>
                <w:lang w:val="uk-UA"/>
              </w:rPr>
            </w:pPr>
          </w:p>
        </w:tc>
        <w:tc>
          <w:tcPr>
            <w:tcW w:w="2310" w:type="dxa"/>
            <w:vMerge/>
          </w:tcPr>
          <w:p w14:paraId="77FA31D1" w14:textId="77777777" w:rsidR="00535414" w:rsidRPr="004061C9" w:rsidRDefault="00535414" w:rsidP="00971729">
            <w:pPr>
              <w:rPr>
                <w:b/>
                <w:bCs/>
                <w:lang w:val="uk-UA"/>
              </w:rPr>
            </w:pPr>
          </w:p>
        </w:tc>
        <w:tc>
          <w:tcPr>
            <w:tcW w:w="2394" w:type="dxa"/>
            <w:vMerge/>
          </w:tcPr>
          <w:p w14:paraId="54560CC5" w14:textId="77777777" w:rsidR="00535414" w:rsidRPr="004061C9" w:rsidRDefault="00535414" w:rsidP="00971729">
            <w:pPr>
              <w:rPr>
                <w:lang w:val="uk-UA"/>
              </w:rPr>
            </w:pPr>
          </w:p>
        </w:tc>
        <w:tc>
          <w:tcPr>
            <w:tcW w:w="1251" w:type="dxa"/>
            <w:vMerge/>
          </w:tcPr>
          <w:p w14:paraId="0434C680" w14:textId="77777777" w:rsidR="00535414" w:rsidRPr="004061C9" w:rsidRDefault="00535414" w:rsidP="00971729">
            <w:pPr>
              <w:rPr>
                <w:lang w:val="uk-UA"/>
              </w:rPr>
            </w:pPr>
          </w:p>
        </w:tc>
        <w:tc>
          <w:tcPr>
            <w:tcW w:w="1689" w:type="dxa"/>
            <w:vMerge/>
          </w:tcPr>
          <w:p w14:paraId="77AFC34F" w14:textId="77777777" w:rsidR="00535414" w:rsidRPr="004061C9" w:rsidRDefault="00535414" w:rsidP="00971729">
            <w:pPr>
              <w:rPr>
                <w:lang w:val="uk-UA"/>
              </w:rPr>
            </w:pPr>
          </w:p>
        </w:tc>
        <w:tc>
          <w:tcPr>
            <w:tcW w:w="1293" w:type="dxa"/>
          </w:tcPr>
          <w:p w14:paraId="2CE4B15A" w14:textId="77777777" w:rsidR="00535414" w:rsidRPr="004061C9" w:rsidRDefault="00535414" w:rsidP="00971729">
            <w:pPr>
              <w:rPr>
                <w:lang w:val="uk-UA"/>
              </w:rPr>
            </w:pPr>
            <w:r w:rsidRPr="004061C9">
              <w:rPr>
                <w:lang w:val="uk-UA"/>
              </w:rPr>
              <w:t>грантові кошти</w:t>
            </w:r>
          </w:p>
        </w:tc>
        <w:tc>
          <w:tcPr>
            <w:tcW w:w="1124" w:type="dxa"/>
          </w:tcPr>
          <w:p w14:paraId="5C7482B7" w14:textId="77777777" w:rsidR="00535414" w:rsidRPr="004061C9" w:rsidRDefault="00535414" w:rsidP="00971729">
            <w:pPr>
              <w:rPr>
                <w:lang w:val="uk-UA"/>
              </w:rPr>
            </w:pPr>
            <w:r w:rsidRPr="004061C9">
              <w:rPr>
                <w:lang w:val="uk-UA"/>
              </w:rPr>
              <w:t>47058,5</w:t>
            </w:r>
          </w:p>
        </w:tc>
        <w:tc>
          <w:tcPr>
            <w:tcW w:w="1144" w:type="dxa"/>
          </w:tcPr>
          <w:p w14:paraId="7CC78915" w14:textId="77777777" w:rsidR="00535414" w:rsidRPr="004061C9" w:rsidRDefault="00535414" w:rsidP="00971729">
            <w:pPr>
              <w:rPr>
                <w:rFonts w:eastAsia="Arial"/>
                <w:lang w:val="uk-UA"/>
              </w:rPr>
            </w:pPr>
            <w:r w:rsidRPr="004061C9">
              <w:rPr>
                <w:rFonts w:eastAsia="Arial"/>
                <w:lang w:val="uk-UA"/>
              </w:rPr>
              <w:t>34340,0</w:t>
            </w:r>
          </w:p>
        </w:tc>
        <w:tc>
          <w:tcPr>
            <w:tcW w:w="1124" w:type="dxa"/>
          </w:tcPr>
          <w:p w14:paraId="0DE2EC55" w14:textId="77777777" w:rsidR="00535414" w:rsidRPr="004061C9" w:rsidRDefault="00535414" w:rsidP="00971729">
            <w:pPr>
              <w:rPr>
                <w:rFonts w:eastAsia="Arial"/>
                <w:lang w:val="uk-UA"/>
              </w:rPr>
            </w:pPr>
            <w:r w:rsidRPr="004061C9">
              <w:rPr>
                <w:rFonts w:eastAsia="Arial"/>
                <w:lang w:val="uk-UA"/>
              </w:rPr>
              <w:t>12718,5</w:t>
            </w:r>
          </w:p>
        </w:tc>
        <w:tc>
          <w:tcPr>
            <w:tcW w:w="1134" w:type="dxa"/>
          </w:tcPr>
          <w:p w14:paraId="55913C8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FCC54CC" w14:textId="77777777" w:rsidR="00535414" w:rsidRPr="004061C9" w:rsidRDefault="00535414" w:rsidP="00971729">
            <w:pPr>
              <w:tabs>
                <w:tab w:val="left" w:pos="185"/>
              </w:tabs>
              <w:ind w:right="-57"/>
              <w:contextualSpacing/>
              <w:rPr>
                <w:lang w:val="uk-UA"/>
              </w:rPr>
            </w:pPr>
          </w:p>
        </w:tc>
      </w:tr>
      <w:tr w:rsidR="00535414" w:rsidRPr="004061C9" w14:paraId="1EBBCC1E" w14:textId="77777777" w:rsidTr="00D11E92">
        <w:trPr>
          <w:trHeight w:val="764"/>
        </w:trPr>
        <w:tc>
          <w:tcPr>
            <w:tcW w:w="424" w:type="dxa"/>
            <w:vMerge w:val="restart"/>
          </w:tcPr>
          <w:p w14:paraId="080EDD2E" w14:textId="77777777" w:rsidR="00535414" w:rsidRPr="004061C9" w:rsidRDefault="00535414" w:rsidP="00971729">
            <w:pPr>
              <w:rPr>
                <w:rFonts w:eastAsia="Arial"/>
                <w:lang w:val="uk-UA"/>
              </w:rPr>
            </w:pPr>
          </w:p>
        </w:tc>
        <w:tc>
          <w:tcPr>
            <w:tcW w:w="2310" w:type="dxa"/>
            <w:vMerge w:val="restart"/>
          </w:tcPr>
          <w:p w14:paraId="3D47D9B2" w14:textId="77777777" w:rsidR="00535414" w:rsidRPr="004061C9" w:rsidRDefault="00535414" w:rsidP="00971729">
            <w:pPr>
              <w:rPr>
                <w:b/>
                <w:bCs/>
                <w:lang w:val="uk-UA"/>
              </w:rPr>
            </w:pPr>
          </w:p>
        </w:tc>
        <w:tc>
          <w:tcPr>
            <w:tcW w:w="2394" w:type="dxa"/>
            <w:vMerge w:val="restart"/>
          </w:tcPr>
          <w:p w14:paraId="08774D0C" w14:textId="77777777" w:rsidR="00535414" w:rsidRPr="004061C9" w:rsidRDefault="00535414" w:rsidP="00971729">
            <w:pPr>
              <w:rPr>
                <w:rFonts w:eastAsia="Calibri"/>
                <w:lang w:val="uk-UA"/>
              </w:rPr>
            </w:pPr>
            <w:r w:rsidRPr="004061C9">
              <w:rPr>
                <w:rFonts w:eastAsia="Calibri"/>
                <w:lang w:val="uk-UA"/>
              </w:rPr>
              <w:t>8.Спільне просування та реалізація заходів, пов’язаних зі стійкістю до змін клімату – стихійних лих та пожеж</w:t>
            </w:r>
          </w:p>
        </w:tc>
        <w:tc>
          <w:tcPr>
            <w:tcW w:w="1251" w:type="dxa"/>
            <w:vMerge w:val="restart"/>
          </w:tcPr>
          <w:p w14:paraId="63D36E7E" w14:textId="05ABF680" w:rsidR="00535414" w:rsidRPr="004061C9" w:rsidRDefault="00535414" w:rsidP="00971729">
            <w:pPr>
              <w:rPr>
                <w:lang w:val="uk-UA"/>
              </w:rPr>
            </w:pPr>
            <w:r w:rsidRPr="004061C9">
              <w:rPr>
                <w:lang w:val="uk-UA"/>
              </w:rPr>
              <w:t>2025-2027</w:t>
            </w:r>
          </w:p>
        </w:tc>
        <w:tc>
          <w:tcPr>
            <w:tcW w:w="1689" w:type="dxa"/>
            <w:vMerge w:val="restart"/>
          </w:tcPr>
          <w:p w14:paraId="4142CD43" w14:textId="77777777" w:rsidR="00535414" w:rsidRPr="004061C9" w:rsidRDefault="00535414" w:rsidP="00971729">
            <w:pPr>
              <w:rPr>
                <w:lang w:val="uk-UA"/>
              </w:rPr>
            </w:pPr>
            <w:r w:rsidRPr="004061C9">
              <w:rPr>
                <w:rFonts w:eastAsia="Calibri"/>
                <w:lang w:val="uk-UA"/>
              </w:rPr>
              <w:t>Головне Управління ДСНС України у Волинській області</w:t>
            </w:r>
          </w:p>
        </w:tc>
        <w:tc>
          <w:tcPr>
            <w:tcW w:w="1293" w:type="dxa"/>
          </w:tcPr>
          <w:p w14:paraId="3AC955FD" w14:textId="77777777" w:rsidR="00535414" w:rsidRPr="004061C9" w:rsidRDefault="00535414" w:rsidP="00971729">
            <w:pPr>
              <w:rPr>
                <w:lang w:val="uk-UA"/>
              </w:rPr>
            </w:pPr>
            <w:r w:rsidRPr="004061C9">
              <w:rPr>
                <w:lang w:val="uk-UA"/>
              </w:rPr>
              <w:t>державний бюджет</w:t>
            </w:r>
          </w:p>
          <w:p w14:paraId="58F48BCC" w14:textId="77777777" w:rsidR="00535414" w:rsidRPr="004061C9" w:rsidRDefault="00535414" w:rsidP="00971729">
            <w:pPr>
              <w:rPr>
                <w:lang w:val="uk-UA"/>
              </w:rPr>
            </w:pPr>
          </w:p>
        </w:tc>
        <w:tc>
          <w:tcPr>
            <w:tcW w:w="1124" w:type="dxa"/>
          </w:tcPr>
          <w:p w14:paraId="38A3F67D" w14:textId="77777777" w:rsidR="00535414" w:rsidRPr="004061C9" w:rsidRDefault="00535414" w:rsidP="00971729">
            <w:pPr>
              <w:rPr>
                <w:lang w:val="uk-UA"/>
              </w:rPr>
            </w:pPr>
            <w:r w:rsidRPr="004061C9">
              <w:rPr>
                <w:lang w:val="uk-UA"/>
              </w:rPr>
              <w:t>4230,81</w:t>
            </w:r>
          </w:p>
        </w:tc>
        <w:tc>
          <w:tcPr>
            <w:tcW w:w="1144" w:type="dxa"/>
          </w:tcPr>
          <w:p w14:paraId="0533EA09" w14:textId="77777777" w:rsidR="00535414" w:rsidRPr="004061C9" w:rsidRDefault="00535414" w:rsidP="00971729">
            <w:pPr>
              <w:rPr>
                <w:rFonts w:eastAsia="Arial"/>
                <w:lang w:val="uk-UA"/>
              </w:rPr>
            </w:pPr>
            <w:r w:rsidRPr="004061C9">
              <w:rPr>
                <w:rFonts w:eastAsia="Arial"/>
                <w:lang w:val="uk-UA"/>
              </w:rPr>
              <w:t>4230,81</w:t>
            </w:r>
          </w:p>
        </w:tc>
        <w:tc>
          <w:tcPr>
            <w:tcW w:w="1124" w:type="dxa"/>
          </w:tcPr>
          <w:p w14:paraId="33A61FD4"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71FE993"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6E5072E8" w14:textId="77777777" w:rsidR="00535414" w:rsidRPr="004061C9" w:rsidRDefault="00535414" w:rsidP="00971729">
            <w:pPr>
              <w:rPr>
                <w:lang w:val="uk-UA"/>
              </w:rPr>
            </w:pPr>
            <w:r w:rsidRPr="004061C9">
              <w:rPr>
                <w:lang w:val="uk-UA"/>
              </w:rPr>
              <w:t>Створення сучасного центру підготовки пожежних волонтерів і рятувальників.</w:t>
            </w:r>
          </w:p>
          <w:p w14:paraId="1F552B90" w14:textId="77777777" w:rsidR="00535414" w:rsidRPr="004061C9" w:rsidRDefault="00535414" w:rsidP="00971729">
            <w:pPr>
              <w:rPr>
                <w:lang w:val="uk-UA"/>
              </w:rPr>
            </w:pPr>
            <w:r w:rsidRPr="004061C9">
              <w:rPr>
                <w:lang w:val="uk-UA"/>
              </w:rPr>
              <w:t>Покращення оснащення завдяки новій спеціалізованій техніці.</w:t>
            </w:r>
          </w:p>
          <w:p w14:paraId="217501C4" w14:textId="77777777" w:rsidR="00535414" w:rsidRPr="004061C9" w:rsidRDefault="00535414" w:rsidP="00971729">
            <w:pPr>
              <w:rPr>
                <w:lang w:val="uk-UA"/>
              </w:rPr>
            </w:pPr>
            <w:r w:rsidRPr="004061C9">
              <w:rPr>
                <w:lang w:val="uk-UA"/>
              </w:rPr>
              <w:t>Підвищення ефективності навчання та роботи через закупівлю обладнання.</w:t>
            </w:r>
          </w:p>
          <w:p w14:paraId="20D17680" w14:textId="23E62A76" w:rsidR="00535414" w:rsidRPr="004061C9" w:rsidRDefault="00535414" w:rsidP="00971729">
            <w:pPr>
              <w:rPr>
                <w:lang w:val="uk-UA"/>
              </w:rPr>
            </w:pPr>
            <w:r w:rsidRPr="004061C9">
              <w:rPr>
                <w:lang w:val="uk-UA"/>
              </w:rPr>
              <w:t xml:space="preserve">Проведення стартової конференції для </w:t>
            </w:r>
            <w:r w:rsidRPr="004061C9">
              <w:rPr>
                <w:lang w:val="uk-UA"/>
              </w:rPr>
              <w:lastRenderedPageBreak/>
              <w:t>інформування та залучення партнерів</w:t>
            </w:r>
          </w:p>
        </w:tc>
      </w:tr>
      <w:tr w:rsidR="00535414" w:rsidRPr="004061C9" w14:paraId="6D630CAD" w14:textId="77777777" w:rsidTr="00D11E92">
        <w:trPr>
          <w:trHeight w:val="703"/>
        </w:trPr>
        <w:tc>
          <w:tcPr>
            <w:tcW w:w="424" w:type="dxa"/>
            <w:vMerge/>
          </w:tcPr>
          <w:p w14:paraId="2592568B" w14:textId="77777777" w:rsidR="00535414" w:rsidRPr="004061C9" w:rsidRDefault="00535414" w:rsidP="00971729">
            <w:pPr>
              <w:rPr>
                <w:rFonts w:eastAsia="Arial"/>
                <w:lang w:val="uk-UA"/>
              </w:rPr>
            </w:pPr>
          </w:p>
        </w:tc>
        <w:tc>
          <w:tcPr>
            <w:tcW w:w="2310" w:type="dxa"/>
            <w:vMerge/>
          </w:tcPr>
          <w:p w14:paraId="7A0EDC72" w14:textId="77777777" w:rsidR="00535414" w:rsidRPr="004061C9" w:rsidRDefault="00535414" w:rsidP="00971729">
            <w:pPr>
              <w:rPr>
                <w:b/>
                <w:bCs/>
                <w:lang w:val="uk-UA"/>
              </w:rPr>
            </w:pPr>
          </w:p>
        </w:tc>
        <w:tc>
          <w:tcPr>
            <w:tcW w:w="2394" w:type="dxa"/>
            <w:vMerge/>
          </w:tcPr>
          <w:p w14:paraId="272C0C55" w14:textId="77777777" w:rsidR="00535414" w:rsidRPr="004061C9" w:rsidRDefault="00535414" w:rsidP="00971729">
            <w:pPr>
              <w:rPr>
                <w:rFonts w:eastAsia="Calibri"/>
                <w:lang w:val="uk-UA"/>
              </w:rPr>
            </w:pPr>
          </w:p>
        </w:tc>
        <w:tc>
          <w:tcPr>
            <w:tcW w:w="1251" w:type="dxa"/>
            <w:vMerge/>
          </w:tcPr>
          <w:p w14:paraId="5FE1E9BA" w14:textId="77777777" w:rsidR="00535414" w:rsidRPr="004061C9" w:rsidRDefault="00535414" w:rsidP="00971729">
            <w:pPr>
              <w:rPr>
                <w:lang w:val="uk-UA"/>
              </w:rPr>
            </w:pPr>
          </w:p>
        </w:tc>
        <w:tc>
          <w:tcPr>
            <w:tcW w:w="1689" w:type="dxa"/>
            <w:vMerge/>
          </w:tcPr>
          <w:p w14:paraId="78D05E08" w14:textId="77777777" w:rsidR="00535414" w:rsidRPr="004061C9" w:rsidRDefault="00535414" w:rsidP="00971729">
            <w:pPr>
              <w:rPr>
                <w:rFonts w:eastAsia="Calibri"/>
                <w:lang w:val="uk-UA"/>
              </w:rPr>
            </w:pPr>
          </w:p>
        </w:tc>
        <w:tc>
          <w:tcPr>
            <w:tcW w:w="1293" w:type="dxa"/>
          </w:tcPr>
          <w:p w14:paraId="6CB45476" w14:textId="77777777" w:rsidR="00535414" w:rsidRPr="004061C9" w:rsidRDefault="00535414" w:rsidP="00971729">
            <w:pPr>
              <w:rPr>
                <w:lang w:val="uk-UA"/>
              </w:rPr>
            </w:pPr>
            <w:r w:rsidRPr="004061C9">
              <w:rPr>
                <w:lang w:val="uk-UA"/>
              </w:rPr>
              <w:t>обласний бюджет</w:t>
            </w:r>
          </w:p>
        </w:tc>
        <w:tc>
          <w:tcPr>
            <w:tcW w:w="1124" w:type="dxa"/>
          </w:tcPr>
          <w:p w14:paraId="5D1920EF" w14:textId="77777777" w:rsidR="00535414" w:rsidRPr="004061C9" w:rsidRDefault="00535414" w:rsidP="00971729">
            <w:pPr>
              <w:rPr>
                <w:lang w:val="uk-UA"/>
              </w:rPr>
            </w:pPr>
            <w:r w:rsidRPr="004061C9">
              <w:rPr>
                <w:lang w:val="uk-UA"/>
              </w:rPr>
              <w:t>0</w:t>
            </w:r>
          </w:p>
        </w:tc>
        <w:tc>
          <w:tcPr>
            <w:tcW w:w="1144" w:type="dxa"/>
          </w:tcPr>
          <w:p w14:paraId="28116A96" w14:textId="77777777" w:rsidR="00535414" w:rsidRPr="004061C9" w:rsidRDefault="00535414" w:rsidP="00971729">
            <w:pPr>
              <w:rPr>
                <w:rFonts w:eastAsia="Arial"/>
                <w:lang w:val="uk-UA"/>
              </w:rPr>
            </w:pPr>
            <w:r w:rsidRPr="004061C9">
              <w:rPr>
                <w:rFonts w:eastAsia="Arial"/>
                <w:lang w:val="uk-UA"/>
              </w:rPr>
              <w:t>0</w:t>
            </w:r>
          </w:p>
        </w:tc>
        <w:tc>
          <w:tcPr>
            <w:tcW w:w="1124" w:type="dxa"/>
          </w:tcPr>
          <w:p w14:paraId="3F32B65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789E3C7"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FF3F74D" w14:textId="77777777" w:rsidR="00535414" w:rsidRPr="004061C9" w:rsidRDefault="00535414" w:rsidP="00971729">
            <w:pPr>
              <w:rPr>
                <w:lang w:val="uk-UA"/>
              </w:rPr>
            </w:pPr>
          </w:p>
        </w:tc>
      </w:tr>
      <w:tr w:rsidR="00535414" w:rsidRPr="004061C9" w14:paraId="10639DDE" w14:textId="77777777" w:rsidTr="00D11E92">
        <w:trPr>
          <w:trHeight w:val="699"/>
        </w:trPr>
        <w:tc>
          <w:tcPr>
            <w:tcW w:w="424" w:type="dxa"/>
            <w:vMerge/>
          </w:tcPr>
          <w:p w14:paraId="0BEA4289" w14:textId="77777777" w:rsidR="00535414" w:rsidRPr="004061C9" w:rsidRDefault="00535414" w:rsidP="00971729">
            <w:pPr>
              <w:rPr>
                <w:rFonts w:eastAsia="Arial"/>
                <w:lang w:val="uk-UA"/>
              </w:rPr>
            </w:pPr>
          </w:p>
        </w:tc>
        <w:tc>
          <w:tcPr>
            <w:tcW w:w="2310" w:type="dxa"/>
            <w:vMerge/>
          </w:tcPr>
          <w:p w14:paraId="350734A6" w14:textId="77777777" w:rsidR="00535414" w:rsidRPr="004061C9" w:rsidRDefault="00535414" w:rsidP="00971729">
            <w:pPr>
              <w:rPr>
                <w:b/>
                <w:bCs/>
                <w:lang w:val="uk-UA"/>
              </w:rPr>
            </w:pPr>
          </w:p>
        </w:tc>
        <w:tc>
          <w:tcPr>
            <w:tcW w:w="2394" w:type="dxa"/>
            <w:vMerge/>
          </w:tcPr>
          <w:p w14:paraId="707B8497" w14:textId="77777777" w:rsidR="00535414" w:rsidRPr="004061C9" w:rsidRDefault="00535414" w:rsidP="00971729">
            <w:pPr>
              <w:rPr>
                <w:rFonts w:eastAsia="Calibri"/>
                <w:lang w:val="uk-UA"/>
              </w:rPr>
            </w:pPr>
          </w:p>
        </w:tc>
        <w:tc>
          <w:tcPr>
            <w:tcW w:w="1251" w:type="dxa"/>
            <w:vMerge/>
          </w:tcPr>
          <w:p w14:paraId="4D9A8F36" w14:textId="77777777" w:rsidR="00535414" w:rsidRPr="004061C9" w:rsidRDefault="00535414" w:rsidP="00971729">
            <w:pPr>
              <w:rPr>
                <w:lang w:val="uk-UA"/>
              </w:rPr>
            </w:pPr>
          </w:p>
        </w:tc>
        <w:tc>
          <w:tcPr>
            <w:tcW w:w="1689" w:type="dxa"/>
            <w:vMerge/>
          </w:tcPr>
          <w:p w14:paraId="3D74FC49" w14:textId="77777777" w:rsidR="00535414" w:rsidRPr="004061C9" w:rsidRDefault="00535414" w:rsidP="00971729">
            <w:pPr>
              <w:rPr>
                <w:rFonts w:eastAsia="Calibri"/>
                <w:lang w:val="uk-UA"/>
              </w:rPr>
            </w:pPr>
          </w:p>
        </w:tc>
        <w:tc>
          <w:tcPr>
            <w:tcW w:w="1293" w:type="dxa"/>
          </w:tcPr>
          <w:p w14:paraId="4BFF450D" w14:textId="77777777" w:rsidR="00535414" w:rsidRPr="004061C9" w:rsidRDefault="00535414" w:rsidP="00971729">
            <w:pPr>
              <w:rPr>
                <w:lang w:val="uk-UA"/>
              </w:rPr>
            </w:pPr>
            <w:r w:rsidRPr="004061C9">
              <w:rPr>
                <w:lang w:val="uk-UA"/>
              </w:rPr>
              <w:t>місцевий бюджет</w:t>
            </w:r>
          </w:p>
          <w:p w14:paraId="1B08D6F8" w14:textId="77777777" w:rsidR="00535414" w:rsidRPr="004061C9" w:rsidRDefault="00535414" w:rsidP="00971729">
            <w:pPr>
              <w:rPr>
                <w:lang w:val="uk-UA"/>
              </w:rPr>
            </w:pPr>
          </w:p>
        </w:tc>
        <w:tc>
          <w:tcPr>
            <w:tcW w:w="1124" w:type="dxa"/>
          </w:tcPr>
          <w:p w14:paraId="3D2BBA5E" w14:textId="77777777" w:rsidR="00535414" w:rsidRPr="004061C9" w:rsidRDefault="00535414" w:rsidP="00971729">
            <w:pPr>
              <w:rPr>
                <w:lang w:val="uk-UA"/>
              </w:rPr>
            </w:pPr>
            <w:r w:rsidRPr="004061C9">
              <w:rPr>
                <w:lang w:val="uk-UA"/>
              </w:rPr>
              <w:t>0</w:t>
            </w:r>
          </w:p>
        </w:tc>
        <w:tc>
          <w:tcPr>
            <w:tcW w:w="1144" w:type="dxa"/>
          </w:tcPr>
          <w:p w14:paraId="51996C8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5E67D93" w14:textId="77777777" w:rsidR="00535414" w:rsidRPr="004061C9" w:rsidRDefault="00535414" w:rsidP="00971729">
            <w:pPr>
              <w:rPr>
                <w:rFonts w:eastAsia="Arial"/>
                <w:lang w:val="uk-UA"/>
              </w:rPr>
            </w:pPr>
            <w:r w:rsidRPr="004061C9">
              <w:rPr>
                <w:rFonts w:eastAsia="Arial"/>
                <w:lang w:val="uk-UA"/>
              </w:rPr>
              <w:t>0</w:t>
            </w:r>
          </w:p>
        </w:tc>
        <w:tc>
          <w:tcPr>
            <w:tcW w:w="1134" w:type="dxa"/>
          </w:tcPr>
          <w:p w14:paraId="766C18C9"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BFFD38D" w14:textId="77777777" w:rsidR="00535414" w:rsidRPr="004061C9" w:rsidRDefault="00535414" w:rsidP="00971729">
            <w:pPr>
              <w:rPr>
                <w:lang w:val="uk-UA"/>
              </w:rPr>
            </w:pPr>
          </w:p>
        </w:tc>
      </w:tr>
      <w:tr w:rsidR="00535414" w:rsidRPr="004061C9" w14:paraId="328CEF02" w14:textId="77777777" w:rsidTr="00D11E92">
        <w:trPr>
          <w:trHeight w:val="782"/>
        </w:trPr>
        <w:tc>
          <w:tcPr>
            <w:tcW w:w="424" w:type="dxa"/>
            <w:vMerge/>
          </w:tcPr>
          <w:p w14:paraId="58AC18BA" w14:textId="77777777" w:rsidR="00535414" w:rsidRPr="004061C9" w:rsidRDefault="00535414" w:rsidP="00971729">
            <w:pPr>
              <w:rPr>
                <w:rFonts w:eastAsia="Arial"/>
                <w:lang w:val="uk-UA"/>
              </w:rPr>
            </w:pPr>
          </w:p>
        </w:tc>
        <w:tc>
          <w:tcPr>
            <w:tcW w:w="2310" w:type="dxa"/>
            <w:vMerge/>
          </w:tcPr>
          <w:p w14:paraId="5D3D718F" w14:textId="77777777" w:rsidR="00535414" w:rsidRPr="004061C9" w:rsidRDefault="00535414" w:rsidP="00971729">
            <w:pPr>
              <w:rPr>
                <w:b/>
                <w:bCs/>
                <w:lang w:val="uk-UA"/>
              </w:rPr>
            </w:pPr>
          </w:p>
        </w:tc>
        <w:tc>
          <w:tcPr>
            <w:tcW w:w="2394" w:type="dxa"/>
            <w:vMerge/>
          </w:tcPr>
          <w:p w14:paraId="193A5A8F" w14:textId="77777777" w:rsidR="00535414" w:rsidRPr="004061C9" w:rsidRDefault="00535414" w:rsidP="00971729">
            <w:pPr>
              <w:rPr>
                <w:rFonts w:eastAsia="Calibri"/>
                <w:lang w:val="uk-UA"/>
              </w:rPr>
            </w:pPr>
          </w:p>
        </w:tc>
        <w:tc>
          <w:tcPr>
            <w:tcW w:w="1251" w:type="dxa"/>
            <w:vMerge/>
          </w:tcPr>
          <w:p w14:paraId="6EB0F118" w14:textId="77777777" w:rsidR="00535414" w:rsidRPr="004061C9" w:rsidRDefault="00535414" w:rsidP="00971729">
            <w:pPr>
              <w:rPr>
                <w:lang w:val="uk-UA"/>
              </w:rPr>
            </w:pPr>
          </w:p>
        </w:tc>
        <w:tc>
          <w:tcPr>
            <w:tcW w:w="1689" w:type="dxa"/>
            <w:vMerge/>
          </w:tcPr>
          <w:p w14:paraId="151E1B0F" w14:textId="77777777" w:rsidR="00535414" w:rsidRPr="004061C9" w:rsidRDefault="00535414" w:rsidP="00971729">
            <w:pPr>
              <w:rPr>
                <w:rFonts w:eastAsia="Calibri"/>
                <w:lang w:val="uk-UA"/>
              </w:rPr>
            </w:pPr>
          </w:p>
        </w:tc>
        <w:tc>
          <w:tcPr>
            <w:tcW w:w="1293" w:type="dxa"/>
          </w:tcPr>
          <w:p w14:paraId="3F00D34F" w14:textId="77777777" w:rsidR="00535414" w:rsidRPr="004061C9" w:rsidRDefault="00535414" w:rsidP="00971729">
            <w:pPr>
              <w:rPr>
                <w:lang w:val="uk-UA"/>
              </w:rPr>
            </w:pPr>
            <w:r w:rsidRPr="004061C9">
              <w:rPr>
                <w:lang w:val="uk-UA"/>
              </w:rPr>
              <w:t>інші джерела</w:t>
            </w:r>
          </w:p>
          <w:p w14:paraId="1DB754C5" w14:textId="77777777" w:rsidR="00535414" w:rsidRPr="004061C9" w:rsidRDefault="00535414" w:rsidP="00971729">
            <w:pPr>
              <w:rPr>
                <w:lang w:val="uk-UA"/>
              </w:rPr>
            </w:pPr>
          </w:p>
        </w:tc>
        <w:tc>
          <w:tcPr>
            <w:tcW w:w="1124" w:type="dxa"/>
          </w:tcPr>
          <w:p w14:paraId="1D3BBF98" w14:textId="77777777" w:rsidR="00535414" w:rsidRPr="004061C9" w:rsidRDefault="00535414" w:rsidP="00971729">
            <w:pPr>
              <w:rPr>
                <w:lang w:val="uk-UA"/>
              </w:rPr>
            </w:pPr>
            <w:r w:rsidRPr="004061C9">
              <w:rPr>
                <w:lang w:val="uk-UA"/>
              </w:rPr>
              <w:t>0</w:t>
            </w:r>
          </w:p>
        </w:tc>
        <w:tc>
          <w:tcPr>
            <w:tcW w:w="1144" w:type="dxa"/>
          </w:tcPr>
          <w:p w14:paraId="1831DC46" w14:textId="77777777" w:rsidR="00535414" w:rsidRPr="004061C9" w:rsidRDefault="00535414" w:rsidP="00971729">
            <w:pPr>
              <w:rPr>
                <w:rFonts w:eastAsia="Arial"/>
                <w:lang w:val="uk-UA"/>
              </w:rPr>
            </w:pPr>
            <w:r w:rsidRPr="004061C9">
              <w:rPr>
                <w:rFonts w:eastAsia="Arial"/>
                <w:lang w:val="uk-UA"/>
              </w:rPr>
              <w:t>0</w:t>
            </w:r>
          </w:p>
        </w:tc>
        <w:tc>
          <w:tcPr>
            <w:tcW w:w="1124" w:type="dxa"/>
          </w:tcPr>
          <w:p w14:paraId="4BDC29CB"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83C2BB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765AC3A" w14:textId="77777777" w:rsidR="00535414" w:rsidRPr="004061C9" w:rsidRDefault="00535414" w:rsidP="00971729">
            <w:pPr>
              <w:rPr>
                <w:lang w:val="uk-UA"/>
              </w:rPr>
            </w:pPr>
          </w:p>
        </w:tc>
      </w:tr>
      <w:tr w:rsidR="00535414" w:rsidRPr="004061C9" w14:paraId="46939308" w14:textId="77777777" w:rsidTr="00D11E92">
        <w:trPr>
          <w:trHeight w:val="706"/>
        </w:trPr>
        <w:tc>
          <w:tcPr>
            <w:tcW w:w="424" w:type="dxa"/>
            <w:vMerge/>
          </w:tcPr>
          <w:p w14:paraId="63B9F392" w14:textId="77777777" w:rsidR="00535414" w:rsidRPr="004061C9" w:rsidRDefault="00535414" w:rsidP="00971729">
            <w:pPr>
              <w:rPr>
                <w:rFonts w:eastAsia="Arial"/>
                <w:lang w:val="uk-UA"/>
              </w:rPr>
            </w:pPr>
          </w:p>
        </w:tc>
        <w:tc>
          <w:tcPr>
            <w:tcW w:w="2310" w:type="dxa"/>
            <w:vMerge/>
          </w:tcPr>
          <w:p w14:paraId="6FC20BB1" w14:textId="77777777" w:rsidR="00535414" w:rsidRPr="004061C9" w:rsidRDefault="00535414" w:rsidP="00971729">
            <w:pPr>
              <w:rPr>
                <w:b/>
                <w:bCs/>
                <w:lang w:val="uk-UA"/>
              </w:rPr>
            </w:pPr>
          </w:p>
        </w:tc>
        <w:tc>
          <w:tcPr>
            <w:tcW w:w="2394" w:type="dxa"/>
            <w:vMerge/>
          </w:tcPr>
          <w:p w14:paraId="02477579" w14:textId="77777777" w:rsidR="00535414" w:rsidRPr="004061C9" w:rsidRDefault="00535414" w:rsidP="00971729">
            <w:pPr>
              <w:rPr>
                <w:rFonts w:eastAsia="Calibri"/>
                <w:lang w:val="uk-UA"/>
              </w:rPr>
            </w:pPr>
          </w:p>
        </w:tc>
        <w:tc>
          <w:tcPr>
            <w:tcW w:w="1251" w:type="dxa"/>
            <w:vMerge/>
          </w:tcPr>
          <w:p w14:paraId="0A72534A" w14:textId="77777777" w:rsidR="00535414" w:rsidRPr="004061C9" w:rsidRDefault="00535414" w:rsidP="00971729">
            <w:pPr>
              <w:rPr>
                <w:lang w:val="uk-UA"/>
              </w:rPr>
            </w:pPr>
          </w:p>
        </w:tc>
        <w:tc>
          <w:tcPr>
            <w:tcW w:w="1689" w:type="dxa"/>
            <w:vMerge/>
          </w:tcPr>
          <w:p w14:paraId="5EF1F76E" w14:textId="77777777" w:rsidR="00535414" w:rsidRPr="004061C9" w:rsidRDefault="00535414" w:rsidP="00971729">
            <w:pPr>
              <w:rPr>
                <w:rFonts w:eastAsia="Calibri"/>
                <w:lang w:val="uk-UA"/>
              </w:rPr>
            </w:pPr>
          </w:p>
        </w:tc>
        <w:tc>
          <w:tcPr>
            <w:tcW w:w="1293" w:type="dxa"/>
          </w:tcPr>
          <w:p w14:paraId="03AE149E" w14:textId="77777777" w:rsidR="00535414" w:rsidRPr="004061C9" w:rsidRDefault="00535414" w:rsidP="00971729">
            <w:pPr>
              <w:rPr>
                <w:lang w:val="uk-UA"/>
              </w:rPr>
            </w:pPr>
            <w:r w:rsidRPr="004061C9">
              <w:rPr>
                <w:lang w:val="uk-UA"/>
              </w:rPr>
              <w:t>грантові кошти</w:t>
            </w:r>
          </w:p>
        </w:tc>
        <w:tc>
          <w:tcPr>
            <w:tcW w:w="1124" w:type="dxa"/>
          </w:tcPr>
          <w:p w14:paraId="48599789" w14:textId="77777777" w:rsidR="00535414" w:rsidRPr="004061C9" w:rsidRDefault="00535414" w:rsidP="00971729">
            <w:pPr>
              <w:rPr>
                <w:lang w:val="uk-UA"/>
              </w:rPr>
            </w:pPr>
            <w:r w:rsidRPr="004061C9">
              <w:rPr>
                <w:lang w:val="uk-UA"/>
              </w:rPr>
              <w:t>38077,31</w:t>
            </w:r>
          </w:p>
        </w:tc>
        <w:tc>
          <w:tcPr>
            <w:tcW w:w="1144" w:type="dxa"/>
          </w:tcPr>
          <w:p w14:paraId="30174E11" w14:textId="77777777" w:rsidR="00535414" w:rsidRPr="004061C9" w:rsidRDefault="00535414" w:rsidP="00971729">
            <w:pPr>
              <w:rPr>
                <w:rFonts w:eastAsia="Arial"/>
                <w:lang w:val="uk-UA"/>
              </w:rPr>
            </w:pPr>
            <w:r w:rsidRPr="004061C9">
              <w:rPr>
                <w:rFonts w:eastAsia="Arial"/>
                <w:lang w:val="uk-UA"/>
              </w:rPr>
              <w:t>19038,65</w:t>
            </w:r>
          </w:p>
        </w:tc>
        <w:tc>
          <w:tcPr>
            <w:tcW w:w="1124" w:type="dxa"/>
          </w:tcPr>
          <w:p w14:paraId="091AC037" w14:textId="77777777" w:rsidR="00535414" w:rsidRPr="004061C9" w:rsidRDefault="00535414" w:rsidP="00971729">
            <w:pPr>
              <w:rPr>
                <w:rFonts w:eastAsia="Arial"/>
                <w:lang w:val="uk-UA"/>
              </w:rPr>
            </w:pPr>
            <w:r w:rsidRPr="004061C9">
              <w:rPr>
                <w:rFonts w:eastAsia="Arial"/>
                <w:lang w:val="uk-UA"/>
              </w:rPr>
              <w:t>19038,66</w:t>
            </w:r>
          </w:p>
        </w:tc>
        <w:tc>
          <w:tcPr>
            <w:tcW w:w="1134" w:type="dxa"/>
          </w:tcPr>
          <w:p w14:paraId="624CAFE2"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30449E5" w14:textId="77777777" w:rsidR="00535414" w:rsidRPr="004061C9" w:rsidRDefault="00535414" w:rsidP="00971729">
            <w:pPr>
              <w:rPr>
                <w:lang w:val="uk-UA"/>
              </w:rPr>
            </w:pPr>
          </w:p>
        </w:tc>
      </w:tr>
      <w:tr w:rsidR="00535414" w:rsidRPr="004061C9" w14:paraId="4968D35D" w14:textId="77777777" w:rsidTr="00D11E92">
        <w:trPr>
          <w:trHeight w:val="663"/>
        </w:trPr>
        <w:tc>
          <w:tcPr>
            <w:tcW w:w="424" w:type="dxa"/>
            <w:vMerge w:val="restart"/>
          </w:tcPr>
          <w:p w14:paraId="267C86A1" w14:textId="77777777" w:rsidR="00535414" w:rsidRPr="004061C9" w:rsidRDefault="00535414" w:rsidP="00971729">
            <w:pPr>
              <w:rPr>
                <w:rFonts w:eastAsia="Arial"/>
                <w:lang w:val="uk-UA"/>
              </w:rPr>
            </w:pPr>
          </w:p>
        </w:tc>
        <w:tc>
          <w:tcPr>
            <w:tcW w:w="2310" w:type="dxa"/>
            <w:vMerge w:val="restart"/>
          </w:tcPr>
          <w:p w14:paraId="12459779" w14:textId="77777777" w:rsidR="00535414" w:rsidRPr="004061C9" w:rsidRDefault="00535414" w:rsidP="00971729">
            <w:pPr>
              <w:rPr>
                <w:b/>
                <w:bCs/>
                <w:lang w:val="uk-UA"/>
              </w:rPr>
            </w:pPr>
          </w:p>
        </w:tc>
        <w:tc>
          <w:tcPr>
            <w:tcW w:w="2394" w:type="dxa"/>
            <w:vMerge w:val="restart"/>
          </w:tcPr>
          <w:p w14:paraId="12D0AD4A" w14:textId="77777777" w:rsidR="00535414" w:rsidRPr="004061C9" w:rsidRDefault="00535414" w:rsidP="00971729">
            <w:pPr>
              <w:rPr>
                <w:lang w:val="uk-UA"/>
              </w:rPr>
            </w:pPr>
            <w:r w:rsidRPr="004061C9">
              <w:rPr>
                <w:rFonts w:eastAsia="Calibri"/>
                <w:lang w:val="uk-UA"/>
              </w:rPr>
              <w:t>9.Спільні дії в Остроленсько-Сєдлецькому субрегіоні та Волинській області з підготовки рятувальних служб до боротьби з пожежами, стихійними лихами та іншими загрозами пов'язаними зі зміною клімату</w:t>
            </w:r>
          </w:p>
        </w:tc>
        <w:tc>
          <w:tcPr>
            <w:tcW w:w="1251" w:type="dxa"/>
            <w:vMerge w:val="restart"/>
          </w:tcPr>
          <w:p w14:paraId="6A94A96D" w14:textId="311C4094" w:rsidR="00535414" w:rsidRPr="004061C9" w:rsidRDefault="00535414" w:rsidP="00971729">
            <w:pPr>
              <w:rPr>
                <w:lang w:val="uk-UA"/>
              </w:rPr>
            </w:pPr>
            <w:r w:rsidRPr="004061C9">
              <w:rPr>
                <w:lang w:val="uk-UA"/>
              </w:rPr>
              <w:t>2025-2027</w:t>
            </w:r>
          </w:p>
        </w:tc>
        <w:tc>
          <w:tcPr>
            <w:tcW w:w="1689" w:type="dxa"/>
            <w:vMerge w:val="restart"/>
          </w:tcPr>
          <w:p w14:paraId="6434A79E" w14:textId="77777777" w:rsidR="00535414" w:rsidRPr="004061C9" w:rsidRDefault="00535414" w:rsidP="00971729">
            <w:pPr>
              <w:rPr>
                <w:lang w:val="uk-UA"/>
              </w:rPr>
            </w:pPr>
            <w:r w:rsidRPr="004061C9">
              <w:rPr>
                <w:rFonts w:eastAsia="Calibri"/>
                <w:lang w:val="uk-UA"/>
              </w:rPr>
              <w:t>Головне Управління ДСНС України у Волинській області</w:t>
            </w:r>
          </w:p>
        </w:tc>
        <w:tc>
          <w:tcPr>
            <w:tcW w:w="1293" w:type="dxa"/>
          </w:tcPr>
          <w:p w14:paraId="530F3D40" w14:textId="77777777" w:rsidR="00535414" w:rsidRPr="004061C9" w:rsidRDefault="00535414" w:rsidP="00971729">
            <w:pPr>
              <w:rPr>
                <w:lang w:val="uk-UA"/>
              </w:rPr>
            </w:pPr>
            <w:r w:rsidRPr="004061C9">
              <w:rPr>
                <w:lang w:val="uk-UA"/>
              </w:rPr>
              <w:t>державний бюджет</w:t>
            </w:r>
          </w:p>
        </w:tc>
        <w:tc>
          <w:tcPr>
            <w:tcW w:w="1124" w:type="dxa"/>
          </w:tcPr>
          <w:p w14:paraId="0AADACD3" w14:textId="77777777" w:rsidR="00535414" w:rsidRPr="004061C9" w:rsidRDefault="00535414" w:rsidP="00971729">
            <w:pPr>
              <w:rPr>
                <w:lang w:val="uk-UA"/>
              </w:rPr>
            </w:pPr>
            <w:r w:rsidRPr="004061C9">
              <w:rPr>
                <w:lang w:val="uk-UA"/>
              </w:rPr>
              <w:t>5311,45</w:t>
            </w:r>
          </w:p>
        </w:tc>
        <w:tc>
          <w:tcPr>
            <w:tcW w:w="1144" w:type="dxa"/>
          </w:tcPr>
          <w:p w14:paraId="43CBD5B2" w14:textId="77777777" w:rsidR="00535414" w:rsidRPr="004061C9" w:rsidRDefault="00535414" w:rsidP="00971729">
            <w:pPr>
              <w:rPr>
                <w:rFonts w:eastAsia="Arial"/>
                <w:lang w:val="uk-UA"/>
              </w:rPr>
            </w:pPr>
            <w:r w:rsidRPr="004061C9">
              <w:rPr>
                <w:rFonts w:eastAsia="Arial"/>
                <w:lang w:val="uk-UA"/>
              </w:rPr>
              <w:t>0</w:t>
            </w:r>
          </w:p>
        </w:tc>
        <w:tc>
          <w:tcPr>
            <w:tcW w:w="1124" w:type="dxa"/>
          </w:tcPr>
          <w:p w14:paraId="7DD1EC98" w14:textId="77777777" w:rsidR="00535414" w:rsidRPr="004061C9" w:rsidRDefault="00535414" w:rsidP="00971729">
            <w:pPr>
              <w:rPr>
                <w:rFonts w:eastAsia="Arial"/>
                <w:lang w:val="uk-UA"/>
              </w:rPr>
            </w:pPr>
            <w:r w:rsidRPr="004061C9">
              <w:rPr>
                <w:rFonts w:eastAsia="Arial"/>
                <w:lang w:val="uk-UA"/>
              </w:rPr>
              <w:t>5311,45</w:t>
            </w:r>
          </w:p>
        </w:tc>
        <w:tc>
          <w:tcPr>
            <w:tcW w:w="1134" w:type="dxa"/>
          </w:tcPr>
          <w:p w14:paraId="796E88BD"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2080AEE0" w14:textId="77777777" w:rsidR="00535414" w:rsidRPr="004061C9" w:rsidRDefault="00535414" w:rsidP="00971729">
            <w:pPr>
              <w:rPr>
                <w:rFonts w:eastAsia="Calibri"/>
                <w:lang w:val="uk-UA"/>
              </w:rPr>
            </w:pPr>
            <w:r w:rsidRPr="004061C9">
              <w:rPr>
                <w:rFonts w:eastAsia="Calibri"/>
                <w:lang w:val="uk-UA"/>
              </w:rPr>
              <w:t>Підвищення оперативних можливостей завдяки новій спеціалізованій техніці.</w:t>
            </w:r>
          </w:p>
          <w:p w14:paraId="03C196BA" w14:textId="77777777" w:rsidR="00535414" w:rsidRPr="004061C9" w:rsidRDefault="00535414" w:rsidP="00971729">
            <w:pPr>
              <w:rPr>
                <w:rFonts w:eastAsia="Calibri"/>
                <w:lang w:val="uk-UA"/>
              </w:rPr>
            </w:pPr>
            <w:r w:rsidRPr="004061C9">
              <w:rPr>
                <w:rFonts w:eastAsia="Calibri"/>
                <w:lang w:val="uk-UA"/>
              </w:rPr>
              <w:t>Інформування про проєкт та залучення партнерів через стартову конференцію.</w:t>
            </w:r>
          </w:p>
          <w:p w14:paraId="34C01EC2" w14:textId="4FF7A94A" w:rsidR="00535414" w:rsidRPr="004061C9" w:rsidRDefault="00535414" w:rsidP="00971729">
            <w:pPr>
              <w:rPr>
                <w:rFonts w:eastAsia="Calibri"/>
                <w:lang w:val="uk-UA"/>
              </w:rPr>
            </w:pPr>
            <w:r w:rsidRPr="004061C9">
              <w:rPr>
                <w:rFonts w:eastAsia="Calibri"/>
                <w:lang w:val="uk-UA"/>
              </w:rPr>
              <w:t>Підвищення рівня підготовки через проведення навчань</w:t>
            </w:r>
          </w:p>
        </w:tc>
      </w:tr>
      <w:tr w:rsidR="00535414" w:rsidRPr="004061C9" w14:paraId="08169605" w14:textId="77777777" w:rsidTr="00D11E92">
        <w:trPr>
          <w:trHeight w:val="663"/>
        </w:trPr>
        <w:tc>
          <w:tcPr>
            <w:tcW w:w="424" w:type="dxa"/>
            <w:vMerge/>
          </w:tcPr>
          <w:p w14:paraId="55817D49" w14:textId="77777777" w:rsidR="00535414" w:rsidRPr="004061C9" w:rsidRDefault="00535414" w:rsidP="00971729">
            <w:pPr>
              <w:rPr>
                <w:rFonts w:eastAsia="Arial"/>
                <w:lang w:val="uk-UA"/>
              </w:rPr>
            </w:pPr>
          </w:p>
        </w:tc>
        <w:tc>
          <w:tcPr>
            <w:tcW w:w="2310" w:type="dxa"/>
            <w:vMerge/>
          </w:tcPr>
          <w:p w14:paraId="63B045F0" w14:textId="77777777" w:rsidR="00535414" w:rsidRPr="004061C9" w:rsidRDefault="00535414" w:rsidP="00971729">
            <w:pPr>
              <w:rPr>
                <w:b/>
                <w:bCs/>
                <w:lang w:val="uk-UA"/>
              </w:rPr>
            </w:pPr>
          </w:p>
        </w:tc>
        <w:tc>
          <w:tcPr>
            <w:tcW w:w="2394" w:type="dxa"/>
            <w:vMerge/>
          </w:tcPr>
          <w:p w14:paraId="7C780204" w14:textId="77777777" w:rsidR="00535414" w:rsidRPr="004061C9" w:rsidRDefault="00535414" w:rsidP="00971729">
            <w:pPr>
              <w:rPr>
                <w:rFonts w:eastAsia="Calibri"/>
                <w:lang w:val="uk-UA"/>
              </w:rPr>
            </w:pPr>
          </w:p>
        </w:tc>
        <w:tc>
          <w:tcPr>
            <w:tcW w:w="1251" w:type="dxa"/>
            <w:vMerge/>
          </w:tcPr>
          <w:p w14:paraId="22F260FF" w14:textId="77777777" w:rsidR="00535414" w:rsidRPr="004061C9" w:rsidRDefault="00535414" w:rsidP="00971729">
            <w:pPr>
              <w:rPr>
                <w:lang w:val="uk-UA"/>
              </w:rPr>
            </w:pPr>
          </w:p>
        </w:tc>
        <w:tc>
          <w:tcPr>
            <w:tcW w:w="1689" w:type="dxa"/>
            <w:vMerge/>
          </w:tcPr>
          <w:p w14:paraId="477FCEC2" w14:textId="77777777" w:rsidR="00535414" w:rsidRPr="004061C9" w:rsidRDefault="00535414" w:rsidP="00971729">
            <w:pPr>
              <w:rPr>
                <w:rFonts w:eastAsia="Calibri"/>
                <w:lang w:val="uk-UA"/>
              </w:rPr>
            </w:pPr>
          </w:p>
        </w:tc>
        <w:tc>
          <w:tcPr>
            <w:tcW w:w="1293" w:type="dxa"/>
          </w:tcPr>
          <w:p w14:paraId="0D2BC431" w14:textId="77777777" w:rsidR="00535414" w:rsidRPr="004061C9" w:rsidRDefault="00535414" w:rsidP="00971729">
            <w:pPr>
              <w:rPr>
                <w:lang w:val="uk-UA"/>
              </w:rPr>
            </w:pPr>
            <w:r w:rsidRPr="004061C9">
              <w:rPr>
                <w:lang w:val="uk-UA"/>
              </w:rPr>
              <w:t>обласний бюджет</w:t>
            </w:r>
          </w:p>
        </w:tc>
        <w:tc>
          <w:tcPr>
            <w:tcW w:w="1124" w:type="dxa"/>
          </w:tcPr>
          <w:p w14:paraId="63124BDD" w14:textId="77777777" w:rsidR="00535414" w:rsidRPr="004061C9" w:rsidRDefault="00535414" w:rsidP="00971729">
            <w:pPr>
              <w:rPr>
                <w:lang w:val="uk-UA"/>
              </w:rPr>
            </w:pPr>
            <w:r w:rsidRPr="004061C9">
              <w:rPr>
                <w:lang w:val="uk-UA"/>
              </w:rPr>
              <w:t>0</w:t>
            </w:r>
          </w:p>
        </w:tc>
        <w:tc>
          <w:tcPr>
            <w:tcW w:w="1144" w:type="dxa"/>
          </w:tcPr>
          <w:p w14:paraId="4FF542BD"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F0E244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C91920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679CDEA7" w14:textId="77777777" w:rsidR="00535414" w:rsidRPr="004061C9" w:rsidRDefault="00535414" w:rsidP="00971729">
            <w:pPr>
              <w:rPr>
                <w:rFonts w:eastAsia="Calibri"/>
                <w:lang w:val="uk-UA"/>
              </w:rPr>
            </w:pPr>
          </w:p>
        </w:tc>
      </w:tr>
      <w:tr w:rsidR="00535414" w:rsidRPr="004061C9" w14:paraId="392EF903" w14:textId="77777777" w:rsidTr="00D11E92">
        <w:trPr>
          <w:trHeight w:val="663"/>
        </w:trPr>
        <w:tc>
          <w:tcPr>
            <w:tcW w:w="424" w:type="dxa"/>
            <w:vMerge/>
          </w:tcPr>
          <w:p w14:paraId="65860020" w14:textId="77777777" w:rsidR="00535414" w:rsidRPr="004061C9" w:rsidRDefault="00535414" w:rsidP="00971729">
            <w:pPr>
              <w:rPr>
                <w:rFonts w:eastAsia="Arial"/>
                <w:lang w:val="uk-UA"/>
              </w:rPr>
            </w:pPr>
          </w:p>
        </w:tc>
        <w:tc>
          <w:tcPr>
            <w:tcW w:w="2310" w:type="dxa"/>
            <w:vMerge/>
          </w:tcPr>
          <w:p w14:paraId="60BFC24F" w14:textId="77777777" w:rsidR="00535414" w:rsidRPr="004061C9" w:rsidRDefault="00535414" w:rsidP="00971729">
            <w:pPr>
              <w:rPr>
                <w:b/>
                <w:bCs/>
                <w:lang w:val="uk-UA"/>
              </w:rPr>
            </w:pPr>
          </w:p>
        </w:tc>
        <w:tc>
          <w:tcPr>
            <w:tcW w:w="2394" w:type="dxa"/>
            <w:vMerge/>
          </w:tcPr>
          <w:p w14:paraId="378E461D" w14:textId="77777777" w:rsidR="00535414" w:rsidRPr="004061C9" w:rsidRDefault="00535414" w:rsidP="00971729">
            <w:pPr>
              <w:rPr>
                <w:rFonts w:eastAsia="Calibri"/>
                <w:lang w:val="uk-UA"/>
              </w:rPr>
            </w:pPr>
          </w:p>
        </w:tc>
        <w:tc>
          <w:tcPr>
            <w:tcW w:w="1251" w:type="dxa"/>
            <w:vMerge/>
          </w:tcPr>
          <w:p w14:paraId="68249236" w14:textId="77777777" w:rsidR="00535414" w:rsidRPr="004061C9" w:rsidRDefault="00535414" w:rsidP="00971729">
            <w:pPr>
              <w:rPr>
                <w:lang w:val="uk-UA"/>
              </w:rPr>
            </w:pPr>
          </w:p>
        </w:tc>
        <w:tc>
          <w:tcPr>
            <w:tcW w:w="1689" w:type="dxa"/>
            <w:vMerge/>
          </w:tcPr>
          <w:p w14:paraId="5E0A0CFD" w14:textId="77777777" w:rsidR="00535414" w:rsidRPr="004061C9" w:rsidRDefault="00535414" w:rsidP="00971729">
            <w:pPr>
              <w:rPr>
                <w:rFonts w:eastAsia="Calibri"/>
                <w:lang w:val="uk-UA"/>
              </w:rPr>
            </w:pPr>
          </w:p>
        </w:tc>
        <w:tc>
          <w:tcPr>
            <w:tcW w:w="1293" w:type="dxa"/>
          </w:tcPr>
          <w:p w14:paraId="42A12AEA" w14:textId="77777777" w:rsidR="00535414" w:rsidRPr="004061C9" w:rsidRDefault="00535414" w:rsidP="00971729">
            <w:pPr>
              <w:rPr>
                <w:lang w:val="uk-UA"/>
              </w:rPr>
            </w:pPr>
            <w:r w:rsidRPr="004061C9">
              <w:rPr>
                <w:lang w:val="uk-UA"/>
              </w:rPr>
              <w:t>місцевий бюджет</w:t>
            </w:r>
          </w:p>
        </w:tc>
        <w:tc>
          <w:tcPr>
            <w:tcW w:w="1124" w:type="dxa"/>
          </w:tcPr>
          <w:p w14:paraId="3BF82727" w14:textId="77777777" w:rsidR="00535414" w:rsidRPr="004061C9" w:rsidRDefault="00535414" w:rsidP="00971729">
            <w:pPr>
              <w:rPr>
                <w:lang w:val="uk-UA"/>
              </w:rPr>
            </w:pPr>
          </w:p>
        </w:tc>
        <w:tc>
          <w:tcPr>
            <w:tcW w:w="1144" w:type="dxa"/>
          </w:tcPr>
          <w:p w14:paraId="3A02DC55"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ACB889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D42D46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7DC4AD0" w14:textId="77777777" w:rsidR="00535414" w:rsidRPr="004061C9" w:rsidRDefault="00535414" w:rsidP="00971729">
            <w:pPr>
              <w:rPr>
                <w:rFonts w:eastAsia="Calibri"/>
                <w:lang w:val="uk-UA"/>
              </w:rPr>
            </w:pPr>
          </w:p>
        </w:tc>
      </w:tr>
      <w:tr w:rsidR="00535414" w:rsidRPr="004061C9" w14:paraId="79686115" w14:textId="77777777" w:rsidTr="00D11E92">
        <w:trPr>
          <w:trHeight w:val="620"/>
        </w:trPr>
        <w:tc>
          <w:tcPr>
            <w:tcW w:w="424" w:type="dxa"/>
            <w:vMerge/>
          </w:tcPr>
          <w:p w14:paraId="5A13ADB2" w14:textId="77777777" w:rsidR="00535414" w:rsidRPr="004061C9" w:rsidRDefault="00535414" w:rsidP="00971729">
            <w:pPr>
              <w:rPr>
                <w:rFonts w:eastAsia="Arial"/>
                <w:lang w:val="uk-UA"/>
              </w:rPr>
            </w:pPr>
          </w:p>
        </w:tc>
        <w:tc>
          <w:tcPr>
            <w:tcW w:w="2310" w:type="dxa"/>
            <w:vMerge/>
          </w:tcPr>
          <w:p w14:paraId="3FFB7C0D" w14:textId="77777777" w:rsidR="00535414" w:rsidRPr="004061C9" w:rsidRDefault="00535414" w:rsidP="00971729">
            <w:pPr>
              <w:rPr>
                <w:b/>
                <w:bCs/>
                <w:lang w:val="uk-UA"/>
              </w:rPr>
            </w:pPr>
          </w:p>
        </w:tc>
        <w:tc>
          <w:tcPr>
            <w:tcW w:w="2394" w:type="dxa"/>
            <w:vMerge/>
          </w:tcPr>
          <w:p w14:paraId="2DD2D843" w14:textId="77777777" w:rsidR="00535414" w:rsidRPr="004061C9" w:rsidRDefault="00535414" w:rsidP="00971729">
            <w:pPr>
              <w:rPr>
                <w:rFonts w:eastAsia="Calibri"/>
                <w:lang w:val="uk-UA"/>
              </w:rPr>
            </w:pPr>
          </w:p>
        </w:tc>
        <w:tc>
          <w:tcPr>
            <w:tcW w:w="1251" w:type="dxa"/>
            <w:vMerge/>
          </w:tcPr>
          <w:p w14:paraId="0CBF5E81" w14:textId="77777777" w:rsidR="00535414" w:rsidRPr="004061C9" w:rsidRDefault="00535414" w:rsidP="00971729">
            <w:pPr>
              <w:rPr>
                <w:lang w:val="uk-UA"/>
              </w:rPr>
            </w:pPr>
          </w:p>
        </w:tc>
        <w:tc>
          <w:tcPr>
            <w:tcW w:w="1689" w:type="dxa"/>
            <w:vMerge/>
          </w:tcPr>
          <w:p w14:paraId="24993E60" w14:textId="77777777" w:rsidR="00535414" w:rsidRPr="004061C9" w:rsidRDefault="00535414" w:rsidP="00971729">
            <w:pPr>
              <w:rPr>
                <w:rFonts w:eastAsia="Calibri"/>
                <w:lang w:val="uk-UA"/>
              </w:rPr>
            </w:pPr>
          </w:p>
        </w:tc>
        <w:tc>
          <w:tcPr>
            <w:tcW w:w="1293" w:type="dxa"/>
          </w:tcPr>
          <w:p w14:paraId="25FAB59A" w14:textId="77777777" w:rsidR="00535414" w:rsidRPr="004061C9" w:rsidRDefault="00535414" w:rsidP="00971729">
            <w:pPr>
              <w:rPr>
                <w:lang w:val="uk-UA"/>
              </w:rPr>
            </w:pPr>
            <w:r w:rsidRPr="004061C9">
              <w:rPr>
                <w:lang w:val="uk-UA"/>
              </w:rPr>
              <w:t>інші джерела</w:t>
            </w:r>
          </w:p>
        </w:tc>
        <w:tc>
          <w:tcPr>
            <w:tcW w:w="1124" w:type="dxa"/>
          </w:tcPr>
          <w:p w14:paraId="1E15AEC9" w14:textId="77777777" w:rsidR="00535414" w:rsidRPr="004061C9" w:rsidRDefault="00535414" w:rsidP="00971729">
            <w:pPr>
              <w:rPr>
                <w:lang w:val="uk-UA"/>
              </w:rPr>
            </w:pPr>
          </w:p>
        </w:tc>
        <w:tc>
          <w:tcPr>
            <w:tcW w:w="1144" w:type="dxa"/>
          </w:tcPr>
          <w:p w14:paraId="40DF26B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4BDC2DB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8D1AD86" w14:textId="77777777" w:rsidR="00535414" w:rsidRPr="004061C9" w:rsidRDefault="00535414" w:rsidP="00971729">
            <w:pPr>
              <w:rPr>
                <w:rFonts w:eastAsia="Arial"/>
                <w:lang w:val="uk-UA"/>
              </w:rPr>
            </w:pPr>
          </w:p>
        </w:tc>
        <w:tc>
          <w:tcPr>
            <w:tcW w:w="2268" w:type="dxa"/>
            <w:gridSpan w:val="2"/>
            <w:vMerge/>
          </w:tcPr>
          <w:p w14:paraId="7EFADFCB" w14:textId="77777777" w:rsidR="00535414" w:rsidRPr="004061C9" w:rsidRDefault="00535414" w:rsidP="00971729">
            <w:pPr>
              <w:rPr>
                <w:rFonts w:eastAsia="Calibri"/>
                <w:lang w:val="uk-UA"/>
              </w:rPr>
            </w:pPr>
          </w:p>
        </w:tc>
      </w:tr>
      <w:tr w:rsidR="00535414" w:rsidRPr="004061C9" w14:paraId="4966C2E1" w14:textId="77777777" w:rsidTr="00D11E92">
        <w:trPr>
          <w:trHeight w:val="663"/>
        </w:trPr>
        <w:tc>
          <w:tcPr>
            <w:tcW w:w="424" w:type="dxa"/>
            <w:vMerge/>
          </w:tcPr>
          <w:p w14:paraId="34616A06" w14:textId="77777777" w:rsidR="00535414" w:rsidRPr="004061C9" w:rsidRDefault="00535414" w:rsidP="00971729">
            <w:pPr>
              <w:rPr>
                <w:rFonts w:eastAsia="Arial"/>
                <w:lang w:val="uk-UA"/>
              </w:rPr>
            </w:pPr>
          </w:p>
        </w:tc>
        <w:tc>
          <w:tcPr>
            <w:tcW w:w="2310" w:type="dxa"/>
            <w:vMerge/>
          </w:tcPr>
          <w:p w14:paraId="182D4AB7" w14:textId="77777777" w:rsidR="00535414" w:rsidRPr="004061C9" w:rsidRDefault="00535414" w:rsidP="00971729">
            <w:pPr>
              <w:rPr>
                <w:b/>
                <w:bCs/>
                <w:lang w:val="uk-UA"/>
              </w:rPr>
            </w:pPr>
          </w:p>
        </w:tc>
        <w:tc>
          <w:tcPr>
            <w:tcW w:w="2394" w:type="dxa"/>
            <w:vMerge/>
          </w:tcPr>
          <w:p w14:paraId="1C97FC7D" w14:textId="77777777" w:rsidR="00535414" w:rsidRPr="004061C9" w:rsidRDefault="00535414" w:rsidP="00971729">
            <w:pPr>
              <w:rPr>
                <w:rFonts w:eastAsia="Calibri"/>
                <w:lang w:val="uk-UA"/>
              </w:rPr>
            </w:pPr>
          </w:p>
        </w:tc>
        <w:tc>
          <w:tcPr>
            <w:tcW w:w="1251" w:type="dxa"/>
            <w:vMerge/>
          </w:tcPr>
          <w:p w14:paraId="0DBE0F1F" w14:textId="77777777" w:rsidR="00535414" w:rsidRPr="004061C9" w:rsidRDefault="00535414" w:rsidP="00971729">
            <w:pPr>
              <w:rPr>
                <w:lang w:val="uk-UA"/>
              </w:rPr>
            </w:pPr>
          </w:p>
        </w:tc>
        <w:tc>
          <w:tcPr>
            <w:tcW w:w="1689" w:type="dxa"/>
            <w:vMerge/>
          </w:tcPr>
          <w:p w14:paraId="4F56C538" w14:textId="77777777" w:rsidR="00535414" w:rsidRPr="004061C9" w:rsidRDefault="00535414" w:rsidP="00971729">
            <w:pPr>
              <w:rPr>
                <w:rFonts w:eastAsia="Calibri"/>
                <w:lang w:val="uk-UA"/>
              </w:rPr>
            </w:pPr>
          </w:p>
        </w:tc>
        <w:tc>
          <w:tcPr>
            <w:tcW w:w="1293" w:type="dxa"/>
          </w:tcPr>
          <w:p w14:paraId="4ED8CE95" w14:textId="77777777" w:rsidR="00535414" w:rsidRPr="004061C9" w:rsidRDefault="00535414" w:rsidP="00971729">
            <w:pPr>
              <w:rPr>
                <w:lang w:val="uk-UA"/>
              </w:rPr>
            </w:pPr>
            <w:r w:rsidRPr="004061C9">
              <w:rPr>
                <w:lang w:val="uk-UA"/>
              </w:rPr>
              <w:t>грантові кошти</w:t>
            </w:r>
          </w:p>
        </w:tc>
        <w:tc>
          <w:tcPr>
            <w:tcW w:w="1124" w:type="dxa"/>
          </w:tcPr>
          <w:p w14:paraId="6E7A10C7" w14:textId="77777777" w:rsidR="00535414" w:rsidRPr="004061C9" w:rsidRDefault="00535414" w:rsidP="00971729">
            <w:pPr>
              <w:rPr>
                <w:lang w:val="uk-UA"/>
              </w:rPr>
            </w:pPr>
            <w:r w:rsidRPr="004061C9">
              <w:rPr>
                <w:lang w:val="uk-UA"/>
              </w:rPr>
              <w:t>42410,47</w:t>
            </w:r>
          </w:p>
        </w:tc>
        <w:tc>
          <w:tcPr>
            <w:tcW w:w="1144" w:type="dxa"/>
          </w:tcPr>
          <w:p w14:paraId="5BE29CA6" w14:textId="77777777" w:rsidR="00535414" w:rsidRPr="004061C9" w:rsidRDefault="00535414" w:rsidP="00971729">
            <w:pPr>
              <w:rPr>
                <w:rFonts w:eastAsia="Arial"/>
                <w:lang w:val="uk-UA"/>
              </w:rPr>
            </w:pPr>
            <w:r w:rsidRPr="004061C9">
              <w:rPr>
                <w:rFonts w:eastAsia="Arial"/>
                <w:lang w:val="uk-UA"/>
              </w:rPr>
              <w:t>21205,23</w:t>
            </w:r>
          </w:p>
        </w:tc>
        <w:tc>
          <w:tcPr>
            <w:tcW w:w="1124" w:type="dxa"/>
          </w:tcPr>
          <w:p w14:paraId="1FA07DF9" w14:textId="77777777" w:rsidR="00535414" w:rsidRPr="004061C9" w:rsidRDefault="00535414" w:rsidP="00971729">
            <w:pPr>
              <w:rPr>
                <w:rFonts w:eastAsia="Arial"/>
                <w:lang w:val="uk-UA"/>
              </w:rPr>
            </w:pPr>
            <w:r w:rsidRPr="004061C9">
              <w:rPr>
                <w:rFonts w:eastAsia="Arial"/>
                <w:lang w:val="uk-UA"/>
              </w:rPr>
              <w:t>21205,24</w:t>
            </w:r>
          </w:p>
        </w:tc>
        <w:tc>
          <w:tcPr>
            <w:tcW w:w="1134" w:type="dxa"/>
          </w:tcPr>
          <w:p w14:paraId="6B0D81FC" w14:textId="77777777" w:rsidR="00535414" w:rsidRPr="004061C9" w:rsidRDefault="00535414" w:rsidP="00971729">
            <w:pPr>
              <w:rPr>
                <w:rFonts w:eastAsia="Arial"/>
                <w:lang w:val="uk-UA"/>
              </w:rPr>
            </w:pPr>
          </w:p>
        </w:tc>
        <w:tc>
          <w:tcPr>
            <w:tcW w:w="2268" w:type="dxa"/>
            <w:gridSpan w:val="2"/>
            <w:vMerge/>
          </w:tcPr>
          <w:p w14:paraId="00409A29" w14:textId="77777777" w:rsidR="00535414" w:rsidRPr="004061C9" w:rsidRDefault="00535414" w:rsidP="00971729">
            <w:pPr>
              <w:rPr>
                <w:rFonts w:eastAsia="Calibri"/>
                <w:lang w:val="uk-UA"/>
              </w:rPr>
            </w:pPr>
          </w:p>
        </w:tc>
      </w:tr>
      <w:tr w:rsidR="00535414" w:rsidRPr="004061C9" w14:paraId="54353930" w14:textId="77777777" w:rsidTr="00D11E92">
        <w:trPr>
          <w:trHeight w:val="498"/>
        </w:trPr>
        <w:tc>
          <w:tcPr>
            <w:tcW w:w="424" w:type="dxa"/>
            <w:vMerge w:val="restart"/>
          </w:tcPr>
          <w:p w14:paraId="064EFD1F" w14:textId="77777777" w:rsidR="00535414" w:rsidRPr="004061C9" w:rsidRDefault="00535414" w:rsidP="00971729">
            <w:pPr>
              <w:rPr>
                <w:rFonts w:eastAsia="Arial"/>
                <w:lang w:val="uk-UA"/>
              </w:rPr>
            </w:pPr>
          </w:p>
        </w:tc>
        <w:tc>
          <w:tcPr>
            <w:tcW w:w="2310" w:type="dxa"/>
            <w:vMerge w:val="restart"/>
          </w:tcPr>
          <w:p w14:paraId="1F5145C9" w14:textId="77777777" w:rsidR="00535414" w:rsidRPr="004061C9" w:rsidRDefault="00535414" w:rsidP="00971729">
            <w:pPr>
              <w:rPr>
                <w:b/>
                <w:bCs/>
                <w:lang w:val="uk-UA"/>
              </w:rPr>
            </w:pPr>
          </w:p>
        </w:tc>
        <w:tc>
          <w:tcPr>
            <w:tcW w:w="2394" w:type="dxa"/>
            <w:vMerge w:val="restart"/>
          </w:tcPr>
          <w:p w14:paraId="0BEEFA5A" w14:textId="77777777" w:rsidR="00535414" w:rsidRPr="004061C9" w:rsidRDefault="00535414" w:rsidP="00971729">
            <w:pPr>
              <w:rPr>
                <w:lang w:val="uk-UA"/>
              </w:rPr>
            </w:pPr>
            <w:r w:rsidRPr="004061C9">
              <w:rPr>
                <w:lang w:val="uk-UA"/>
              </w:rPr>
              <w:t>10.Спільні дії для покращення співпраці у запобіганні стихійним лихам та кліматичним загрозам на транскордонній території Польщі та України</w:t>
            </w:r>
          </w:p>
        </w:tc>
        <w:tc>
          <w:tcPr>
            <w:tcW w:w="1251" w:type="dxa"/>
            <w:vMerge w:val="restart"/>
          </w:tcPr>
          <w:p w14:paraId="6A07095D" w14:textId="77777777" w:rsidR="00535414" w:rsidRPr="004061C9" w:rsidRDefault="00535414" w:rsidP="00971729">
            <w:pPr>
              <w:rPr>
                <w:lang w:val="uk-UA"/>
              </w:rPr>
            </w:pPr>
            <w:r w:rsidRPr="004061C9">
              <w:rPr>
                <w:lang w:val="uk-UA"/>
              </w:rPr>
              <w:t>2025 -2027</w:t>
            </w:r>
          </w:p>
        </w:tc>
        <w:tc>
          <w:tcPr>
            <w:tcW w:w="1689" w:type="dxa"/>
            <w:vMerge w:val="restart"/>
          </w:tcPr>
          <w:p w14:paraId="2AFF173E" w14:textId="77777777" w:rsidR="00535414" w:rsidRPr="004061C9" w:rsidRDefault="00535414" w:rsidP="00971729">
            <w:pPr>
              <w:rPr>
                <w:lang w:val="uk-UA"/>
              </w:rPr>
            </w:pPr>
            <w:r w:rsidRPr="004061C9">
              <w:rPr>
                <w:lang w:val="uk-UA"/>
              </w:rPr>
              <w:t>1 державний</w:t>
            </w:r>
          </w:p>
          <w:p w14:paraId="172B72ED" w14:textId="77777777" w:rsidR="00535414" w:rsidRPr="004061C9" w:rsidRDefault="00535414" w:rsidP="00971729">
            <w:pPr>
              <w:rPr>
                <w:lang w:val="uk-UA"/>
              </w:rPr>
            </w:pPr>
            <w:r w:rsidRPr="004061C9">
              <w:rPr>
                <w:lang w:val="uk-UA"/>
              </w:rPr>
              <w:t>пожежно-рятувальний</w:t>
            </w:r>
          </w:p>
          <w:p w14:paraId="78E4B9EC" w14:textId="77777777" w:rsidR="00535414" w:rsidRPr="004061C9" w:rsidRDefault="00535414" w:rsidP="00971729">
            <w:pPr>
              <w:rPr>
                <w:lang w:val="uk-UA"/>
              </w:rPr>
            </w:pPr>
            <w:r w:rsidRPr="004061C9">
              <w:rPr>
                <w:lang w:val="uk-UA"/>
              </w:rPr>
              <w:t>загін Головного</w:t>
            </w:r>
          </w:p>
          <w:p w14:paraId="79BD8C0A" w14:textId="77777777" w:rsidR="00535414" w:rsidRPr="004061C9" w:rsidRDefault="00535414" w:rsidP="00971729">
            <w:pPr>
              <w:rPr>
                <w:lang w:val="uk-UA"/>
              </w:rPr>
            </w:pPr>
            <w:r w:rsidRPr="004061C9">
              <w:rPr>
                <w:lang w:val="uk-UA"/>
              </w:rPr>
              <w:t>Управління</w:t>
            </w:r>
          </w:p>
          <w:p w14:paraId="77B25ED4" w14:textId="77777777" w:rsidR="00535414" w:rsidRPr="004061C9" w:rsidRDefault="00535414" w:rsidP="00971729">
            <w:pPr>
              <w:rPr>
                <w:lang w:val="uk-UA"/>
              </w:rPr>
            </w:pPr>
            <w:r w:rsidRPr="004061C9">
              <w:rPr>
                <w:lang w:val="uk-UA"/>
              </w:rPr>
              <w:t>ДСНС України</w:t>
            </w:r>
          </w:p>
          <w:p w14:paraId="10ECED52" w14:textId="77777777" w:rsidR="00535414" w:rsidRPr="004061C9" w:rsidRDefault="00535414" w:rsidP="00971729">
            <w:pPr>
              <w:rPr>
                <w:lang w:val="uk-UA"/>
              </w:rPr>
            </w:pPr>
            <w:r w:rsidRPr="004061C9">
              <w:rPr>
                <w:lang w:val="uk-UA"/>
              </w:rPr>
              <w:t>у Волинській</w:t>
            </w:r>
          </w:p>
          <w:p w14:paraId="6C591178" w14:textId="77777777" w:rsidR="00535414" w:rsidRPr="004061C9" w:rsidRDefault="00535414" w:rsidP="00971729">
            <w:pPr>
              <w:rPr>
                <w:lang w:val="uk-UA"/>
              </w:rPr>
            </w:pPr>
            <w:r w:rsidRPr="004061C9">
              <w:rPr>
                <w:lang w:val="uk-UA"/>
              </w:rPr>
              <w:t>області</w:t>
            </w:r>
          </w:p>
          <w:p w14:paraId="300008A7" w14:textId="77777777" w:rsidR="00535414" w:rsidRPr="004061C9" w:rsidRDefault="00535414" w:rsidP="00971729">
            <w:pPr>
              <w:rPr>
                <w:lang w:val="uk-UA"/>
              </w:rPr>
            </w:pPr>
          </w:p>
        </w:tc>
        <w:tc>
          <w:tcPr>
            <w:tcW w:w="1293" w:type="dxa"/>
          </w:tcPr>
          <w:p w14:paraId="0C58C36A" w14:textId="77777777" w:rsidR="00535414" w:rsidRPr="004061C9" w:rsidRDefault="00535414" w:rsidP="00971729">
            <w:pPr>
              <w:rPr>
                <w:lang w:val="uk-UA"/>
              </w:rPr>
            </w:pPr>
            <w:r w:rsidRPr="004061C9">
              <w:rPr>
                <w:lang w:val="uk-UA"/>
              </w:rPr>
              <w:t>державний бюджет</w:t>
            </w:r>
          </w:p>
          <w:p w14:paraId="444D7DB1" w14:textId="77777777" w:rsidR="00535414" w:rsidRPr="004061C9" w:rsidRDefault="00535414" w:rsidP="00971729">
            <w:pPr>
              <w:rPr>
                <w:lang w:val="uk-UA"/>
              </w:rPr>
            </w:pPr>
          </w:p>
        </w:tc>
        <w:tc>
          <w:tcPr>
            <w:tcW w:w="1124" w:type="dxa"/>
          </w:tcPr>
          <w:p w14:paraId="6BDBD460" w14:textId="77777777" w:rsidR="00535414" w:rsidRPr="004061C9" w:rsidRDefault="00535414" w:rsidP="00971729">
            <w:pPr>
              <w:rPr>
                <w:lang w:val="uk-UA"/>
              </w:rPr>
            </w:pPr>
            <w:r w:rsidRPr="004061C9">
              <w:rPr>
                <w:lang w:val="uk-UA"/>
              </w:rPr>
              <w:t>2536,159</w:t>
            </w:r>
          </w:p>
        </w:tc>
        <w:tc>
          <w:tcPr>
            <w:tcW w:w="1144" w:type="dxa"/>
          </w:tcPr>
          <w:p w14:paraId="6B6F6859" w14:textId="77777777" w:rsidR="00535414" w:rsidRPr="004061C9" w:rsidRDefault="00535414" w:rsidP="00971729">
            <w:pPr>
              <w:rPr>
                <w:rFonts w:eastAsia="Arial"/>
                <w:lang w:val="uk-UA"/>
              </w:rPr>
            </w:pPr>
            <w:r w:rsidRPr="004061C9">
              <w:rPr>
                <w:rFonts w:eastAsia="Arial"/>
                <w:lang w:val="uk-UA"/>
              </w:rPr>
              <w:t>2536,159</w:t>
            </w:r>
          </w:p>
        </w:tc>
        <w:tc>
          <w:tcPr>
            <w:tcW w:w="1124" w:type="dxa"/>
          </w:tcPr>
          <w:p w14:paraId="2C0319BE"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DFF47C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15721250" w14:textId="6B264D1A" w:rsidR="00535414" w:rsidRPr="004061C9" w:rsidRDefault="00535414" w:rsidP="00971729">
            <w:pPr>
              <w:rPr>
                <w:lang w:val="uk-UA"/>
              </w:rPr>
            </w:pPr>
            <w:r>
              <w:rPr>
                <w:lang w:val="uk-UA"/>
              </w:rPr>
              <w:t>Закупівля облад</w:t>
            </w:r>
            <w:r w:rsidRPr="004061C9">
              <w:rPr>
                <w:lang w:val="uk-UA"/>
              </w:rPr>
              <w:t>нання та пожежно-рятувального автомобіля високої прохідності. Організація семінару, навчань та пікніку для дітей</w:t>
            </w:r>
          </w:p>
        </w:tc>
      </w:tr>
      <w:tr w:rsidR="00535414" w:rsidRPr="004061C9" w14:paraId="53CBDFB0" w14:textId="77777777" w:rsidTr="00D11E92">
        <w:trPr>
          <w:trHeight w:val="498"/>
        </w:trPr>
        <w:tc>
          <w:tcPr>
            <w:tcW w:w="424" w:type="dxa"/>
            <w:vMerge/>
          </w:tcPr>
          <w:p w14:paraId="18DFD423" w14:textId="77777777" w:rsidR="00535414" w:rsidRPr="004061C9" w:rsidRDefault="00535414" w:rsidP="00971729">
            <w:pPr>
              <w:rPr>
                <w:rFonts w:eastAsia="Arial"/>
                <w:lang w:val="uk-UA"/>
              </w:rPr>
            </w:pPr>
          </w:p>
        </w:tc>
        <w:tc>
          <w:tcPr>
            <w:tcW w:w="2310" w:type="dxa"/>
            <w:vMerge/>
          </w:tcPr>
          <w:p w14:paraId="5DD9F331" w14:textId="77777777" w:rsidR="00535414" w:rsidRPr="004061C9" w:rsidRDefault="00535414" w:rsidP="00971729">
            <w:pPr>
              <w:rPr>
                <w:b/>
                <w:bCs/>
                <w:lang w:val="uk-UA"/>
              </w:rPr>
            </w:pPr>
          </w:p>
        </w:tc>
        <w:tc>
          <w:tcPr>
            <w:tcW w:w="2394" w:type="dxa"/>
            <w:vMerge/>
          </w:tcPr>
          <w:p w14:paraId="0D538CA6" w14:textId="77777777" w:rsidR="00535414" w:rsidRPr="004061C9" w:rsidRDefault="00535414" w:rsidP="00971729">
            <w:pPr>
              <w:rPr>
                <w:lang w:val="uk-UA"/>
              </w:rPr>
            </w:pPr>
          </w:p>
        </w:tc>
        <w:tc>
          <w:tcPr>
            <w:tcW w:w="1251" w:type="dxa"/>
            <w:vMerge/>
          </w:tcPr>
          <w:p w14:paraId="59477AB8" w14:textId="77777777" w:rsidR="00535414" w:rsidRPr="004061C9" w:rsidRDefault="00535414" w:rsidP="00971729">
            <w:pPr>
              <w:rPr>
                <w:lang w:val="uk-UA"/>
              </w:rPr>
            </w:pPr>
          </w:p>
        </w:tc>
        <w:tc>
          <w:tcPr>
            <w:tcW w:w="1689" w:type="dxa"/>
            <w:vMerge/>
          </w:tcPr>
          <w:p w14:paraId="263BCA73" w14:textId="77777777" w:rsidR="00535414" w:rsidRPr="004061C9" w:rsidRDefault="00535414" w:rsidP="00971729">
            <w:pPr>
              <w:rPr>
                <w:lang w:val="uk-UA"/>
              </w:rPr>
            </w:pPr>
          </w:p>
        </w:tc>
        <w:tc>
          <w:tcPr>
            <w:tcW w:w="1293" w:type="dxa"/>
          </w:tcPr>
          <w:p w14:paraId="5ED25CF1" w14:textId="77777777" w:rsidR="00535414" w:rsidRPr="004061C9" w:rsidRDefault="00535414" w:rsidP="00971729">
            <w:pPr>
              <w:rPr>
                <w:lang w:val="uk-UA"/>
              </w:rPr>
            </w:pPr>
            <w:r w:rsidRPr="004061C9">
              <w:rPr>
                <w:lang w:val="uk-UA"/>
              </w:rPr>
              <w:t>обласний бюджет</w:t>
            </w:r>
          </w:p>
        </w:tc>
        <w:tc>
          <w:tcPr>
            <w:tcW w:w="1124" w:type="dxa"/>
          </w:tcPr>
          <w:p w14:paraId="4744681C" w14:textId="77777777" w:rsidR="00535414" w:rsidRPr="004061C9" w:rsidRDefault="00535414" w:rsidP="00971729">
            <w:pPr>
              <w:rPr>
                <w:lang w:val="uk-UA"/>
              </w:rPr>
            </w:pPr>
            <w:r w:rsidRPr="004061C9">
              <w:rPr>
                <w:lang w:val="uk-UA"/>
              </w:rPr>
              <w:t>0</w:t>
            </w:r>
          </w:p>
        </w:tc>
        <w:tc>
          <w:tcPr>
            <w:tcW w:w="1144" w:type="dxa"/>
          </w:tcPr>
          <w:p w14:paraId="265ADCDB"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6D7798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35D095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33BAF95" w14:textId="77777777" w:rsidR="00535414" w:rsidRPr="004061C9" w:rsidRDefault="00535414" w:rsidP="00971729">
            <w:pPr>
              <w:rPr>
                <w:lang w:val="uk-UA"/>
              </w:rPr>
            </w:pPr>
          </w:p>
        </w:tc>
      </w:tr>
      <w:tr w:rsidR="00535414" w:rsidRPr="004061C9" w14:paraId="7AC88DC1" w14:textId="77777777" w:rsidTr="00D11E92">
        <w:trPr>
          <w:trHeight w:val="498"/>
        </w:trPr>
        <w:tc>
          <w:tcPr>
            <w:tcW w:w="424" w:type="dxa"/>
            <w:vMerge/>
          </w:tcPr>
          <w:p w14:paraId="4F5146D1" w14:textId="77777777" w:rsidR="00535414" w:rsidRPr="004061C9" w:rsidRDefault="00535414" w:rsidP="00971729">
            <w:pPr>
              <w:rPr>
                <w:rFonts w:eastAsia="Arial"/>
                <w:lang w:val="uk-UA"/>
              </w:rPr>
            </w:pPr>
          </w:p>
        </w:tc>
        <w:tc>
          <w:tcPr>
            <w:tcW w:w="2310" w:type="dxa"/>
            <w:vMerge/>
          </w:tcPr>
          <w:p w14:paraId="7C169EA2" w14:textId="77777777" w:rsidR="00535414" w:rsidRPr="004061C9" w:rsidRDefault="00535414" w:rsidP="00971729">
            <w:pPr>
              <w:rPr>
                <w:b/>
                <w:bCs/>
                <w:lang w:val="uk-UA"/>
              </w:rPr>
            </w:pPr>
          </w:p>
        </w:tc>
        <w:tc>
          <w:tcPr>
            <w:tcW w:w="2394" w:type="dxa"/>
            <w:vMerge/>
          </w:tcPr>
          <w:p w14:paraId="0AD09D79" w14:textId="77777777" w:rsidR="00535414" w:rsidRPr="004061C9" w:rsidRDefault="00535414" w:rsidP="00971729">
            <w:pPr>
              <w:rPr>
                <w:lang w:val="uk-UA"/>
              </w:rPr>
            </w:pPr>
          </w:p>
        </w:tc>
        <w:tc>
          <w:tcPr>
            <w:tcW w:w="1251" w:type="dxa"/>
            <w:vMerge/>
          </w:tcPr>
          <w:p w14:paraId="0035DEBD" w14:textId="77777777" w:rsidR="00535414" w:rsidRPr="004061C9" w:rsidRDefault="00535414" w:rsidP="00971729">
            <w:pPr>
              <w:rPr>
                <w:lang w:val="uk-UA"/>
              </w:rPr>
            </w:pPr>
          </w:p>
        </w:tc>
        <w:tc>
          <w:tcPr>
            <w:tcW w:w="1689" w:type="dxa"/>
            <w:vMerge/>
          </w:tcPr>
          <w:p w14:paraId="2DAE997B" w14:textId="77777777" w:rsidR="00535414" w:rsidRPr="004061C9" w:rsidRDefault="00535414" w:rsidP="00971729">
            <w:pPr>
              <w:rPr>
                <w:lang w:val="uk-UA"/>
              </w:rPr>
            </w:pPr>
          </w:p>
        </w:tc>
        <w:tc>
          <w:tcPr>
            <w:tcW w:w="1293" w:type="dxa"/>
          </w:tcPr>
          <w:p w14:paraId="1E42CC98" w14:textId="77777777" w:rsidR="00535414" w:rsidRPr="004061C9" w:rsidRDefault="00535414" w:rsidP="00971729">
            <w:pPr>
              <w:rPr>
                <w:lang w:val="uk-UA"/>
              </w:rPr>
            </w:pPr>
            <w:r w:rsidRPr="004061C9">
              <w:rPr>
                <w:lang w:val="uk-UA"/>
              </w:rPr>
              <w:t>місцевий бюджет</w:t>
            </w:r>
          </w:p>
        </w:tc>
        <w:tc>
          <w:tcPr>
            <w:tcW w:w="1124" w:type="dxa"/>
          </w:tcPr>
          <w:p w14:paraId="03AF9AF8" w14:textId="77777777" w:rsidR="00535414" w:rsidRPr="004061C9" w:rsidRDefault="00535414" w:rsidP="00971729">
            <w:pPr>
              <w:rPr>
                <w:lang w:val="uk-UA"/>
              </w:rPr>
            </w:pPr>
            <w:r w:rsidRPr="004061C9">
              <w:rPr>
                <w:lang w:val="uk-UA"/>
              </w:rPr>
              <w:t>0</w:t>
            </w:r>
          </w:p>
        </w:tc>
        <w:tc>
          <w:tcPr>
            <w:tcW w:w="1144" w:type="dxa"/>
          </w:tcPr>
          <w:p w14:paraId="02D8D4F8"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36EDC6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F0A18A3"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15FFF0E" w14:textId="77777777" w:rsidR="00535414" w:rsidRPr="004061C9" w:rsidRDefault="00535414" w:rsidP="00971729">
            <w:pPr>
              <w:rPr>
                <w:lang w:val="uk-UA"/>
              </w:rPr>
            </w:pPr>
          </w:p>
        </w:tc>
      </w:tr>
      <w:tr w:rsidR="00535414" w:rsidRPr="004061C9" w14:paraId="743EE8A2" w14:textId="77777777" w:rsidTr="00D11E92">
        <w:trPr>
          <w:trHeight w:val="498"/>
        </w:trPr>
        <w:tc>
          <w:tcPr>
            <w:tcW w:w="424" w:type="dxa"/>
            <w:vMerge/>
          </w:tcPr>
          <w:p w14:paraId="7AF324DD" w14:textId="77777777" w:rsidR="00535414" w:rsidRPr="004061C9" w:rsidRDefault="00535414" w:rsidP="00971729">
            <w:pPr>
              <w:rPr>
                <w:rFonts w:eastAsia="Arial"/>
                <w:lang w:val="uk-UA"/>
              </w:rPr>
            </w:pPr>
          </w:p>
        </w:tc>
        <w:tc>
          <w:tcPr>
            <w:tcW w:w="2310" w:type="dxa"/>
            <w:vMerge/>
          </w:tcPr>
          <w:p w14:paraId="5CDA26F2" w14:textId="77777777" w:rsidR="00535414" w:rsidRPr="004061C9" w:rsidRDefault="00535414" w:rsidP="00971729">
            <w:pPr>
              <w:rPr>
                <w:b/>
                <w:bCs/>
                <w:lang w:val="uk-UA"/>
              </w:rPr>
            </w:pPr>
          </w:p>
        </w:tc>
        <w:tc>
          <w:tcPr>
            <w:tcW w:w="2394" w:type="dxa"/>
            <w:vMerge/>
          </w:tcPr>
          <w:p w14:paraId="38150B13" w14:textId="77777777" w:rsidR="00535414" w:rsidRPr="004061C9" w:rsidRDefault="00535414" w:rsidP="00971729">
            <w:pPr>
              <w:rPr>
                <w:lang w:val="uk-UA"/>
              </w:rPr>
            </w:pPr>
          </w:p>
        </w:tc>
        <w:tc>
          <w:tcPr>
            <w:tcW w:w="1251" w:type="dxa"/>
            <w:vMerge/>
          </w:tcPr>
          <w:p w14:paraId="1A56A6BB" w14:textId="77777777" w:rsidR="00535414" w:rsidRPr="004061C9" w:rsidRDefault="00535414" w:rsidP="00971729">
            <w:pPr>
              <w:rPr>
                <w:lang w:val="uk-UA"/>
              </w:rPr>
            </w:pPr>
          </w:p>
        </w:tc>
        <w:tc>
          <w:tcPr>
            <w:tcW w:w="1689" w:type="dxa"/>
            <w:vMerge/>
          </w:tcPr>
          <w:p w14:paraId="09470AB6" w14:textId="77777777" w:rsidR="00535414" w:rsidRPr="004061C9" w:rsidRDefault="00535414" w:rsidP="00971729">
            <w:pPr>
              <w:rPr>
                <w:lang w:val="uk-UA"/>
              </w:rPr>
            </w:pPr>
          </w:p>
        </w:tc>
        <w:tc>
          <w:tcPr>
            <w:tcW w:w="1293" w:type="dxa"/>
          </w:tcPr>
          <w:p w14:paraId="05729321" w14:textId="77777777" w:rsidR="00535414" w:rsidRPr="004061C9" w:rsidRDefault="00535414" w:rsidP="00971729">
            <w:pPr>
              <w:rPr>
                <w:lang w:val="uk-UA"/>
              </w:rPr>
            </w:pPr>
            <w:r w:rsidRPr="004061C9">
              <w:rPr>
                <w:lang w:val="uk-UA"/>
              </w:rPr>
              <w:t>інші джерела</w:t>
            </w:r>
          </w:p>
        </w:tc>
        <w:tc>
          <w:tcPr>
            <w:tcW w:w="1124" w:type="dxa"/>
          </w:tcPr>
          <w:p w14:paraId="17831682" w14:textId="77777777" w:rsidR="00535414" w:rsidRPr="004061C9" w:rsidRDefault="00535414" w:rsidP="00971729">
            <w:pPr>
              <w:rPr>
                <w:lang w:val="uk-UA"/>
              </w:rPr>
            </w:pPr>
            <w:r w:rsidRPr="004061C9">
              <w:rPr>
                <w:lang w:val="uk-UA"/>
              </w:rPr>
              <w:t>0</w:t>
            </w:r>
          </w:p>
        </w:tc>
        <w:tc>
          <w:tcPr>
            <w:tcW w:w="1144" w:type="dxa"/>
          </w:tcPr>
          <w:p w14:paraId="1B033193"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4919EA8"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1806D18"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6E6184B" w14:textId="77777777" w:rsidR="00535414" w:rsidRPr="004061C9" w:rsidRDefault="00535414" w:rsidP="00971729">
            <w:pPr>
              <w:rPr>
                <w:lang w:val="uk-UA"/>
              </w:rPr>
            </w:pPr>
          </w:p>
        </w:tc>
      </w:tr>
      <w:tr w:rsidR="00535414" w:rsidRPr="004061C9" w14:paraId="240B8AF7" w14:textId="77777777" w:rsidTr="00D11E92">
        <w:trPr>
          <w:trHeight w:val="498"/>
        </w:trPr>
        <w:tc>
          <w:tcPr>
            <w:tcW w:w="424" w:type="dxa"/>
            <w:vMerge/>
          </w:tcPr>
          <w:p w14:paraId="2C6F8491" w14:textId="77777777" w:rsidR="00535414" w:rsidRPr="004061C9" w:rsidRDefault="00535414" w:rsidP="00971729">
            <w:pPr>
              <w:rPr>
                <w:rFonts w:eastAsia="Arial"/>
                <w:lang w:val="uk-UA"/>
              </w:rPr>
            </w:pPr>
          </w:p>
        </w:tc>
        <w:tc>
          <w:tcPr>
            <w:tcW w:w="2310" w:type="dxa"/>
            <w:vMerge/>
          </w:tcPr>
          <w:p w14:paraId="4D3D6FF0" w14:textId="77777777" w:rsidR="00535414" w:rsidRPr="004061C9" w:rsidRDefault="00535414" w:rsidP="00971729">
            <w:pPr>
              <w:rPr>
                <w:b/>
                <w:bCs/>
                <w:lang w:val="uk-UA"/>
              </w:rPr>
            </w:pPr>
          </w:p>
        </w:tc>
        <w:tc>
          <w:tcPr>
            <w:tcW w:w="2394" w:type="dxa"/>
            <w:vMerge/>
          </w:tcPr>
          <w:p w14:paraId="48FC2C0B" w14:textId="77777777" w:rsidR="00535414" w:rsidRPr="004061C9" w:rsidRDefault="00535414" w:rsidP="00971729">
            <w:pPr>
              <w:rPr>
                <w:lang w:val="uk-UA"/>
              </w:rPr>
            </w:pPr>
          </w:p>
        </w:tc>
        <w:tc>
          <w:tcPr>
            <w:tcW w:w="1251" w:type="dxa"/>
            <w:vMerge/>
          </w:tcPr>
          <w:p w14:paraId="0D328461" w14:textId="77777777" w:rsidR="00535414" w:rsidRPr="004061C9" w:rsidRDefault="00535414" w:rsidP="00971729">
            <w:pPr>
              <w:rPr>
                <w:lang w:val="uk-UA"/>
              </w:rPr>
            </w:pPr>
          </w:p>
        </w:tc>
        <w:tc>
          <w:tcPr>
            <w:tcW w:w="1689" w:type="dxa"/>
            <w:vMerge/>
          </w:tcPr>
          <w:p w14:paraId="660D43AB" w14:textId="77777777" w:rsidR="00535414" w:rsidRPr="004061C9" w:rsidRDefault="00535414" w:rsidP="00971729">
            <w:pPr>
              <w:rPr>
                <w:lang w:val="uk-UA"/>
              </w:rPr>
            </w:pPr>
          </w:p>
        </w:tc>
        <w:tc>
          <w:tcPr>
            <w:tcW w:w="1293" w:type="dxa"/>
          </w:tcPr>
          <w:p w14:paraId="25E9ED6F" w14:textId="77777777" w:rsidR="00535414" w:rsidRPr="004061C9" w:rsidRDefault="00535414" w:rsidP="00971729">
            <w:pPr>
              <w:rPr>
                <w:lang w:val="uk-UA"/>
              </w:rPr>
            </w:pPr>
            <w:r w:rsidRPr="004061C9">
              <w:rPr>
                <w:lang w:val="uk-UA"/>
              </w:rPr>
              <w:t>грантові кошти</w:t>
            </w:r>
          </w:p>
        </w:tc>
        <w:tc>
          <w:tcPr>
            <w:tcW w:w="1124" w:type="dxa"/>
          </w:tcPr>
          <w:p w14:paraId="1A468DE6" w14:textId="77777777" w:rsidR="00535414" w:rsidRPr="004061C9" w:rsidRDefault="00535414" w:rsidP="00971729">
            <w:pPr>
              <w:rPr>
                <w:lang w:val="uk-UA"/>
              </w:rPr>
            </w:pPr>
            <w:r w:rsidRPr="004061C9">
              <w:rPr>
                <w:lang w:val="uk-UA"/>
              </w:rPr>
              <w:t>22825,432</w:t>
            </w:r>
          </w:p>
        </w:tc>
        <w:tc>
          <w:tcPr>
            <w:tcW w:w="1144" w:type="dxa"/>
          </w:tcPr>
          <w:p w14:paraId="1FBE6A7A" w14:textId="77777777" w:rsidR="00535414" w:rsidRPr="004061C9" w:rsidRDefault="00535414" w:rsidP="00971729">
            <w:pPr>
              <w:rPr>
                <w:rFonts w:eastAsia="Arial"/>
                <w:lang w:val="uk-UA"/>
              </w:rPr>
            </w:pPr>
            <w:r w:rsidRPr="004061C9">
              <w:rPr>
                <w:rFonts w:eastAsia="Arial"/>
                <w:lang w:val="uk-UA"/>
              </w:rPr>
              <w:t>11412,716</w:t>
            </w:r>
          </w:p>
        </w:tc>
        <w:tc>
          <w:tcPr>
            <w:tcW w:w="1124" w:type="dxa"/>
          </w:tcPr>
          <w:p w14:paraId="67078D74" w14:textId="77777777" w:rsidR="00535414" w:rsidRPr="004061C9" w:rsidRDefault="00535414" w:rsidP="00971729">
            <w:pPr>
              <w:rPr>
                <w:rFonts w:eastAsia="Arial"/>
                <w:lang w:val="uk-UA"/>
              </w:rPr>
            </w:pPr>
            <w:r w:rsidRPr="004061C9">
              <w:rPr>
                <w:rFonts w:eastAsia="Arial"/>
                <w:lang w:val="uk-UA"/>
              </w:rPr>
              <w:t>11412,716</w:t>
            </w:r>
          </w:p>
        </w:tc>
        <w:tc>
          <w:tcPr>
            <w:tcW w:w="1134" w:type="dxa"/>
          </w:tcPr>
          <w:p w14:paraId="27CA91C1"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1466132" w14:textId="77777777" w:rsidR="00535414" w:rsidRPr="004061C9" w:rsidRDefault="00535414" w:rsidP="00971729">
            <w:pPr>
              <w:rPr>
                <w:lang w:val="uk-UA"/>
              </w:rPr>
            </w:pPr>
          </w:p>
        </w:tc>
      </w:tr>
      <w:tr w:rsidR="00535414" w:rsidRPr="0066390C" w14:paraId="251363AA" w14:textId="77777777" w:rsidTr="00D11E92">
        <w:trPr>
          <w:trHeight w:val="606"/>
        </w:trPr>
        <w:tc>
          <w:tcPr>
            <w:tcW w:w="424" w:type="dxa"/>
            <w:vMerge w:val="restart"/>
          </w:tcPr>
          <w:p w14:paraId="69DEEA5D" w14:textId="77777777" w:rsidR="00535414" w:rsidRPr="004061C9" w:rsidRDefault="00535414" w:rsidP="00971729">
            <w:pPr>
              <w:rPr>
                <w:rFonts w:eastAsia="Arial"/>
                <w:lang w:val="uk-UA"/>
              </w:rPr>
            </w:pPr>
          </w:p>
        </w:tc>
        <w:tc>
          <w:tcPr>
            <w:tcW w:w="2310" w:type="dxa"/>
            <w:vMerge w:val="restart"/>
          </w:tcPr>
          <w:p w14:paraId="27D1DA50" w14:textId="77777777" w:rsidR="00535414" w:rsidRPr="004061C9" w:rsidRDefault="00535414" w:rsidP="00971729">
            <w:pPr>
              <w:rPr>
                <w:b/>
                <w:bCs/>
                <w:lang w:val="uk-UA"/>
              </w:rPr>
            </w:pPr>
          </w:p>
        </w:tc>
        <w:tc>
          <w:tcPr>
            <w:tcW w:w="2394" w:type="dxa"/>
            <w:vMerge w:val="restart"/>
          </w:tcPr>
          <w:p w14:paraId="38B0F173" w14:textId="4C9CDEC7" w:rsidR="00535414" w:rsidRPr="004061C9" w:rsidRDefault="00535414" w:rsidP="00971729">
            <w:pPr>
              <w:rPr>
                <w:lang w:val="uk-UA"/>
              </w:rPr>
            </w:pPr>
            <w:r w:rsidRPr="004061C9">
              <w:rPr>
                <w:rFonts w:eastAsia="Calibri"/>
                <w:lang w:val="uk-UA"/>
              </w:rPr>
              <w:t xml:space="preserve">11.Підвищення безпеки на транскордонній території </w:t>
            </w:r>
            <w:r w:rsidR="00C85388">
              <w:rPr>
                <w:rFonts w:eastAsia="Calibri"/>
                <w:lang w:val="uk-UA"/>
              </w:rPr>
              <w:t>у</w:t>
            </w:r>
            <w:r w:rsidRPr="004061C9">
              <w:rPr>
                <w:rFonts w:eastAsia="Calibri"/>
                <w:lang w:val="uk-UA"/>
              </w:rPr>
              <w:t xml:space="preserve"> сфері рятування</w:t>
            </w:r>
          </w:p>
        </w:tc>
        <w:tc>
          <w:tcPr>
            <w:tcW w:w="1251" w:type="dxa"/>
            <w:vMerge w:val="restart"/>
          </w:tcPr>
          <w:p w14:paraId="772BA011" w14:textId="77777777" w:rsidR="00535414" w:rsidRPr="004061C9" w:rsidRDefault="00535414" w:rsidP="00971729">
            <w:pPr>
              <w:rPr>
                <w:lang w:val="uk-UA"/>
              </w:rPr>
            </w:pPr>
            <w:r w:rsidRPr="004061C9">
              <w:rPr>
                <w:lang w:val="uk-UA"/>
              </w:rPr>
              <w:t>2025 -2027</w:t>
            </w:r>
          </w:p>
        </w:tc>
        <w:tc>
          <w:tcPr>
            <w:tcW w:w="1689" w:type="dxa"/>
            <w:vMerge w:val="restart"/>
          </w:tcPr>
          <w:p w14:paraId="5FA89D77" w14:textId="77777777" w:rsidR="00535414" w:rsidRPr="004061C9" w:rsidRDefault="00535414" w:rsidP="00971729">
            <w:pPr>
              <w:rPr>
                <w:lang w:val="uk-UA"/>
              </w:rPr>
            </w:pPr>
            <w:r w:rsidRPr="004061C9">
              <w:rPr>
                <w:rFonts w:eastAsia="Calibri"/>
                <w:lang w:val="uk-UA"/>
              </w:rPr>
              <w:t>Головне Управління ДСНС України у Волинській області</w:t>
            </w:r>
          </w:p>
        </w:tc>
        <w:tc>
          <w:tcPr>
            <w:tcW w:w="1293" w:type="dxa"/>
          </w:tcPr>
          <w:p w14:paraId="62ADD0A5" w14:textId="77777777" w:rsidR="00535414" w:rsidRPr="004061C9" w:rsidRDefault="00535414" w:rsidP="00971729">
            <w:pPr>
              <w:rPr>
                <w:lang w:val="uk-UA"/>
              </w:rPr>
            </w:pPr>
            <w:r w:rsidRPr="004061C9">
              <w:rPr>
                <w:lang w:val="uk-UA"/>
              </w:rPr>
              <w:t>державний бюджет</w:t>
            </w:r>
          </w:p>
        </w:tc>
        <w:tc>
          <w:tcPr>
            <w:tcW w:w="1124" w:type="dxa"/>
          </w:tcPr>
          <w:p w14:paraId="412A31CB" w14:textId="77777777" w:rsidR="00535414" w:rsidRPr="004061C9" w:rsidRDefault="00535414" w:rsidP="00971729">
            <w:pPr>
              <w:rPr>
                <w:lang w:val="uk-UA"/>
              </w:rPr>
            </w:pPr>
            <w:r w:rsidRPr="004061C9">
              <w:rPr>
                <w:lang w:val="uk-UA"/>
              </w:rPr>
              <w:t>4570,7</w:t>
            </w:r>
          </w:p>
        </w:tc>
        <w:tc>
          <w:tcPr>
            <w:tcW w:w="1144" w:type="dxa"/>
          </w:tcPr>
          <w:p w14:paraId="0AC50926" w14:textId="77777777" w:rsidR="00535414" w:rsidRPr="004061C9" w:rsidRDefault="00535414" w:rsidP="00971729">
            <w:pPr>
              <w:rPr>
                <w:rFonts w:eastAsia="Arial"/>
                <w:lang w:val="uk-UA"/>
              </w:rPr>
            </w:pPr>
            <w:r w:rsidRPr="004061C9">
              <w:rPr>
                <w:rFonts w:eastAsia="Arial"/>
                <w:lang w:val="uk-UA"/>
              </w:rPr>
              <w:t>4570,7</w:t>
            </w:r>
          </w:p>
        </w:tc>
        <w:tc>
          <w:tcPr>
            <w:tcW w:w="1124" w:type="dxa"/>
          </w:tcPr>
          <w:p w14:paraId="43FCA67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E8AC46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3C9E4EFB" w14:textId="77777777" w:rsidR="00535414" w:rsidRPr="00C85388" w:rsidRDefault="00535414" w:rsidP="00971729">
            <w:pPr>
              <w:rPr>
                <w:lang w:val="uk-UA"/>
              </w:rPr>
            </w:pPr>
            <w:r w:rsidRPr="00C85388">
              <w:rPr>
                <w:lang w:val="uk-UA"/>
              </w:rPr>
              <w:t>Підвищення ефективності рятувальних операцій завдяки новій спеціалізованій техніці та обладнанню.</w:t>
            </w:r>
          </w:p>
          <w:p w14:paraId="2048D4AB" w14:textId="391B48C4" w:rsidR="00535414" w:rsidRPr="00C85388" w:rsidRDefault="00535414" w:rsidP="00971729">
            <w:pPr>
              <w:rPr>
                <w:lang w:val="uk-UA"/>
              </w:rPr>
            </w:pPr>
            <w:r w:rsidRPr="00C85388">
              <w:rPr>
                <w:lang w:val="uk-UA"/>
              </w:rPr>
              <w:t>Підвищення обізнаності про безпеку через навчання та пікнік "Безпечні канікули"</w:t>
            </w:r>
          </w:p>
        </w:tc>
      </w:tr>
      <w:tr w:rsidR="00535414" w:rsidRPr="004061C9" w14:paraId="29D7285C" w14:textId="77777777" w:rsidTr="00D11E92">
        <w:trPr>
          <w:trHeight w:val="606"/>
        </w:trPr>
        <w:tc>
          <w:tcPr>
            <w:tcW w:w="424" w:type="dxa"/>
            <w:vMerge/>
          </w:tcPr>
          <w:p w14:paraId="73E3256E" w14:textId="77777777" w:rsidR="00535414" w:rsidRPr="004061C9" w:rsidRDefault="00535414" w:rsidP="00971729">
            <w:pPr>
              <w:rPr>
                <w:rFonts w:eastAsia="Arial"/>
                <w:lang w:val="uk-UA"/>
              </w:rPr>
            </w:pPr>
          </w:p>
        </w:tc>
        <w:tc>
          <w:tcPr>
            <w:tcW w:w="2310" w:type="dxa"/>
            <w:vMerge/>
          </w:tcPr>
          <w:p w14:paraId="6C1FE166" w14:textId="77777777" w:rsidR="00535414" w:rsidRPr="004061C9" w:rsidRDefault="00535414" w:rsidP="00971729">
            <w:pPr>
              <w:rPr>
                <w:b/>
                <w:bCs/>
                <w:lang w:val="uk-UA"/>
              </w:rPr>
            </w:pPr>
          </w:p>
        </w:tc>
        <w:tc>
          <w:tcPr>
            <w:tcW w:w="2394" w:type="dxa"/>
            <w:vMerge/>
          </w:tcPr>
          <w:p w14:paraId="1E16EA63" w14:textId="77777777" w:rsidR="00535414" w:rsidRPr="004061C9" w:rsidRDefault="00535414" w:rsidP="00971729">
            <w:pPr>
              <w:rPr>
                <w:rFonts w:eastAsia="Calibri"/>
                <w:lang w:val="uk-UA"/>
              </w:rPr>
            </w:pPr>
          </w:p>
        </w:tc>
        <w:tc>
          <w:tcPr>
            <w:tcW w:w="1251" w:type="dxa"/>
            <w:vMerge/>
          </w:tcPr>
          <w:p w14:paraId="702A93D4" w14:textId="77777777" w:rsidR="00535414" w:rsidRPr="004061C9" w:rsidRDefault="00535414" w:rsidP="00971729">
            <w:pPr>
              <w:rPr>
                <w:lang w:val="uk-UA"/>
              </w:rPr>
            </w:pPr>
          </w:p>
        </w:tc>
        <w:tc>
          <w:tcPr>
            <w:tcW w:w="1689" w:type="dxa"/>
            <w:vMerge/>
          </w:tcPr>
          <w:p w14:paraId="2C76313D" w14:textId="77777777" w:rsidR="00535414" w:rsidRPr="004061C9" w:rsidRDefault="00535414" w:rsidP="00971729">
            <w:pPr>
              <w:rPr>
                <w:rFonts w:eastAsia="Calibri"/>
                <w:lang w:val="uk-UA"/>
              </w:rPr>
            </w:pPr>
          </w:p>
        </w:tc>
        <w:tc>
          <w:tcPr>
            <w:tcW w:w="1293" w:type="dxa"/>
          </w:tcPr>
          <w:p w14:paraId="4D4BC980" w14:textId="77777777" w:rsidR="00535414" w:rsidRPr="004061C9" w:rsidRDefault="00535414" w:rsidP="00971729">
            <w:pPr>
              <w:rPr>
                <w:lang w:val="uk-UA"/>
              </w:rPr>
            </w:pPr>
            <w:r w:rsidRPr="004061C9">
              <w:rPr>
                <w:lang w:val="uk-UA"/>
              </w:rPr>
              <w:t>обласний бюджет</w:t>
            </w:r>
          </w:p>
        </w:tc>
        <w:tc>
          <w:tcPr>
            <w:tcW w:w="1124" w:type="dxa"/>
          </w:tcPr>
          <w:p w14:paraId="6F7E1341" w14:textId="77777777" w:rsidR="00535414" w:rsidRPr="004061C9" w:rsidRDefault="00535414" w:rsidP="00971729">
            <w:pPr>
              <w:rPr>
                <w:lang w:val="uk-UA"/>
              </w:rPr>
            </w:pPr>
            <w:r w:rsidRPr="004061C9">
              <w:rPr>
                <w:lang w:val="uk-UA"/>
              </w:rPr>
              <w:t>0</w:t>
            </w:r>
          </w:p>
        </w:tc>
        <w:tc>
          <w:tcPr>
            <w:tcW w:w="1144" w:type="dxa"/>
          </w:tcPr>
          <w:p w14:paraId="52B5AA0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E49EE9F"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5541631"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5E413C4" w14:textId="77777777" w:rsidR="00535414" w:rsidRPr="004061C9" w:rsidRDefault="00535414" w:rsidP="00971729">
            <w:pPr>
              <w:rPr>
                <w:lang w:val="uk-UA"/>
              </w:rPr>
            </w:pPr>
          </w:p>
        </w:tc>
      </w:tr>
      <w:tr w:rsidR="00535414" w:rsidRPr="004061C9" w14:paraId="4869FD04" w14:textId="77777777" w:rsidTr="00D11E92">
        <w:trPr>
          <w:trHeight w:val="536"/>
        </w:trPr>
        <w:tc>
          <w:tcPr>
            <w:tcW w:w="424" w:type="dxa"/>
            <w:vMerge/>
          </w:tcPr>
          <w:p w14:paraId="3E342950" w14:textId="77777777" w:rsidR="00535414" w:rsidRPr="004061C9" w:rsidRDefault="00535414" w:rsidP="00971729">
            <w:pPr>
              <w:rPr>
                <w:rFonts w:eastAsia="Arial"/>
                <w:lang w:val="uk-UA"/>
              </w:rPr>
            </w:pPr>
          </w:p>
        </w:tc>
        <w:tc>
          <w:tcPr>
            <w:tcW w:w="2310" w:type="dxa"/>
            <w:vMerge/>
          </w:tcPr>
          <w:p w14:paraId="7221BE5F" w14:textId="77777777" w:rsidR="00535414" w:rsidRPr="004061C9" w:rsidRDefault="00535414" w:rsidP="00971729">
            <w:pPr>
              <w:rPr>
                <w:b/>
                <w:bCs/>
                <w:lang w:val="uk-UA"/>
              </w:rPr>
            </w:pPr>
          </w:p>
        </w:tc>
        <w:tc>
          <w:tcPr>
            <w:tcW w:w="2394" w:type="dxa"/>
            <w:vMerge/>
          </w:tcPr>
          <w:p w14:paraId="13913A53" w14:textId="77777777" w:rsidR="00535414" w:rsidRPr="004061C9" w:rsidRDefault="00535414" w:rsidP="00971729">
            <w:pPr>
              <w:rPr>
                <w:rFonts w:eastAsia="Calibri"/>
                <w:lang w:val="uk-UA"/>
              </w:rPr>
            </w:pPr>
          </w:p>
        </w:tc>
        <w:tc>
          <w:tcPr>
            <w:tcW w:w="1251" w:type="dxa"/>
            <w:vMerge/>
          </w:tcPr>
          <w:p w14:paraId="457746B6" w14:textId="77777777" w:rsidR="00535414" w:rsidRPr="004061C9" w:rsidRDefault="00535414" w:rsidP="00971729">
            <w:pPr>
              <w:rPr>
                <w:lang w:val="uk-UA"/>
              </w:rPr>
            </w:pPr>
          </w:p>
        </w:tc>
        <w:tc>
          <w:tcPr>
            <w:tcW w:w="1689" w:type="dxa"/>
            <w:vMerge/>
          </w:tcPr>
          <w:p w14:paraId="0BE095AD" w14:textId="77777777" w:rsidR="00535414" w:rsidRPr="004061C9" w:rsidRDefault="00535414" w:rsidP="00971729">
            <w:pPr>
              <w:rPr>
                <w:rFonts w:eastAsia="Calibri"/>
                <w:lang w:val="uk-UA"/>
              </w:rPr>
            </w:pPr>
          </w:p>
        </w:tc>
        <w:tc>
          <w:tcPr>
            <w:tcW w:w="1293" w:type="dxa"/>
          </w:tcPr>
          <w:p w14:paraId="41DAD45B" w14:textId="77777777" w:rsidR="00535414" w:rsidRPr="004061C9" w:rsidRDefault="00535414" w:rsidP="00971729">
            <w:pPr>
              <w:rPr>
                <w:lang w:val="uk-UA"/>
              </w:rPr>
            </w:pPr>
            <w:r w:rsidRPr="004061C9">
              <w:rPr>
                <w:lang w:val="uk-UA"/>
              </w:rPr>
              <w:t>місцевий бюджет</w:t>
            </w:r>
          </w:p>
        </w:tc>
        <w:tc>
          <w:tcPr>
            <w:tcW w:w="1124" w:type="dxa"/>
          </w:tcPr>
          <w:p w14:paraId="03117DFB" w14:textId="77777777" w:rsidR="00535414" w:rsidRPr="004061C9" w:rsidRDefault="00535414" w:rsidP="00971729">
            <w:pPr>
              <w:rPr>
                <w:lang w:val="uk-UA"/>
              </w:rPr>
            </w:pPr>
            <w:r w:rsidRPr="004061C9">
              <w:rPr>
                <w:lang w:val="uk-UA"/>
              </w:rPr>
              <w:t>0</w:t>
            </w:r>
          </w:p>
        </w:tc>
        <w:tc>
          <w:tcPr>
            <w:tcW w:w="1144" w:type="dxa"/>
          </w:tcPr>
          <w:p w14:paraId="511AAE45"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79C6DBB"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72A4F31"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4D2CBD60" w14:textId="77777777" w:rsidR="00535414" w:rsidRPr="004061C9" w:rsidRDefault="00535414" w:rsidP="00971729">
            <w:pPr>
              <w:rPr>
                <w:lang w:val="uk-UA"/>
              </w:rPr>
            </w:pPr>
          </w:p>
        </w:tc>
      </w:tr>
      <w:tr w:rsidR="00535414" w:rsidRPr="004061C9" w14:paraId="25E35165" w14:textId="77777777" w:rsidTr="00D11E92">
        <w:trPr>
          <w:trHeight w:val="544"/>
        </w:trPr>
        <w:tc>
          <w:tcPr>
            <w:tcW w:w="424" w:type="dxa"/>
            <w:vMerge/>
          </w:tcPr>
          <w:p w14:paraId="251C66EF" w14:textId="77777777" w:rsidR="00535414" w:rsidRPr="004061C9" w:rsidRDefault="00535414" w:rsidP="00971729">
            <w:pPr>
              <w:rPr>
                <w:rFonts w:eastAsia="Arial"/>
                <w:lang w:val="uk-UA"/>
              </w:rPr>
            </w:pPr>
          </w:p>
        </w:tc>
        <w:tc>
          <w:tcPr>
            <w:tcW w:w="2310" w:type="dxa"/>
            <w:vMerge/>
          </w:tcPr>
          <w:p w14:paraId="4DA5A88E" w14:textId="77777777" w:rsidR="00535414" w:rsidRPr="004061C9" w:rsidRDefault="00535414" w:rsidP="00971729">
            <w:pPr>
              <w:rPr>
                <w:b/>
                <w:bCs/>
                <w:lang w:val="uk-UA"/>
              </w:rPr>
            </w:pPr>
          </w:p>
        </w:tc>
        <w:tc>
          <w:tcPr>
            <w:tcW w:w="2394" w:type="dxa"/>
            <w:vMerge/>
          </w:tcPr>
          <w:p w14:paraId="67401F3C" w14:textId="77777777" w:rsidR="00535414" w:rsidRPr="004061C9" w:rsidRDefault="00535414" w:rsidP="00971729">
            <w:pPr>
              <w:rPr>
                <w:rFonts w:eastAsia="Calibri"/>
                <w:lang w:val="uk-UA"/>
              </w:rPr>
            </w:pPr>
          </w:p>
        </w:tc>
        <w:tc>
          <w:tcPr>
            <w:tcW w:w="1251" w:type="dxa"/>
            <w:vMerge/>
          </w:tcPr>
          <w:p w14:paraId="21FB1DDC" w14:textId="77777777" w:rsidR="00535414" w:rsidRPr="004061C9" w:rsidRDefault="00535414" w:rsidP="00971729">
            <w:pPr>
              <w:rPr>
                <w:lang w:val="uk-UA"/>
              </w:rPr>
            </w:pPr>
          </w:p>
        </w:tc>
        <w:tc>
          <w:tcPr>
            <w:tcW w:w="1689" w:type="dxa"/>
            <w:vMerge/>
          </w:tcPr>
          <w:p w14:paraId="39B54B54" w14:textId="77777777" w:rsidR="00535414" w:rsidRPr="004061C9" w:rsidRDefault="00535414" w:rsidP="00971729">
            <w:pPr>
              <w:rPr>
                <w:rFonts w:eastAsia="Calibri"/>
                <w:lang w:val="uk-UA"/>
              </w:rPr>
            </w:pPr>
          </w:p>
        </w:tc>
        <w:tc>
          <w:tcPr>
            <w:tcW w:w="1293" w:type="dxa"/>
          </w:tcPr>
          <w:p w14:paraId="7B179726" w14:textId="77777777" w:rsidR="00535414" w:rsidRPr="004061C9" w:rsidRDefault="00535414" w:rsidP="00971729">
            <w:pPr>
              <w:rPr>
                <w:lang w:val="uk-UA"/>
              </w:rPr>
            </w:pPr>
            <w:r w:rsidRPr="004061C9">
              <w:rPr>
                <w:lang w:val="uk-UA"/>
              </w:rPr>
              <w:t>інші джерела</w:t>
            </w:r>
          </w:p>
        </w:tc>
        <w:tc>
          <w:tcPr>
            <w:tcW w:w="1124" w:type="dxa"/>
          </w:tcPr>
          <w:p w14:paraId="530E9180" w14:textId="77777777" w:rsidR="00535414" w:rsidRPr="004061C9" w:rsidRDefault="00535414" w:rsidP="00971729">
            <w:pPr>
              <w:rPr>
                <w:lang w:val="uk-UA"/>
              </w:rPr>
            </w:pPr>
            <w:r w:rsidRPr="004061C9">
              <w:rPr>
                <w:lang w:val="uk-UA"/>
              </w:rPr>
              <w:t>0</w:t>
            </w:r>
          </w:p>
        </w:tc>
        <w:tc>
          <w:tcPr>
            <w:tcW w:w="1144" w:type="dxa"/>
          </w:tcPr>
          <w:p w14:paraId="70F0CFB6"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15D6EC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586EC2D8"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C35C56B" w14:textId="77777777" w:rsidR="00535414" w:rsidRPr="004061C9" w:rsidRDefault="00535414" w:rsidP="00971729">
            <w:pPr>
              <w:rPr>
                <w:lang w:val="uk-UA"/>
              </w:rPr>
            </w:pPr>
          </w:p>
        </w:tc>
      </w:tr>
      <w:tr w:rsidR="00535414" w:rsidRPr="004061C9" w14:paraId="427C2B7C" w14:textId="77777777" w:rsidTr="00D11E92">
        <w:trPr>
          <w:trHeight w:val="606"/>
        </w:trPr>
        <w:tc>
          <w:tcPr>
            <w:tcW w:w="424" w:type="dxa"/>
            <w:vMerge/>
          </w:tcPr>
          <w:p w14:paraId="1CB65A06" w14:textId="77777777" w:rsidR="00535414" w:rsidRPr="004061C9" w:rsidRDefault="00535414" w:rsidP="00971729">
            <w:pPr>
              <w:rPr>
                <w:rFonts w:eastAsia="Arial"/>
                <w:lang w:val="uk-UA"/>
              </w:rPr>
            </w:pPr>
          </w:p>
        </w:tc>
        <w:tc>
          <w:tcPr>
            <w:tcW w:w="2310" w:type="dxa"/>
            <w:vMerge/>
          </w:tcPr>
          <w:p w14:paraId="1AA852DA" w14:textId="77777777" w:rsidR="00535414" w:rsidRPr="004061C9" w:rsidRDefault="00535414" w:rsidP="00971729">
            <w:pPr>
              <w:rPr>
                <w:b/>
                <w:bCs/>
                <w:lang w:val="uk-UA"/>
              </w:rPr>
            </w:pPr>
          </w:p>
        </w:tc>
        <w:tc>
          <w:tcPr>
            <w:tcW w:w="2394" w:type="dxa"/>
            <w:vMerge/>
          </w:tcPr>
          <w:p w14:paraId="467F314A" w14:textId="77777777" w:rsidR="00535414" w:rsidRPr="004061C9" w:rsidRDefault="00535414" w:rsidP="00971729">
            <w:pPr>
              <w:rPr>
                <w:rFonts w:eastAsia="Calibri"/>
                <w:lang w:val="uk-UA"/>
              </w:rPr>
            </w:pPr>
          </w:p>
        </w:tc>
        <w:tc>
          <w:tcPr>
            <w:tcW w:w="1251" w:type="dxa"/>
            <w:vMerge/>
          </w:tcPr>
          <w:p w14:paraId="1892B149" w14:textId="77777777" w:rsidR="00535414" w:rsidRPr="004061C9" w:rsidRDefault="00535414" w:rsidP="00971729">
            <w:pPr>
              <w:rPr>
                <w:lang w:val="uk-UA"/>
              </w:rPr>
            </w:pPr>
          </w:p>
        </w:tc>
        <w:tc>
          <w:tcPr>
            <w:tcW w:w="1689" w:type="dxa"/>
            <w:vMerge/>
          </w:tcPr>
          <w:p w14:paraId="4EA80959" w14:textId="77777777" w:rsidR="00535414" w:rsidRPr="004061C9" w:rsidRDefault="00535414" w:rsidP="00971729">
            <w:pPr>
              <w:rPr>
                <w:rFonts w:eastAsia="Calibri"/>
                <w:lang w:val="uk-UA"/>
              </w:rPr>
            </w:pPr>
          </w:p>
        </w:tc>
        <w:tc>
          <w:tcPr>
            <w:tcW w:w="1293" w:type="dxa"/>
          </w:tcPr>
          <w:p w14:paraId="1F7B6E48" w14:textId="77777777" w:rsidR="00535414" w:rsidRPr="004061C9" w:rsidRDefault="00535414" w:rsidP="00971729">
            <w:pPr>
              <w:rPr>
                <w:lang w:val="uk-UA"/>
              </w:rPr>
            </w:pPr>
            <w:r w:rsidRPr="004061C9">
              <w:rPr>
                <w:lang w:val="uk-UA"/>
              </w:rPr>
              <w:t>грантові кошти</w:t>
            </w:r>
          </w:p>
        </w:tc>
        <w:tc>
          <w:tcPr>
            <w:tcW w:w="1124" w:type="dxa"/>
          </w:tcPr>
          <w:p w14:paraId="5D42768D" w14:textId="77777777" w:rsidR="00535414" w:rsidRPr="004061C9" w:rsidRDefault="00535414" w:rsidP="00971729">
            <w:pPr>
              <w:rPr>
                <w:lang w:val="uk-UA"/>
              </w:rPr>
            </w:pPr>
            <w:r w:rsidRPr="004061C9">
              <w:rPr>
                <w:lang w:val="uk-UA"/>
              </w:rPr>
              <w:t>41136,32</w:t>
            </w:r>
          </w:p>
        </w:tc>
        <w:tc>
          <w:tcPr>
            <w:tcW w:w="1144" w:type="dxa"/>
          </w:tcPr>
          <w:p w14:paraId="59CAFA7A" w14:textId="77777777" w:rsidR="00535414" w:rsidRPr="004061C9" w:rsidRDefault="00535414" w:rsidP="00971729">
            <w:pPr>
              <w:rPr>
                <w:rFonts w:eastAsia="Arial"/>
                <w:lang w:val="uk-UA"/>
              </w:rPr>
            </w:pPr>
            <w:r w:rsidRPr="004061C9">
              <w:rPr>
                <w:rFonts w:eastAsia="Arial"/>
                <w:lang w:val="uk-UA"/>
              </w:rPr>
              <w:t>20568,16</w:t>
            </w:r>
          </w:p>
        </w:tc>
        <w:tc>
          <w:tcPr>
            <w:tcW w:w="1124" w:type="dxa"/>
          </w:tcPr>
          <w:p w14:paraId="5AF812CE" w14:textId="77777777" w:rsidR="00535414" w:rsidRPr="004061C9" w:rsidRDefault="00535414" w:rsidP="00971729">
            <w:pPr>
              <w:rPr>
                <w:rFonts w:eastAsia="Arial"/>
                <w:lang w:val="uk-UA"/>
              </w:rPr>
            </w:pPr>
            <w:r w:rsidRPr="004061C9">
              <w:rPr>
                <w:rFonts w:eastAsia="Arial"/>
                <w:lang w:val="uk-UA"/>
              </w:rPr>
              <w:t>20568,16</w:t>
            </w:r>
          </w:p>
        </w:tc>
        <w:tc>
          <w:tcPr>
            <w:tcW w:w="1134" w:type="dxa"/>
          </w:tcPr>
          <w:p w14:paraId="79F645AB"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77DBB358" w14:textId="77777777" w:rsidR="00535414" w:rsidRPr="004061C9" w:rsidRDefault="00535414" w:rsidP="00971729">
            <w:pPr>
              <w:rPr>
                <w:lang w:val="uk-UA"/>
              </w:rPr>
            </w:pPr>
          </w:p>
        </w:tc>
      </w:tr>
      <w:tr w:rsidR="00535414" w:rsidRPr="004061C9" w14:paraId="17DAF746" w14:textId="77777777" w:rsidTr="00D11E92">
        <w:trPr>
          <w:trHeight w:val="663"/>
        </w:trPr>
        <w:tc>
          <w:tcPr>
            <w:tcW w:w="424" w:type="dxa"/>
            <w:vMerge w:val="restart"/>
          </w:tcPr>
          <w:p w14:paraId="309CF8E8" w14:textId="77777777" w:rsidR="00535414" w:rsidRPr="004061C9" w:rsidRDefault="00535414" w:rsidP="00971729">
            <w:pPr>
              <w:rPr>
                <w:rFonts w:eastAsia="Arial"/>
                <w:lang w:val="uk-UA"/>
              </w:rPr>
            </w:pPr>
          </w:p>
        </w:tc>
        <w:tc>
          <w:tcPr>
            <w:tcW w:w="2310" w:type="dxa"/>
            <w:vMerge w:val="restart"/>
          </w:tcPr>
          <w:p w14:paraId="1105B35A" w14:textId="77777777" w:rsidR="00535414" w:rsidRPr="004061C9" w:rsidRDefault="00535414" w:rsidP="00971729">
            <w:pPr>
              <w:rPr>
                <w:b/>
                <w:bCs/>
                <w:lang w:val="uk-UA"/>
              </w:rPr>
            </w:pPr>
          </w:p>
        </w:tc>
        <w:tc>
          <w:tcPr>
            <w:tcW w:w="2394" w:type="dxa"/>
            <w:vMerge w:val="restart"/>
          </w:tcPr>
          <w:p w14:paraId="22BE39B9" w14:textId="77777777" w:rsidR="00535414" w:rsidRPr="00C85388" w:rsidRDefault="00535414" w:rsidP="00971729">
            <w:pPr>
              <w:rPr>
                <w:lang w:val="uk-UA"/>
              </w:rPr>
            </w:pPr>
            <w:r w:rsidRPr="00C85388">
              <w:rPr>
                <w:lang w:val="uk-UA"/>
              </w:rPr>
              <w:t>12.Безпечна</w:t>
            </w:r>
          </w:p>
          <w:p w14:paraId="76B92042" w14:textId="77777777" w:rsidR="00535414" w:rsidRPr="00C85388" w:rsidRDefault="00535414" w:rsidP="00971729">
            <w:pPr>
              <w:rPr>
                <w:lang w:val="uk-UA"/>
              </w:rPr>
            </w:pPr>
            <w:r w:rsidRPr="00C85388">
              <w:rPr>
                <w:lang w:val="uk-UA"/>
              </w:rPr>
              <w:t>каналізація задля здорового довкілля: транскордонні рішення Луцька та Білостока</w:t>
            </w:r>
          </w:p>
        </w:tc>
        <w:tc>
          <w:tcPr>
            <w:tcW w:w="1251" w:type="dxa"/>
            <w:vMerge w:val="restart"/>
          </w:tcPr>
          <w:p w14:paraId="37176AB4" w14:textId="66C36430" w:rsidR="00535414" w:rsidRPr="00C85388" w:rsidRDefault="00535414" w:rsidP="00971729">
            <w:pPr>
              <w:rPr>
                <w:lang w:val="uk-UA"/>
              </w:rPr>
            </w:pPr>
            <w:r w:rsidRPr="00C85388">
              <w:rPr>
                <w:lang w:val="uk-UA"/>
              </w:rPr>
              <w:t>2025-2027</w:t>
            </w:r>
          </w:p>
        </w:tc>
        <w:tc>
          <w:tcPr>
            <w:tcW w:w="1689" w:type="dxa"/>
            <w:vMerge w:val="restart"/>
          </w:tcPr>
          <w:p w14:paraId="1865566E" w14:textId="77777777" w:rsidR="00535414" w:rsidRPr="00C85388" w:rsidRDefault="00535414" w:rsidP="00971729">
            <w:pPr>
              <w:rPr>
                <w:lang w:val="uk-UA"/>
              </w:rPr>
            </w:pPr>
            <w:r w:rsidRPr="00C85388">
              <w:rPr>
                <w:lang w:val="uk-UA"/>
              </w:rPr>
              <w:t>КП «Луцьк</w:t>
            </w:r>
          </w:p>
          <w:p w14:paraId="02B1880A" w14:textId="77777777" w:rsidR="00535414" w:rsidRPr="00C85388" w:rsidRDefault="00535414" w:rsidP="00971729">
            <w:pPr>
              <w:rPr>
                <w:lang w:val="uk-UA"/>
              </w:rPr>
            </w:pPr>
            <w:r w:rsidRPr="00C85388">
              <w:rPr>
                <w:lang w:val="uk-UA"/>
              </w:rPr>
              <w:t>водоканал»</w:t>
            </w:r>
          </w:p>
        </w:tc>
        <w:tc>
          <w:tcPr>
            <w:tcW w:w="1293" w:type="dxa"/>
          </w:tcPr>
          <w:p w14:paraId="6FBCA572" w14:textId="77777777" w:rsidR="00535414" w:rsidRPr="00C85388" w:rsidRDefault="00535414" w:rsidP="00971729">
            <w:pPr>
              <w:rPr>
                <w:lang w:val="uk-UA"/>
              </w:rPr>
            </w:pPr>
            <w:r w:rsidRPr="00C85388">
              <w:rPr>
                <w:lang w:val="uk-UA"/>
              </w:rPr>
              <w:t>державний бюджет</w:t>
            </w:r>
          </w:p>
          <w:p w14:paraId="33240100" w14:textId="77777777" w:rsidR="00535414" w:rsidRPr="00C85388" w:rsidRDefault="00535414" w:rsidP="00971729">
            <w:pPr>
              <w:rPr>
                <w:lang w:val="uk-UA"/>
              </w:rPr>
            </w:pPr>
          </w:p>
        </w:tc>
        <w:tc>
          <w:tcPr>
            <w:tcW w:w="1124" w:type="dxa"/>
          </w:tcPr>
          <w:p w14:paraId="07472DDA" w14:textId="77777777" w:rsidR="00535414" w:rsidRPr="00C85388" w:rsidRDefault="00535414" w:rsidP="00971729">
            <w:pPr>
              <w:rPr>
                <w:lang w:val="uk-UA"/>
              </w:rPr>
            </w:pPr>
            <w:r w:rsidRPr="00C85388">
              <w:rPr>
                <w:lang w:val="uk-UA"/>
              </w:rPr>
              <w:t>0</w:t>
            </w:r>
          </w:p>
        </w:tc>
        <w:tc>
          <w:tcPr>
            <w:tcW w:w="1144" w:type="dxa"/>
          </w:tcPr>
          <w:p w14:paraId="50B6B74C" w14:textId="77777777" w:rsidR="00535414" w:rsidRPr="00C85388" w:rsidRDefault="00535414" w:rsidP="00971729">
            <w:pPr>
              <w:rPr>
                <w:rFonts w:eastAsia="Arial"/>
                <w:lang w:val="uk-UA"/>
              </w:rPr>
            </w:pPr>
            <w:r w:rsidRPr="00C85388">
              <w:rPr>
                <w:rFonts w:eastAsia="Arial"/>
                <w:lang w:val="uk-UA"/>
              </w:rPr>
              <w:t>0</w:t>
            </w:r>
          </w:p>
        </w:tc>
        <w:tc>
          <w:tcPr>
            <w:tcW w:w="1124" w:type="dxa"/>
          </w:tcPr>
          <w:p w14:paraId="0CA2B3CE" w14:textId="77777777" w:rsidR="00535414" w:rsidRPr="00C85388" w:rsidRDefault="00535414" w:rsidP="00971729">
            <w:pPr>
              <w:rPr>
                <w:rFonts w:eastAsia="Arial"/>
                <w:lang w:val="uk-UA"/>
              </w:rPr>
            </w:pPr>
            <w:r w:rsidRPr="00C85388">
              <w:rPr>
                <w:rFonts w:eastAsia="Arial"/>
                <w:lang w:val="uk-UA"/>
              </w:rPr>
              <w:t>0</w:t>
            </w:r>
          </w:p>
        </w:tc>
        <w:tc>
          <w:tcPr>
            <w:tcW w:w="1134" w:type="dxa"/>
          </w:tcPr>
          <w:p w14:paraId="58D8AD77" w14:textId="77777777" w:rsidR="00535414" w:rsidRPr="00C85388" w:rsidRDefault="00535414" w:rsidP="00971729">
            <w:pPr>
              <w:rPr>
                <w:rFonts w:eastAsia="Arial"/>
                <w:lang w:val="uk-UA"/>
              </w:rPr>
            </w:pPr>
            <w:r w:rsidRPr="00C85388">
              <w:rPr>
                <w:rFonts w:eastAsia="Arial"/>
                <w:lang w:val="uk-UA"/>
              </w:rPr>
              <w:t>0</w:t>
            </w:r>
          </w:p>
        </w:tc>
        <w:tc>
          <w:tcPr>
            <w:tcW w:w="2268" w:type="dxa"/>
            <w:gridSpan w:val="2"/>
            <w:vMerge w:val="restart"/>
          </w:tcPr>
          <w:p w14:paraId="0B83A0F3" w14:textId="77777777" w:rsidR="00535414" w:rsidRPr="00C85388" w:rsidRDefault="00535414" w:rsidP="00971729">
            <w:pPr>
              <w:rPr>
                <w:lang w:val="uk-UA"/>
              </w:rPr>
            </w:pPr>
            <w:r w:rsidRPr="00C85388">
              <w:rPr>
                <w:lang w:val="uk-UA"/>
              </w:rPr>
              <w:t>Покращення інфраструктури через реконструкцію каналізаційного колектора.</w:t>
            </w:r>
          </w:p>
          <w:p w14:paraId="53C24146" w14:textId="79A33CEA" w:rsidR="00535414" w:rsidRPr="00C85388" w:rsidRDefault="00535414" w:rsidP="00971729">
            <w:pPr>
              <w:rPr>
                <w:lang w:val="uk-UA"/>
              </w:rPr>
            </w:pPr>
            <w:r w:rsidRPr="00C85388">
              <w:rPr>
                <w:lang w:val="uk-UA"/>
              </w:rPr>
              <w:t>Підвищення контролю за станом трубопроводів завдяки телеінспекції.</w:t>
            </w:r>
          </w:p>
          <w:p w14:paraId="5E4F00B5" w14:textId="0664E169" w:rsidR="00535414" w:rsidRPr="00C85388" w:rsidRDefault="00535414" w:rsidP="00971729">
            <w:pPr>
              <w:rPr>
                <w:lang w:val="uk-UA"/>
              </w:rPr>
            </w:pPr>
            <w:r w:rsidRPr="00C85388">
              <w:rPr>
                <w:lang w:val="uk-UA"/>
              </w:rPr>
              <w:t>Створення простору для екопросвіти щодо водних ресурсів</w:t>
            </w:r>
          </w:p>
        </w:tc>
      </w:tr>
      <w:tr w:rsidR="00535414" w:rsidRPr="004061C9" w14:paraId="7A307727" w14:textId="77777777" w:rsidTr="00D11E92">
        <w:trPr>
          <w:trHeight w:val="663"/>
        </w:trPr>
        <w:tc>
          <w:tcPr>
            <w:tcW w:w="424" w:type="dxa"/>
            <w:vMerge/>
          </w:tcPr>
          <w:p w14:paraId="464CF1E6" w14:textId="77777777" w:rsidR="00535414" w:rsidRPr="004061C9" w:rsidRDefault="00535414" w:rsidP="00971729">
            <w:pPr>
              <w:rPr>
                <w:rFonts w:eastAsia="Arial"/>
                <w:lang w:val="uk-UA"/>
              </w:rPr>
            </w:pPr>
          </w:p>
        </w:tc>
        <w:tc>
          <w:tcPr>
            <w:tcW w:w="2310" w:type="dxa"/>
            <w:vMerge/>
          </w:tcPr>
          <w:p w14:paraId="10E8EA9C" w14:textId="77777777" w:rsidR="00535414" w:rsidRPr="004061C9" w:rsidRDefault="00535414" w:rsidP="00971729">
            <w:pPr>
              <w:rPr>
                <w:b/>
                <w:bCs/>
                <w:lang w:val="uk-UA"/>
              </w:rPr>
            </w:pPr>
          </w:p>
        </w:tc>
        <w:tc>
          <w:tcPr>
            <w:tcW w:w="2394" w:type="dxa"/>
            <w:vMerge/>
          </w:tcPr>
          <w:p w14:paraId="527D2548" w14:textId="77777777" w:rsidR="00535414" w:rsidRPr="00C85388" w:rsidRDefault="00535414" w:rsidP="00971729">
            <w:pPr>
              <w:rPr>
                <w:lang w:val="uk-UA"/>
              </w:rPr>
            </w:pPr>
          </w:p>
        </w:tc>
        <w:tc>
          <w:tcPr>
            <w:tcW w:w="1251" w:type="dxa"/>
            <w:vMerge/>
          </w:tcPr>
          <w:p w14:paraId="260C275B" w14:textId="77777777" w:rsidR="00535414" w:rsidRPr="00C85388" w:rsidRDefault="00535414" w:rsidP="00971729">
            <w:pPr>
              <w:rPr>
                <w:lang w:val="uk-UA"/>
              </w:rPr>
            </w:pPr>
          </w:p>
        </w:tc>
        <w:tc>
          <w:tcPr>
            <w:tcW w:w="1689" w:type="dxa"/>
            <w:vMerge/>
          </w:tcPr>
          <w:p w14:paraId="3B4E8CA0" w14:textId="77777777" w:rsidR="00535414" w:rsidRPr="00C85388" w:rsidRDefault="00535414" w:rsidP="00971729">
            <w:pPr>
              <w:rPr>
                <w:lang w:val="uk-UA"/>
              </w:rPr>
            </w:pPr>
          </w:p>
        </w:tc>
        <w:tc>
          <w:tcPr>
            <w:tcW w:w="1293" w:type="dxa"/>
          </w:tcPr>
          <w:p w14:paraId="4F75A34D" w14:textId="77777777" w:rsidR="00535414" w:rsidRPr="00C85388" w:rsidRDefault="00535414" w:rsidP="00971729">
            <w:pPr>
              <w:rPr>
                <w:lang w:val="uk-UA"/>
              </w:rPr>
            </w:pPr>
            <w:r w:rsidRPr="00C85388">
              <w:rPr>
                <w:lang w:val="uk-UA"/>
              </w:rPr>
              <w:t>обласний бюджет</w:t>
            </w:r>
          </w:p>
        </w:tc>
        <w:tc>
          <w:tcPr>
            <w:tcW w:w="1124" w:type="dxa"/>
          </w:tcPr>
          <w:p w14:paraId="6F069E41" w14:textId="77777777" w:rsidR="00535414" w:rsidRPr="00C85388" w:rsidRDefault="00535414" w:rsidP="00971729">
            <w:pPr>
              <w:rPr>
                <w:lang w:val="uk-UA"/>
              </w:rPr>
            </w:pPr>
            <w:r w:rsidRPr="00C85388">
              <w:rPr>
                <w:lang w:val="uk-UA"/>
              </w:rPr>
              <w:t>0</w:t>
            </w:r>
          </w:p>
        </w:tc>
        <w:tc>
          <w:tcPr>
            <w:tcW w:w="1144" w:type="dxa"/>
          </w:tcPr>
          <w:p w14:paraId="6BF22948" w14:textId="77777777" w:rsidR="00535414" w:rsidRPr="00C85388" w:rsidRDefault="00535414" w:rsidP="00971729">
            <w:pPr>
              <w:rPr>
                <w:rFonts w:eastAsia="Arial"/>
                <w:lang w:val="uk-UA"/>
              </w:rPr>
            </w:pPr>
            <w:r w:rsidRPr="00C85388">
              <w:rPr>
                <w:rFonts w:eastAsia="Arial"/>
                <w:lang w:val="uk-UA"/>
              </w:rPr>
              <w:t>0</w:t>
            </w:r>
          </w:p>
        </w:tc>
        <w:tc>
          <w:tcPr>
            <w:tcW w:w="1124" w:type="dxa"/>
          </w:tcPr>
          <w:p w14:paraId="4426B128" w14:textId="77777777" w:rsidR="00535414" w:rsidRPr="00C85388" w:rsidRDefault="00535414" w:rsidP="00971729">
            <w:pPr>
              <w:rPr>
                <w:rFonts w:eastAsia="Arial"/>
                <w:lang w:val="uk-UA"/>
              </w:rPr>
            </w:pPr>
            <w:r w:rsidRPr="00C85388">
              <w:rPr>
                <w:rFonts w:eastAsia="Arial"/>
                <w:lang w:val="uk-UA"/>
              </w:rPr>
              <w:t>0</w:t>
            </w:r>
          </w:p>
        </w:tc>
        <w:tc>
          <w:tcPr>
            <w:tcW w:w="1134" w:type="dxa"/>
          </w:tcPr>
          <w:p w14:paraId="1B672B11" w14:textId="77777777" w:rsidR="00535414" w:rsidRPr="00C85388" w:rsidRDefault="00535414" w:rsidP="00971729">
            <w:pPr>
              <w:rPr>
                <w:rFonts w:eastAsia="Arial"/>
                <w:lang w:val="uk-UA"/>
              </w:rPr>
            </w:pPr>
            <w:r w:rsidRPr="00C85388">
              <w:rPr>
                <w:rFonts w:eastAsia="Arial"/>
                <w:lang w:val="uk-UA"/>
              </w:rPr>
              <w:t>0</w:t>
            </w:r>
          </w:p>
        </w:tc>
        <w:tc>
          <w:tcPr>
            <w:tcW w:w="2268" w:type="dxa"/>
            <w:gridSpan w:val="2"/>
            <w:vMerge/>
          </w:tcPr>
          <w:p w14:paraId="5FEBF55A" w14:textId="77777777" w:rsidR="00535414" w:rsidRPr="00C85388" w:rsidRDefault="00535414" w:rsidP="00971729">
            <w:pPr>
              <w:rPr>
                <w:lang w:val="uk-UA"/>
              </w:rPr>
            </w:pPr>
          </w:p>
        </w:tc>
      </w:tr>
      <w:tr w:rsidR="00535414" w:rsidRPr="004061C9" w14:paraId="1FCAA049" w14:textId="77777777" w:rsidTr="00D11E92">
        <w:trPr>
          <w:trHeight w:val="663"/>
        </w:trPr>
        <w:tc>
          <w:tcPr>
            <w:tcW w:w="424" w:type="dxa"/>
            <w:vMerge/>
          </w:tcPr>
          <w:p w14:paraId="3057FDDE" w14:textId="77777777" w:rsidR="00535414" w:rsidRPr="004061C9" w:rsidRDefault="00535414" w:rsidP="00971729">
            <w:pPr>
              <w:rPr>
                <w:rFonts w:eastAsia="Arial"/>
                <w:lang w:val="uk-UA"/>
              </w:rPr>
            </w:pPr>
          </w:p>
        </w:tc>
        <w:tc>
          <w:tcPr>
            <w:tcW w:w="2310" w:type="dxa"/>
            <w:vMerge/>
          </w:tcPr>
          <w:p w14:paraId="3AB2FA4D" w14:textId="77777777" w:rsidR="00535414" w:rsidRPr="004061C9" w:rsidRDefault="00535414" w:rsidP="00971729">
            <w:pPr>
              <w:rPr>
                <w:b/>
                <w:bCs/>
                <w:lang w:val="uk-UA"/>
              </w:rPr>
            </w:pPr>
          </w:p>
        </w:tc>
        <w:tc>
          <w:tcPr>
            <w:tcW w:w="2394" w:type="dxa"/>
            <w:vMerge/>
          </w:tcPr>
          <w:p w14:paraId="7F392ED7" w14:textId="77777777" w:rsidR="00535414" w:rsidRPr="00C85388" w:rsidRDefault="00535414" w:rsidP="00971729">
            <w:pPr>
              <w:rPr>
                <w:lang w:val="uk-UA"/>
              </w:rPr>
            </w:pPr>
          </w:p>
        </w:tc>
        <w:tc>
          <w:tcPr>
            <w:tcW w:w="1251" w:type="dxa"/>
            <w:vMerge/>
          </w:tcPr>
          <w:p w14:paraId="4FC6EA43" w14:textId="77777777" w:rsidR="00535414" w:rsidRPr="00C85388" w:rsidRDefault="00535414" w:rsidP="00971729">
            <w:pPr>
              <w:rPr>
                <w:lang w:val="uk-UA"/>
              </w:rPr>
            </w:pPr>
          </w:p>
        </w:tc>
        <w:tc>
          <w:tcPr>
            <w:tcW w:w="1689" w:type="dxa"/>
            <w:vMerge/>
          </w:tcPr>
          <w:p w14:paraId="1D15E56F" w14:textId="77777777" w:rsidR="00535414" w:rsidRPr="00C85388" w:rsidRDefault="00535414" w:rsidP="00971729">
            <w:pPr>
              <w:rPr>
                <w:lang w:val="uk-UA"/>
              </w:rPr>
            </w:pPr>
          </w:p>
        </w:tc>
        <w:tc>
          <w:tcPr>
            <w:tcW w:w="1293" w:type="dxa"/>
          </w:tcPr>
          <w:p w14:paraId="6C0F85AC" w14:textId="77777777" w:rsidR="00535414" w:rsidRPr="00C85388" w:rsidRDefault="00535414" w:rsidP="00971729">
            <w:pPr>
              <w:rPr>
                <w:lang w:val="uk-UA"/>
              </w:rPr>
            </w:pPr>
            <w:r w:rsidRPr="00C85388">
              <w:rPr>
                <w:lang w:val="uk-UA"/>
              </w:rPr>
              <w:t>місцевий бюджет</w:t>
            </w:r>
          </w:p>
          <w:p w14:paraId="2A881A16" w14:textId="77777777" w:rsidR="00535414" w:rsidRPr="00C85388" w:rsidRDefault="00535414" w:rsidP="00971729">
            <w:pPr>
              <w:rPr>
                <w:lang w:val="uk-UA"/>
              </w:rPr>
            </w:pPr>
          </w:p>
        </w:tc>
        <w:tc>
          <w:tcPr>
            <w:tcW w:w="1124" w:type="dxa"/>
          </w:tcPr>
          <w:p w14:paraId="425D888C" w14:textId="77777777" w:rsidR="00535414" w:rsidRPr="00C85388" w:rsidRDefault="00535414" w:rsidP="00971729">
            <w:pPr>
              <w:rPr>
                <w:lang w:val="uk-UA"/>
              </w:rPr>
            </w:pPr>
            <w:r w:rsidRPr="00C85388">
              <w:rPr>
                <w:lang w:val="uk-UA"/>
              </w:rPr>
              <w:t>6113,89</w:t>
            </w:r>
          </w:p>
        </w:tc>
        <w:tc>
          <w:tcPr>
            <w:tcW w:w="1144" w:type="dxa"/>
          </w:tcPr>
          <w:p w14:paraId="194C3270" w14:textId="77777777" w:rsidR="00535414" w:rsidRPr="00C85388" w:rsidRDefault="00535414" w:rsidP="00971729">
            <w:pPr>
              <w:rPr>
                <w:rFonts w:eastAsia="Arial"/>
                <w:lang w:val="uk-UA"/>
              </w:rPr>
            </w:pPr>
            <w:r w:rsidRPr="00C85388">
              <w:rPr>
                <w:rFonts w:eastAsia="Arial"/>
                <w:lang w:val="uk-UA"/>
              </w:rPr>
              <w:t>2934,25</w:t>
            </w:r>
          </w:p>
        </w:tc>
        <w:tc>
          <w:tcPr>
            <w:tcW w:w="1124" w:type="dxa"/>
          </w:tcPr>
          <w:p w14:paraId="1B37A26B" w14:textId="77777777" w:rsidR="00535414" w:rsidRPr="00C85388" w:rsidRDefault="00535414" w:rsidP="00971729">
            <w:pPr>
              <w:rPr>
                <w:rFonts w:eastAsia="Arial"/>
                <w:lang w:val="uk-UA"/>
              </w:rPr>
            </w:pPr>
            <w:r w:rsidRPr="00C85388">
              <w:rPr>
                <w:rFonts w:eastAsia="Arial"/>
                <w:lang w:val="uk-UA"/>
              </w:rPr>
              <w:t>3179,64</w:t>
            </w:r>
          </w:p>
        </w:tc>
        <w:tc>
          <w:tcPr>
            <w:tcW w:w="1134" w:type="dxa"/>
          </w:tcPr>
          <w:p w14:paraId="405EB165" w14:textId="77777777" w:rsidR="00535414" w:rsidRPr="00C85388" w:rsidRDefault="00535414" w:rsidP="00971729">
            <w:pPr>
              <w:rPr>
                <w:rFonts w:eastAsia="Arial"/>
                <w:lang w:val="uk-UA"/>
              </w:rPr>
            </w:pPr>
            <w:r w:rsidRPr="00C85388">
              <w:rPr>
                <w:rFonts w:eastAsia="Arial"/>
                <w:lang w:val="uk-UA"/>
              </w:rPr>
              <w:t>0</w:t>
            </w:r>
          </w:p>
        </w:tc>
        <w:tc>
          <w:tcPr>
            <w:tcW w:w="2268" w:type="dxa"/>
            <w:gridSpan w:val="2"/>
            <w:vMerge/>
          </w:tcPr>
          <w:p w14:paraId="0BC85752" w14:textId="77777777" w:rsidR="00535414" w:rsidRPr="00C85388" w:rsidRDefault="00535414" w:rsidP="00971729">
            <w:pPr>
              <w:rPr>
                <w:lang w:val="uk-UA"/>
              </w:rPr>
            </w:pPr>
          </w:p>
        </w:tc>
      </w:tr>
      <w:tr w:rsidR="00535414" w:rsidRPr="004061C9" w14:paraId="3A186C2B" w14:textId="77777777" w:rsidTr="00D11E92">
        <w:trPr>
          <w:trHeight w:val="663"/>
        </w:trPr>
        <w:tc>
          <w:tcPr>
            <w:tcW w:w="424" w:type="dxa"/>
            <w:vMerge/>
          </w:tcPr>
          <w:p w14:paraId="3B73CC8A" w14:textId="77777777" w:rsidR="00535414" w:rsidRPr="004061C9" w:rsidRDefault="00535414" w:rsidP="00971729">
            <w:pPr>
              <w:rPr>
                <w:rFonts w:eastAsia="Arial"/>
                <w:lang w:val="uk-UA"/>
              </w:rPr>
            </w:pPr>
          </w:p>
        </w:tc>
        <w:tc>
          <w:tcPr>
            <w:tcW w:w="2310" w:type="dxa"/>
            <w:vMerge/>
          </w:tcPr>
          <w:p w14:paraId="647A9090" w14:textId="77777777" w:rsidR="00535414" w:rsidRPr="004061C9" w:rsidRDefault="00535414" w:rsidP="00971729">
            <w:pPr>
              <w:rPr>
                <w:b/>
                <w:bCs/>
                <w:lang w:val="uk-UA"/>
              </w:rPr>
            </w:pPr>
          </w:p>
        </w:tc>
        <w:tc>
          <w:tcPr>
            <w:tcW w:w="2394" w:type="dxa"/>
            <w:vMerge/>
          </w:tcPr>
          <w:p w14:paraId="4D08DAA0" w14:textId="77777777" w:rsidR="00535414" w:rsidRPr="00C85388" w:rsidRDefault="00535414" w:rsidP="00971729">
            <w:pPr>
              <w:rPr>
                <w:lang w:val="uk-UA"/>
              </w:rPr>
            </w:pPr>
          </w:p>
        </w:tc>
        <w:tc>
          <w:tcPr>
            <w:tcW w:w="1251" w:type="dxa"/>
            <w:vMerge/>
          </w:tcPr>
          <w:p w14:paraId="67B7FEB2" w14:textId="77777777" w:rsidR="00535414" w:rsidRPr="00C85388" w:rsidRDefault="00535414" w:rsidP="00971729">
            <w:pPr>
              <w:rPr>
                <w:lang w:val="uk-UA"/>
              </w:rPr>
            </w:pPr>
          </w:p>
        </w:tc>
        <w:tc>
          <w:tcPr>
            <w:tcW w:w="1689" w:type="dxa"/>
            <w:vMerge/>
          </w:tcPr>
          <w:p w14:paraId="18B2D2F3" w14:textId="77777777" w:rsidR="00535414" w:rsidRPr="00C85388" w:rsidRDefault="00535414" w:rsidP="00971729">
            <w:pPr>
              <w:rPr>
                <w:lang w:val="uk-UA"/>
              </w:rPr>
            </w:pPr>
          </w:p>
        </w:tc>
        <w:tc>
          <w:tcPr>
            <w:tcW w:w="1293" w:type="dxa"/>
          </w:tcPr>
          <w:p w14:paraId="1F53776A" w14:textId="77777777" w:rsidR="00535414" w:rsidRPr="00C85388" w:rsidRDefault="00535414" w:rsidP="00971729">
            <w:pPr>
              <w:rPr>
                <w:lang w:val="uk-UA"/>
              </w:rPr>
            </w:pPr>
            <w:r w:rsidRPr="00C85388">
              <w:rPr>
                <w:lang w:val="uk-UA"/>
              </w:rPr>
              <w:t>інші джерела</w:t>
            </w:r>
          </w:p>
          <w:p w14:paraId="6018EDC1" w14:textId="77777777" w:rsidR="00535414" w:rsidRPr="00C85388" w:rsidRDefault="00535414" w:rsidP="00971729">
            <w:pPr>
              <w:rPr>
                <w:lang w:val="uk-UA"/>
              </w:rPr>
            </w:pPr>
          </w:p>
        </w:tc>
        <w:tc>
          <w:tcPr>
            <w:tcW w:w="1124" w:type="dxa"/>
          </w:tcPr>
          <w:p w14:paraId="3765F38F" w14:textId="77777777" w:rsidR="00535414" w:rsidRPr="00C85388" w:rsidRDefault="00535414" w:rsidP="00971729">
            <w:pPr>
              <w:rPr>
                <w:lang w:val="uk-UA"/>
              </w:rPr>
            </w:pPr>
            <w:r w:rsidRPr="00C85388">
              <w:rPr>
                <w:lang w:val="uk-UA"/>
              </w:rPr>
              <w:t>0</w:t>
            </w:r>
          </w:p>
        </w:tc>
        <w:tc>
          <w:tcPr>
            <w:tcW w:w="1144" w:type="dxa"/>
          </w:tcPr>
          <w:p w14:paraId="5D3D84BF" w14:textId="77777777" w:rsidR="00535414" w:rsidRPr="00C85388" w:rsidRDefault="00535414" w:rsidP="00971729">
            <w:pPr>
              <w:rPr>
                <w:rFonts w:eastAsia="Arial"/>
                <w:lang w:val="uk-UA"/>
              </w:rPr>
            </w:pPr>
            <w:r w:rsidRPr="00C85388">
              <w:rPr>
                <w:rFonts w:eastAsia="Arial"/>
                <w:lang w:val="uk-UA"/>
              </w:rPr>
              <w:t>0</w:t>
            </w:r>
          </w:p>
        </w:tc>
        <w:tc>
          <w:tcPr>
            <w:tcW w:w="1124" w:type="dxa"/>
          </w:tcPr>
          <w:p w14:paraId="1C1A7E63" w14:textId="77777777" w:rsidR="00535414" w:rsidRPr="00C85388" w:rsidRDefault="00535414" w:rsidP="00971729">
            <w:pPr>
              <w:rPr>
                <w:rFonts w:eastAsia="Arial"/>
                <w:lang w:val="uk-UA"/>
              </w:rPr>
            </w:pPr>
            <w:r w:rsidRPr="00C85388">
              <w:rPr>
                <w:rFonts w:eastAsia="Arial"/>
                <w:lang w:val="uk-UA"/>
              </w:rPr>
              <w:t>0</w:t>
            </w:r>
          </w:p>
        </w:tc>
        <w:tc>
          <w:tcPr>
            <w:tcW w:w="1134" w:type="dxa"/>
          </w:tcPr>
          <w:p w14:paraId="3F6F5E20" w14:textId="77777777" w:rsidR="00535414" w:rsidRPr="00C85388" w:rsidRDefault="00535414" w:rsidP="00971729">
            <w:pPr>
              <w:rPr>
                <w:rFonts w:eastAsia="Arial"/>
                <w:lang w:val="uk-UA"/>
              </w:rPr>
            </w:pPr>
            <w:r w:rsidRPr="00C85388">
              <w:rPr>
                <w:rFonts w:eastAsia="Arial"/>
                <w:lang w:val="uk-UA"/>
              </w:rPr>
              <w:t>0</w:t>
            </w:r>
          </w:p>
        </w:tc>
        <w:tc>
          <w:tcPr>
            <w:tcW w:w="2268" w:type="dxa"/>
            <w:gridSpan w:val="2"/>
            <w:vMerge/>
          </w:tcPr>
          <w:p w14:paraId="2E7ADA60" w14:textId="77777777" w:rsidR="00535414" w:rsidRPr="00C85388" w:rsidRDefault="00535414" w:rsidP="00971729">
            <w:pPr>
              <w:rPr>
                <w:lang w:val="uk-UA"/>
              </w:rPr>
            </w:pPr>
          </w:p>
        </w:tc>
      </w:tr>
      <w:tr w:rsidR="00535414" w:rsidRPr="004061C9" w14:paraId="2E98F87E" w14:textId="77777777" w:rsidTr="00D11E92">
        <w:trPr>
          <w:trHeight w:val="663"/>
        </w:trPr>
        <w:tc>
          <w:tcPr>
            <w:tcW w:w="424" w:type="dxa"/>
            <w:vMerge/>
          </w:tcPr>
          <w:p w14:paraId="55FA788C" w14:textId="77777777" w:rsidR="00535414" w:rsidRPr="004061C9" w:rsidRDefault="00535414" w:rsidP="00971729">
            <w:pPr>
              <w:rPr>
                <w:rFonts w:eastAsia="Arial"/>
                <w:lang w:val="uk-UA"/>
              </w:rPr>
            </w:pPr>
          </w:p>
        </w:tc>
        <w:tc>
          <w:tcPr>
            <w:tcW w:w="2310" w:type="dxa"/>
            <w:vMerge/>
          </w:tcPr>
          <w:p w14:paraId="04EF8547" w14:textId="77777777" w:rsidR="00535414" w:rsidRPr="004061C9" w:rsidRDefault="00535414" w:rsidP="00971729">
            <w:pPr>
              <w:rPr>
                <w:b/>
                <w:bCs/>
                <w:lang w:val="uk-UA"/>
              </w:rPr>
            </w:pPr>
          </w:p>
        </w:tc>
        <w:tc>
          <w:tcPr>
            <w:tcW w:w="2394" w:type="dxa"/>
            <w:vMerge/>
          </w:tcPr>
          <w:p w14:paraId="73D8B647" w14:textId="77777777" w:rsidR="00535414" w:rsidRPr="00C85388" w:rsidRDefault="00535414" w:rsidP="00971729">
            <w:pPr>
              <w:rPr>
                <w:lang w:val="uk-UA"/>
              </w:rPr>
            </w:pPr>
          </w:p>
        </w:tc>
        <w:tc>
          <w:tcPr>
            <w:tcW w:w="1251" w:type="dxa"/>
            <w:vMerge/>
          </w:tcPr>
          <w:p w14:paraId="5BD5B88E" w14:textId="77777777" w:rsidR="00535414" w:rsidRPr="00C85388" w:rsidRDefault="00535414" w:rsidP="00971729">
            <w:pPr>
              <w:rPr>
                <w:lang w:val="uk-UA"/>
              </w:rPr>
            </w:pPr>
          </w:p>
        </w:tc>
        <w:tc>
          <w:tcPr>
            <w:tcW w:w="1689" w:type="dxa"/>
            <w:vMerge/>
          </w:tcPr>
          <w:p w14:paraId="3115F5AE" w14:textId="77777777" w:rsidR="00535414" w:rsidRPr="00C85388" w:rsidRDefault="00535414" w:rsidP="00971729">
            <w:pPr>
              <w:rPr>
                <w:lang w:val="uk-UA"/>
              </w:rPr>
            </w:pPr>
          </w:p>
        </w:tc>
        <w:tc>
          <w:tcPr>
            <w:tcW w:w="1293" w:type="dxa"/>
          </w:tcPr>
          <w:p w14:paraId="327EE2BD" w14:textId="77777777" w:rsidR="00535414" w:rsidRPr="00C85388" w:rsidRDefault="00535414" w:rsidP="00971729">
            <w:pPr>
              <w:rPr>
                <w:lang w:val="uk-UA"/>
              </w:rPr>
            </w:pPr>
            <w:r w:rsidRPr="00C85388">
              <w:rPr>
                <w:lang w:val="uk-UA"/>
              </w:rPr>
              <w:t>грантові кошти</w:t>
            </w:r>
          </w:p>
        </w:tc>
        <w:tc>
          <w:tcPr>
            <w:tcW w:w="1124" w:type="dxa"/>
          </w:tcPr>
          <w:p w14:paraId="48CD2DEC" w14:textId="77777777" w:rsidR="00535414" w:rsidRPr="00C85388" w:rsidRDefault="00535414" w:rsidP="00971729">
            <w:pPr>
              <w:rPr>
                <w:lang w:val="uk-UA"/>
              </w:rPr>
            </w:pPr>
            <w:r w:rsidRPr="00C85388">
              <w:rPr>
                <w:lang w:val="uk-UA"/>
              </w:rPr>
              <w:t>54025,03</w:t>
            </w:r>
          </w:p>
        </w:tc>
        <w:tc>
          <w:tcPr>
            <w:tcW w:w="1144" w:type="dxa"/>
          </w:tcPr>
          <w:p w14:paraId="02679898" w14:textId="77777777" w:rsidR="00535414" w:rsidRPr="00C85388" w:rsidRDefault="00535414" w:rsidP="00971729">
            <w:pPr>
              <w:rPr>
                <w:rFonts w:eastAsia="Arial"/>
                <w:lang w:val="uk-UA"/>
              </w:rPr>
            </w:pPr>
            <w:r w:rsidRPr="00C85388">
              <w:rPr>
                <w:rFonts w:eastAsia="Arial"/>
                <w:lang w:val="uk-UA"/>
              </w:rPr>
              <w:t>10558,17</w:t>
            </w:r>
          </w:p>
        </w:tc>
        <w:tc>
          <w:tcPr>
            <w:tcW w:w="1124" w:type="dxa"/>
          </w:tcPr>
          <w:p w14:paraId="5B55BB3C" w14:textId="77777777" w:rsidR="00535414" w:rsidRPr="00C85388" w:rsidRDefault="00535414" w:rsidP="00971729">
            <w:pPr>
              <w:rPr>
                <w:rFonts w:eastAsia="Arial"/>
                <w:lang w:val="uk-UA"/>
              </w:rPr>
            </w:pPr>
            <w:r w:rsidRPr="00C85388">
              <w:rPr>
                <w:rFonts w:eastAsia="Arial"/>
                <w:lang w:val="uk-UA"/>
              </w:rPr>
              <w:t>34827,94</w:t>
            </w:r>
          </w:p>
        </w:tc>
        <w:tc>
          <w:tcPr>
            <w:tcW w:w="1134" w:type="dxa"/>
          </w:tcPr>
          <w:p w14:paraId="02FCD999" w14:textId="77777777" w:rsidR="00535414" w:rsidRPr="00C85388" w:rsidRDefault="00535414" w:rsidP="00971729">
            <w:pPr>
              <w:rPr>
                <w:rFonts w:eastAsia="Arial"/>
                <w:lang w:val="uk-UA"/>
              </w:rPr>
            </w:pPr>
            <w:r w:rsidRPr="00C85388">
              <w:rPr>
                <w:rFonts w:eastAsia="Arial"/>
                <w:lang w:val="uk-UA"/>
              </w:rPr>
              <w:t>8638,92</w:t>
            </w:r>
          </w:p>
        </w:tc>
        <w:tc>
          <w:tcPr>
            <w:tcW w:w="2268" w:type="dxa"/>
            <w:gridSpan w:val="2"/>
            <w:vMerge/>
          </w:tcPr>
          <w:p w14:paraId="3934832C" w14:textId="77777777" w:rsidR="00535414" w:rsidRPr="00C85388" w:rsidRDefault="00535414" w:rsidP="00971729">
            <w:pPr>
              <w:rPr>
                <w:lang w:val="uk-UA"/>
              </w:rPr>
            </w:pPr>
          </w:p>
        </w:tc>
      </w:tr>
      <w:tr w:rsidR="00535414" w:rsidRPr="004061C9" w14:paraId="796813BC" w14:textId="77777777" w:rsidTr="00D11E92">
        <w:trPr>
          <w:trHeight w:val="419"/>
        </w:trPr>
        <w:tc>
          <w:tcPr>
            <w:tcW w:w="424" w:type="dxa"/>
            <w:vMerge w:val="restart"/>
          </w:tcPr>
          <w:p w14:paraId="3D81CB85" w14:textId="77777777" w:rsidR="00535414" w:rsidRPr="004061C9" w:rsidRDefault="00535414" w:rsidP="00971729">
            <w:pPr>
              <w:rPr>
                <w:rFonts w:eastAsia="Arial"/>
                <w:lang w:val="uk-UA"/>
              </w:rPr>
            </w:pPr>
          </w:p>
        </w:tc>
        <w:tc>
          <w:tcPr>
            <w:tcW w:w="2310" w:type="dxa"/>
            <w:vMerge w:val="restart"/>
          </w:tcPr>
          <w:p w14:paraId="37698DAD" w14:textId="77777777" w:rsidR="00535414" w:rsidRPr="004061C9" w:rsidRDefault="00535414" w:rsidP="00971729">
            <w:pPr>
              <w:rPr>
                <w:b/>
                <w:bCs/>
                <w:lang w:val="uk-UA"/>
              </w:rPr>
            </w:pPr>
          </w:p>
        </w:tc>
        <w:tc>
          <w:tcPr>
            <w:tcW w:w="2394" w:type="dxa"/>
            <w:vMerge w:val="restart"/>
          </w:tcPr>
          <w:p w14:paraId="676CEFF3" w14:textId="77777777" w:rsidR="00535414" w:rsidRPr="00C85388" w:rsidRDefault="00535414" w:rsidP="00971729">
            <w:pPr>
              <w:rPr>
                <w:lang w:val="uk-UA"/>
              </w:rPr>
            </w:pPr>
            <w:r w:rsidRPr="00C85388">
              <w:rPr>
                <w:lang w:val="uk-UA"/>
              </w:rPr>
              <w:t>13.Співпраця на користь клімату –</w:t>
            </w:r>
          </w:p>
          <w:p w14:paraId="593E2FC4" w14:textId="77777777" w:rsidR="00535414" w:rsidRPr="00C85388" w:rsidRDefault="00535414" w:rsidP="00971729">
            <w:pPr>
              <w:rPr>
                <w:lang w:val="uk-UA"/>
              </w:rPr>
            </w:pPr>
            <w:r w:rsidRPr="00C85388">
              <w:rPr>
                <w:lang w:val="uk-UA"/>
              </w:rPr>
              <w:lastRenderedPageBreak/>
              <w:t>розвиток зеленої інфраструктури в Ленчні та Ковелі</w:t>
            </w:r>
          </w:p>
        </w:tc>
        <w:tc>
          <w:tcPr>
            <w:tcW w:w="1251" w:type="dxa"/>
            <w:vMerge w:val="restart"/>
          </w:tcPr>
          <w:p w14:paraId="41BB6106" w14:textId="70E76F3C" w:rsidR="00535414" w:rsidRPr="00C85388" w:rsidRDefault="00535414" w:rsidP="00971729">
            <w:pPr>
              <w:rPr>
                <w:lang w:val="uk-UA"/>
              </w:rPr>
            </w:pPr>
            <w:r w:rsidRPr="00C85388">
              <w:rPr>
                <w:lang w:val="uk-UA"/>
              </w:rPr>
              <w:lastRenderedPageBreak/>
              <w:t>2025-2027</w:t>
            </w:r>
          </w:p>
        </w:tc>
        <w:tc>
          <w:tcPr>
            <w:tcW w:w="1689" w:type="dxa"/>
            <w:vMerge w:val="restart"/>
          </w:tcPr>
          <w:p w14:paraId="4C85EF75" w14:textId="0B0B2406" w:rsidR="00535414" w:rsidRPr="00C85388" w:rsidRDefault="00C85388" w:rsidP="00971729">
            <w:pPr>
              <w:rPr>
                <w:lang w:val="uk-UA"/>
              </w:rPr>
            </w:pPr>
            <w:r>
              <w:rPr>
                <w:lang w:val="uk-UA"/>
              </w:rPr>
              <w:t>в</w:t>
            </w:r>
            <w:r w:rsidR="00535414" w:rsidRPr="00C85388">
              <w:rPr>
                <w:lang w:val="uk-UA"/>
              </w:rPr>
              <w:t xml:space="preserve">иконавчий комітет </w:t>
            </w:r>
            <w:r w:rsidR="00535414" w:rsidRPr="00C85388">
              <w:rPr>
                <w:lang w:val="uk-UA"/>
              </w:rPr>
              <w:lastRenderedPageBreak/>
              <w:t>Ковельської міської ради</w:t>
            </w:r>
          </w:p>
        </w:tc>
        <w:tc>
          <w:tcPr>
            <w:tcW w:w="1293" w:type="dxa"/>
          </w:tcPr>
          <w:p w14:paraId="494031E5" w14:textId="77777777" w:rsidR="00535414" w:rsidRPr="00C85388" w:rsidRDefault="00535414" w:rsidP="00971729">
            <w:pPr>
              <w:rPr>
                <w:lang w:val="uk-UA"/>
              </w:rPr>
            </w:pPr>
            <w:r w:rsidRPr="00C85388">
              <w:rPr>
                <w:lang w:val="uk-UA"/>
              </w:rPr>
              <w:lastRenderedPageBreak/>
              <w:t>державний бюджет</w:t>
            </w:r>
          </w:p>
          <w:p w14:paraId="3EC70897" w14:textId="77777777" w:rsidR="00535414" w:rsidRPr="00C85388" w:rsidRDefault="00535414" w:rsidP="00971729">
            <w:pPr>
              <w:rPr>
                <w:lang w:val="uk-UA"/>
              </w:rPr>
            </w:pPr>
          </w:p>
        </w:tc>
        <w:tc>
          <w:tcPr>
            <w:tcW w:w="1124" w:type="dxa"/>
          </w:tcPr>
          <w:p w14:paraId="74A15FFF" w14:textId="77777777" w:rsidR="00535414" w:rsidRPr="00C85388" w:rsidRDefault="00535414" w:rsidP="00971729">
            <w:pPr>
              <w:rPr>
                <w:lang w:val="uk-UA"/>
              </w:rPr>
            </w:pPr>
            <w:r w:rsidRPr="00C85388">
              <w:rPr>
                <w:lang w:val="uk-UA"/>
              </w:rPr>
              <w:t>0</w:t>
            </w:r>
          </w:p>
        </w:tc>
        <w:tc>
          <w:tcPr>
            <w:tcW w:w="1144" w:type="dxa"/>
          </w:tcPr>
          <w:p w14:paraId="6DEC9CFD" w14:textId="77777777" w:rsidR="00535414" w:rsidRPr="00C85388" w:rsidRDefault="00535414" w:rsidP="00971729">
            <w:pPr>
              <w:rPr>
                <w:rFonts w:eastAsia="Arial"/>
                <w:lang w:val="uk-UA"/>
              </w:rPr>
            </w:pPr>
            <w:r w:rsidRPr="00C85388">
              <w:rPr>
                <w:rFonts w:eastAsia="Arial"/>
                <w:lang w:val="uk-UA"/>
              </w:rPr>
              <w:t>0</w:t>
            </w:r>
          </w:p>
        </w:tc>
        <w:tc>
          <w:tcPr>
            <w:tcW w:w="1124" w:type="dxa"/>
          </w:tcPr>
          <w:p w14:paraId="294F90B8" w14:textId="77777777" w:rsidR="00535414" w:rsidRPr="00C85388" w:rsidRDefault="00535414" w:rsidP="00971729">
            <w:pPr>
              <w:rPr>
                <w:rFonts w:eastAsia="Arial"/>
                <w:lang w:val="uk-UA"/>
              </w:rPr>
            </w:pPr>
            <w:r w:rsidRPr="00C85388">
              <w:rPr>
                <w:rFonts w:eastAsia="Arial"/>
                <w:lang w:val="uk-UA"/>
              </w:rPr>
              <w:t>0</w:t>
            </w:r>
          </w:p>
        </w:tc>
        <w:tc>
          <w:tcPr>
            <w:tcW w:w="1134" w:type="dxa"/>
          </w:tcPr>
          <w:p w14:paraId="6C6FB197" w14:textId="77777777" w:rsidR="00535414" w:rsidRPr="00C85388" w:rsidRDefault="00535414" w:rsidP="00971729">
            <w:pPr>
              <w:rPr>
                <w:rFonts w:eastAsia="Arial"/>
                <w:lang w:val="uk-UA"/>
              </w:rPr>
            </w:pPr>
            <w:r w:rsidRPr="00C85388">
              <w:rPr>
                <w:rFonts w:eastAsia="Arial"/>
                <w:lang w:val="uk-UA"/>
              </w:rPr>
              <w:t>0</w:t>
            </w:r>
          </w:p>
        </w:tc>
        <w:tc>
          <w:tcPr>
            <w:tcW w:w="2268" w:type="dxa"/>
            <w:gridSpan w:val="2"/>
            <w:vMerge w:val="restart"/>
          </w:tcPr>
          <w:p w14:paraId="13FCEA64" w14:textId="77777777" w:rsidR="00535414" w:rsidRPr="00C85388" w:rsidRDefault="00535414" w:rsidP="00971729">
            <w:pPr>
              <w:rPr>
                <w:lang w:val="uk-UA"/>
              </w:rPr>
            </w:pPr>
            <w:r w:rsidRPr="00C85388">
              <w:rPr>
                <w:lang w:val="uk-UA"/>
              </w:rPr>
              <w:t>Оновлення парку ім. Лесі Українки для покращення умов відпочинку.</w:t>
            </w:r>
          </w:p>
          <w:p w14:paraId="68B8AD9B" w14:textId="77777777" w:rsidR="00535414" w:rsidRPr="00C85388" w:rsidRDefault="00535414" w:rsidP="00971729">
            <w:pPr>
              <w:rPr>
                <w:lang w:val="uk-UA"/>
              </w:rPr>
            </w:pPr>
            <w:r w:rsidRPr="00C85388">
              <w:rPr>
                <w:lang w:val="uk-UA"/>
              </w:rPr>
              <w:lastRenderedPageBreak/>
              <w:t>Озеленення парку ім. Тараса Шевченка.</w:t>
            </w:r>
          </w:p>
          <w:p w14:paraId="0FE904C1" w14:textId="4571B2E7" w:rsidR="00535414" w:rsidRPr="00C85388" w:rsidRDefault="00535414" w:rsidP="00971729">
            <w:pPr>
              <w:rPr>
                <w:lang w:val="uk-UA"/>
              </w:rPr>
            </w:pPr>
            <w:r w:rsidRPr="00C85388">
              <w:rPr>
                <w:lang w:val="uk-UA"/>
              </w:rPr>
              <w:t>Облаштування зелених зон біля Транскордонного центру діалогу культур</w:t>
            </w:r>
          </w:p>
        </w:tc>
      </w:tr>
      <w:tr w:rsidR="00535414" w:rsidRPr="004061C9" w14:paraId="4DD579A8" w14:textId="77777777" w:rsidTr="00D11E92">
        <w:trPr>
          <w:trHeight w:val="552"/>
        </w:trPr>
        <w:tc>
          <w:tcPr>
            <w:tcW w:w="424" w:type="dxa"/>
            <w:vMerge/>
          </w:tcPr>
          <w:p w14:paraId="28CA1945" w14:textId="77777777" w:rsidR="00535414" w:rsidRPr="004061C9" w:rsidRDefault="00535414" w:rsidP="00971729">
            <w:pPr>
              <w:rPr>
                <w:rFonts w:eastAsia="Arial"/>
                <w:lang w:val="uk-UA"/>
              </w:rPr>
            </w:pPr>
          </w:p>
        </w:tc>
        <w:tc>
          <w:tcPr>
            <w:tcW w:w="2310" w:type="dxa"/>
            <w:vMerge/>
          </w:tcPr>
          <w:p w14:paraId="6C383D36" w14:textId="77777777" w:rsidR="00535414" w:rsidRPr="004061C9" w:rsidRDefault="00535414" w:rsidP="00971729">
            <w:pPr>
              <w:rPr>
                <w:b/>
                <w:bCs/>
                <w:lang w:val="uk-UA"/>
              </w:rPr>
            </w:pPr>
          </w:p>
        </w:tc>
        <w:tc>
          <w:tcPr>
            <w:tcW w:w="2394" w:type="dxa"/>
            <w:vMerge/>
          </w:tcPr>
          <w:p w14:paraId="449135F4" w14:textId="77777777" w:rsidR="00535414" w:rsidRPr="004061C9" w:rsidRDefault="00535414" w:rsidP="00971729">
            <w:pPr>
              <w:rPr>
                <w:lang w:val="uk-UA"/>
              </w:rPr>
            </w:pPr>
          </w:p>
        </w:tc>
        <w:tc>
          <w:tcPr>
            <w:tcW w:w="1251" w:type="dxa"/>
            <w:vMerge/>
          </w:tcPr>
          <w:p w14:paraId="11CFBCDE" w14:textId="77777777" w:rsidR="00535414" w:rsidRPr="004061C9" w:rsidRDefault="00535414" w:rsidP="00971729">
            <w:pPr>
              <w:rPr>
                <w:lang w:val="uk-UA"/>
              </w:rPr>
            </w:pPr>
          </w:p>
        </w:tc>
        <w:tc>
          <w:tcPr>
            <w:tcW w:w="1689" w:type="dxa"/>
            <w:vMerge/>
          </w:tcPr>
          <w:p w14:paraId="698D415A" w14:textId="77777777" w:rsidR="00535414" w:rsidRPr="004061C9" w:rsidRDefault="00535414" w:rsidP="00971729">
            <w:pPr>
              <w:rPr>
                <w:lang w:val="uk-UA"/>
              </w:rPr>
            </w:pPr>
          </w:p>
        </w:tc>
        <w:tc>
          <w:tcPr>
            <w:tcW w:w="1293" w:type="dxa"/>
          </w:tcPr>
          <w:p w14:paraId="6B10F614" w14:textId="77777777" w:rsidR="00535414" w:rsidRPr="004061C9" w:rsidRDefault="00535414" w:rsidP="00971729">
            <w:pPr>
              <w:rPr>
                <w:lang w:val="uk-UA"/>
              </w:rPr>
            </w:pPr>
            <w:r w:rsidRPr="004061C9">
              <w:rPr>
                <w:lang w:val="uk-UA"/>
              </w:rPr>
              <w:t>обласний бюджет</w:t>
            </w:r>
          </w:p>
        </w:tc>
        <w:tc>
          <w:tcPr>
            <w:tcW w:w="1124" w:type="dxa"/>
          </w:tcPr>
          <w:p w14:paraId="04BD5C0C" w14:textId="77777777" w:rsidR="00535414" w:rsidRPr="004061C9" w:rsidRDefault="00535414" w:rsidP="00971729">
            <w:pPr>
              <w:rPr>
                <w:lang w:val="uk-UA"/>
              </w:rPr>
            </w:pPr>
            <w:r w:rsidRPr="004061C9">
              <w:rPr>
                <w:lang w:val="uk-UA"/>
              </w:rPr>
              <w:t>0</w:t>
            </w:r>
          </w:p>
        </w:tc>
        <w:tc>
          <w:tcPr>
            <w:tcW w:w="1144" w:type="dxa"/>
          </w:tcPr>
          <w:p w14:paraId="6F80F8B8" w14:textId="77777777" w:rsidR="00535414" w:rsidRPr="004061C9" w:rsidRDefault="00535414" w:rsidP="00971729">
            <w:pPr>
              <w:rPr>
                <w:rFonts w:eastAsia="Arial"/>
                <w:lang w:val="uk-UA"/>
              </w:rPr>
            </w:pPr>
            <w:r w:rsidRPr="004061C9">
              <w:rPr>
                <w:rFonts w:eastAsia="Arial"/>
                <w:lang w:val="uk-UA"/>
              </w:rPr>
              <w:t>0</w:t>
            </w:r>
          </w:p>
        </w:tc>
        <w:tc>
          <w:tcPr>
            <w:tcW w:w="1124" w:type="dxa"/>
          </w:tcPr>
          <w:p w14:paraId="41D2AC2C" w14:textId="77777777" w:rsidR="00535414" w:rsidRPr="004061C9" w:rsidRDefault="00535414" w:rsidP="00971729">
            <w:pPr>
              <w:rPr>
                <w:rFonts w:eastAsia="Arial"/>
                <w:lang w:val="uk-UA"/>
              </w:rPr>
            </w:pPr>
            <w:r w:rsidRPr="004061C9">
              <w:rPr>
                <w:rFonts w:eastAsia="Arial"/>
                <w:lang w:val="uk-UA"/>
              </w:rPr>
              <w:t>0</w:t>
            </w:r>
          </w:p>
        </w:tc>
        <w:tc>
          <w:tcPr>
            <w:tcW w:w="1134" w:type="dxa"/>
          </w:tcPr>
          <w:p w14:paraId="4A23DB3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C9EA965" w14:textId="77777777" w:rsidR="00535414" w:rsidRPr="004061C9" w:rsidRDefault="00535414" w:rsidP="00971729">
            <w:pPr>
              <w:rPr>
                <w:lang w:val="uk-UA"/>
              </w:rPr>
            </w:pPr>
          </w:p>
        </w:tc>
      </w:tr>
      <w:tr w:rsidR="00535414" w:rsidRPr="004061C9" w14:paraId="7385F2E3" w14:textId="77777777" w:rsidTr="00D11E92">
        <w:trPr>
          <w:trHeight w:val="427"/>
        </w:trPr>
        <w:tc>
          <w:tcPr>
            <w:tcW w:w="424" w:type="dxa"/>
            <w:vMerge/>
          </w:tcPr>
          <w:p w14:paraId="11A90670" w14:textId="77777777" w:rsidR="00535414" w:rsidRPr="004061C9" w:rsidRDefault="00535414" w:rsidP="00971729">
            <w:pPr>
              <w:rPr>
                <w:rFonts w:eastAsia="Arial"/>
                <w:lang w:val="uk-UA"/>
              </w:rPr>
            </w:pPr>
          </w:p>
        </w:tc>
        <w:tc>
          <w:tcPr>
            <w:tcW w:w="2310" w:type="dxa"/>
            <w:vMerge/>
          </w:tcPr>
          <w:p w14:paraId="1C68B973" w14:textId="77777777" w:rsidR="00535414" w:rsidRPr="004061C9" w:rsidRDefault="00535414" w:rsidP="00971729">
            <w:pPr>
              <w:rPr>
                <w:b/>
                <w:bCs/>
                <w:lang w:val="uk-UA"/>
              </w:rPr>
            </w:pPr>
          </w:p>
        </w:tc>
        <w:tc>
          <w:tcPr>
            <w:tcW w:w="2394" w:type="dxa"/>
            <w:vMerge/>
          </w:tcPr>
          <w:p w14:paraId="789F448B" w14:textId="77777777" w:rsidR="00535414" w:rsidRPr="004061C9" w:rsidRDefault="00535414" w:rsidP="00971729">
            <w:pPr>
              <w:rPr>
                <w:lang w:val="uk-UA"/>
              </w:rPr>
            </w:pPr>
          </w:p>
        </w:tc>
        <w:tc>
          <w:tcPr>
            <w:tcW w:w="1251" w:type="dxa"/>
            <w:vMerge/>
          </w:tcPr>
          <w:p w14:paraId="11158B8D" w14:textId="77777777" w:rsidR="00535414" w:rsidRPr="004061C9" w:rsidRDefault="00535414" w:rsidP="00971729">
            <w:pPr>
              <w:rPr>
                <w:lang w:val="uk-UA"/>
              </w:rPr>
            </w:pPr>
          </w:p>
        </w:tc>
        <w:tc>
          <w:tcPr>
            <w:tcW w:w="1689" w:type="dxa"/>
            <w:vMerge/>
          </w:tcPr>
          <w:p w14:paraId="029747DD" w14:textId="77777777" w:rsidR="00535414" w:rsidRPr="004061C9" w:rsidRDefault="00535414" w:rsidP="00971729">
            <w:pPr>
              <w:rPr>
                <w:lang w:val="uk-UA"/>
              </w:rPr>
            </w:pPr>
          </w:p>
        </w:tc>
        <w:tc>
          <w:tcPr>
            <w:tcW w:w="1293" w:type="dxa"/>
          </w:tcPr>
          <w:p w14:paraId="00ACA023" w14:textId="77777777" w:rsidR="00535414" w:rsidRPr="004061C9" w:rsidRDefault="00535414" w:rsidP="00971729">
            <w:pPr>
              <w:rPr>
                <w:lang w:val="uk-UA"/>
              </w:rPr>
            </w:pPr>
            <w:r w:rsidRPr="004061C9">
              <w:rPr>
                <w:lang w:val="uk-UA"/>
              </w:rPr>
              <w:t>місцевий бюджет</w:t>
            </w:r>
          </w:p>
        </w:tc>
        <w:tc>
          <w:tcPr>
            <w:tcW w:w="1124" w:type="dxa"/>
          </w:tcPr>
          <w:p w14:paraId="798810B1" w14:textId="77777777" w:rsidR="00535414" w:rsidRPr="004061C9" w:rsidRDefault="00535414" w:rsidP="00971729">
            <w:pPr>
              <w:rPr>
                <w:lang w:val="uk-UA"/>
              </w:rPr>
            </w:pPr>
            <w:r w:rsidRPr="004061C9">
              <w:rPr>
                <w:lang w:val="uk-UA"/>
              </w:rPr>
              <w:t>7193,747</w:t>
            </w:r>
          </w:p>
        </w:tc>
        <w:tc>
          <w:tcPr>
            <w:tcW w:w="1144" w:type="dxa"/>
          </w:tcPr>
          <w:p w14:paraId="73F54D0E" w14:textId="77777777" w:rsidR="00535414" w:rsidRPr="004061C9" w:rsidRDefault="00535414" w:rsidP="00971729">
            <w:pPr>
              <w:rPr>
                <w:rFonts w:eastAsia="Arial"/>
                <w:lang w:val="uk-UA"/>
              </w:rPr>
            </w:pPr>
            <w:r w:rsidRPr="004061C9">
              <w:rPr>
                <w:rFonts w:eastAsia="Arial"/>
                <w:lang w:val="uk-UA"/>
              </w:rPr>
              <w:t>5132,239</w:t>
            </w:r>
          </w:p>
        </w:tc>
        <w:tc>
          <w:tcPr>
            <w:tcW w:w="1124" w:type="dxa"/>
          </w:tcPr>
          <w:p w14:paraId="2499FB5D" w14:textId="77777777" w:rsidR="00535414" w:rsidRPr="004061C9" w:rsidRDefault="00535414" w:rsidP="00971729">
            <w:pPr>
              <w:rPr>
                <w:rFonts w:eastAsia="Arial"/>
                <w:lang w:val="uk-UA"/>
              </w:rPr>
            </w:pPr>
            <w:r w:rsidRPr="004061C9">
              <w:rPr>
                <w:rFonts w:eastAsia="Arial"/>
                <w:lang w:val="uk-UA"/>
              </w:rPr>
              <w:t>2061,508</w:t>
            </w:r>
          </w:p>
        </w:tc>
        <w:tc>
          <w:tcPr>
            <w:tcW w:w="1134" w:type="dxa"/>
          </w:tcPr>
          <w:p w14:paraId="424CDA34"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95BD84E" w14:textId="77777777" w:rsidR="00535414" w:rsidRPr="004061C9" w:rsidRDefault="00535414" w:rsidP="00971729">
            <w:pPr>
              <w:rPr>
                <w:lang w:val="uk-UA"/>
              </w:rPr>
            </w:pPr>
          </w:p>
        </w:tc>
      </w:tr>
      <w:tr w:rsidR="00535414" w:rsidRPr="004061C9" w14:paraId="002E0D17" w14:textId="77777777" w:rsidTr="00D11E92">
        <w:trPr>
          <w:trHeight w:val="334"/>
        </w:trPr>
        <w:tc>
          <w:tcPr>
            <w:tcW w:w="424" w:type="dxa"/>
            <w:vMerge/>
          </w:tcPr>
          <w:p w14:paraId="74C3E466" w14:textId="77777777" w:rsidR="00535414" w:rsidRPr="004061C9" w:rsidRDefault="00535414" w:rsidP="00971729">
            <w:pPr>
              <w:rPr>
                <w:rFonts w:eastAsia="Arial"/>
                <w:lang w:val="uk-UA"/>
              </w:rPr>
            </w:pPr>
          </w:p>
        </w:tc>
        <w:tc>
          <w:tcPr>
            <w:tcW w:w="2310" w:type="dxa"/>
            <w:vMerge/>
          </w:tcPr>
          <w:p w14:paraId="1A1E19AA" w14:textId="77777777" w:rsidR="00535414" w:rsidRPr="004061C9" w:rsidRDefault="00535414" w:rsidP="00971729">
            <w:pPr>
              <w:rPr>
                <w:b/>
                <w:bCs/>
                <w:lang w:val="uk-UA"/>
              </w:rPr>
            </w:pPr>
          </w:p>
        </w:tc>
        <w:tc>
          <w:tcPr>
            <w:tcW w:w="2394" w:type="dxa"/>
            <w:vMerge/>
          </w:tcPr>
          <w:p w14:paraId="0FCB44EF" w14:textId="77777777" w:rsidR="00535414" w:rsidRPr="004061C9" w:rsidRDefault="00535414" w:rsidP="00971729">
            <w:pPr>
              <w:rPr>
                <w:lang w:val="uk-UA"/>
              </w:rPr>
            </w:pPr>
          </w:p>
        </w:tc>
        <w:tc>
          <w:tcPr>
            <w:tcW w:w="1251" w:type="dxa"/>
            <w:vMerge/>
          </w:tcPr>
          <w:p w14:paraId="042044D1" w14:textId="77777777" w:rsidR="00535414" w:rsidRPr="004061C9" w:rsidRDefault="00535414" w:rsidP="00971729">
            <w:pPr>
              <w:rPr>
                <w:lang w:val="uk-UA"/>
              </w:rPr>
            </w:pPr>
          </w:p>
        </w:tc>
        <w:tc>
          <w:tcPr>
            <w:tcW w:w="1689" w:type="dxa"/>
            <w:vMerge/>
          </w:tcPr>
          <w:p w14:paraId="64FCBE0C" w14:textId="77777777" w:rsidR="00535414" w:rsidRPr="004061C9" w:rsidRDefault="00535414" w:rsidP="00971729">
            <w:pPr>
              <w:rPr>
                <w:lang w:val="uk-UA"/>
              </w:rPr>
            </w:pPr>
          </w:p>
        </w:tc>
        <w:tc>
          <w:tcPr>
            <w:tcW w:w="1293" w:type="dxa"/>
          </w:tcPr>
          <w:p w14:paraId="4F13AE12" w14:textId="77777777" w:rsidR="00535414" w:rsidRPr="004061C9" w:rsidRDefault="00535414" w:rsidP="00971729">
            <w:pPr>
              <w:rPr>
                <w:lang w:val="uk-UA"/>
              </w:rPr>
            </w:pPr>
            <w:r w:rsidRPr="004061C9">
              <w:rPr>
                <w:lang w:val="uk-UA"/>
              </w:rPr>
              <w:t>інші джерела</w:t>
            </w:r>
          </w:p>
        </w:tc>
        <w:tc>
          <w:tcPr>
            <w:tcW w:w="1124" w:type="dxa"/>
          </w:tcPr>
          <w:p w14:paraId="4109CEF7" w14:textId="77777777" w:rsidR="00535414" w:rsidRPr="004061C9" w:rsidRDefault="00535414" w:rsidP="00971729">
            <w:pPr>
              <w:rPr>
                <w:lang w:val="uk-UA"/>
              </w:rPr>
            </w:pPr>
            <w:r w:rsidRPr="004061C9">
              <w:rPr>
                <w:lang w:val="uk-UA"/>
              </w:rPr>
              <w:t>0</w:t>
            </w:r>
          </w:p>
        </w:tc>
        <w:tc>
          <w:tcPr>
            <w:tcW w:w="1144" w:type="dxa"/>
          </w:tcPr>
          <w:p w14:paraId="3055BF2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49445AA"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7417190"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4AE5CE2" w14:textId="77777777" w:rsidR="00535414" w:rsidRPr="004061C9" w:rsidRDefault="00535414" w:rsidP="00971729">
            <w:pPr>
              <w:rPr>
                <w:lang w:val="uk-UA"/>
              </w:rPr>
            </w:pPr>
          </w:p>
        </w:tc>
      </w:tr>
      <w:tr w:rsidR="00535414" w:rsidRPr="004061C9" w14:paraId="45F2EC65" w14:textId="77777777" w:rsidTr="00D11E92">
        <w:trPr>
          <w:trHeight w:val="552"/>
        </w:trPr>
        <w:tc>
          <w:tcPr>
            <w:tcW w:w="424" w:type="dxa"/>
            <w:vMerge/>
          </w:tcPr>
          <w:p w14:paraId="01B8EDAC" w14:textId="77777777" w:rsidR="00535414" w:rsidRPr="004061C9" w:rsidRDefault="00535414" w:rsidP="00971729">
            <w:pPr>
              <w:rPr>
                <w:rFonts w:eastAsia="Arial"/>
                <w:lang w:val="uk-UA"/>
              </w:rPr>
            </w:pPr>
          </w:p>
        </w:tc>
        <w:tc>
          <w:tcPr>
            <w:tcW w:w="2310" w:type="dxa"/>
            <w:vMerge/>
          </w:tcPr>
          <w:p w14:paraId="2E828972" w14:textId="77777777" w:rsidR="00535414" w:rsidRPr="004061C9" w:rsidRDefault="00535414" w:rsidP="00971729">
            <w:pPr>
              <w:rPr>
                <w:b/>
                <w:bCs/>
                <w:lang w:val="uk-UA"/>
              </w:rPr>
            </w:pPr>
          </w:p>
        </w:tc>
        <w:tc>
          <w:tcPr>
            <w:tcW w:w="2394" w:type="dxa"/>
            <w:vMerge/>
          </w:tcPr>
          <w:p w14:paraId="60DFB7D6" w14:textId="77777777" w:rsidR="00535414" w:rsidRPr="004061C9" w:rsidRDefault="00535414" w:rsidP="00971729">
            <w:pPr>
              <w:rPr>
                <w:lang w:val="uk-UA"/>
              </w:rPr>
            </w:pPr>
          </w:p>
        </w:tc>
        <w:tc>
          <w:tcPr>
            <w:tcW w:w="1251" w:type="dxa"/>
            <w:vMerge/>
          </w:tcPr>
          <w:p w14:paraId="019C7A1B" w14:textId="77777777" w:rsidR="00535414" w:rsidRPr="004061C9" w:rsidRDefault="00535414" w:rsidP="00971729">
            <w:pPr>
              <w:rPr>
                <w:lang w:val="uk-UA"/>
              </w:rPr>
            </w:pPr>
          </w:p>
        </w:tc>
        <w:tc>
          <w:tcPr>
            <w:tcW w:w="1689" w:type="dxa"/>
            <w:vMerge/>
          </w:tcPr>
          <w:p w14:paraId="6B050212" w14:textId="77777777" w:rsidR="00535414" w:rsidRPr="004061C9" w:rsidRDefault="00535414" w:rsidP="00971729">
            <w:pPr>
              <w:rPr>
                <w:lang w:val="uk-UA"/>
              </w:rPr>
            </w:pPr>
          </w:p>
        </w:tc>
        <w:tc>
          <w:tcPr>
            <w:tcW w:w="1293" w:type="dxa"/>
          </w:tcPr>
          <w:p w14:paraId="3A2D6972" w14:textId="77777777" w:rsidR="00535414" w:rsidRPr="004061C9" w:rsidRDefault="00535414" w:rsidP="00971729">
            <w:pPr>
              <w:rPr>
                <w:lang w:val="uk-UA"/>
              </w:rPr>
            </w:pPr>
            <w:r w:rsidRPr="004061C9">
              <w:rPr>
                <w:lang w:val="uk-UA"/>
              </w:rPr>
              <w:t>грантові кошти</w:t>
            </w:r>
          </w:p>
        </w:tc>
        <w:tc>
          <w:tcPr>
            <w:tcW w:w="1124" w:type="dxa"/>
          </w:tcPr>
          <w:p w14:paraId="7B3317FF" w14:textId="77777777" w:rsidR="00535414" w:rsidRPr="004061C9" w:rsidRDefault="00535414" w:rsidP="00971729">
            <w:pPr>
              <w:rPr>
                <w:lang w:val="uk-UA"/>
              </w:rPr>
            </w:pPr>
            <w:r w:rsidRPr="004061C9">
              <w:rPr>
                <w:lang w:val="uk-UA"/>
              </w:rPr>
              <w:t>52704,226</w:t>
            </w:r>
          </w:p>
        </w:tc>
        <w:tc>
          <w:tcPr>
            <w:tcW w:w="1144" w:type="dxa"/>
          </w:tcPr>
          <w:p w14:paraId="722C8CD1" w14:textId="77777777" w:rsidR="00535414" w:rsidRPr="004061C9" w:rsidRDefault="00535414" w:rsidP="00971729">
            <w:pPr>
              <w:rPr>
                <w:rFonts w:eastAsia="Arial"/>
                <w:lang w:val="uk-UA"/>
              </w:rPr>
            </w:pPr>
            <w:r w:rsidRPr="004061C9">
              <w:rPr>
                <w:rFonts w:eastAsia="Arial"/>
                <w:lang w:val="uk-UA"/>
              </w:rPr>
              <w:t>37600,804</w:t>
            </w:r>
          </w:p>
        </w:tc>
        <w:tc>
          <w:tcPr>
            <w:tcW w:w="1124" w:type="dxa"/>
          </w:tcPr>
          <w:p w14:paraId="32231F71" w14:textId="77777777" w:rsidR="00535414" w:rsidRPr="004061C9" w:rsidRDefault="00535414" w:rsidP="00971729">
            <w:pPr>
              <w:rPr>
                <w:rFonts w:eastAsia="Arial"/>
                <w:lang w:val="uk-UA"/>
              </w:rPr>
            </w:pPr>
            <w:r w:rsidRPr="004061C9">
              <w:rPr>
                <w:rFonts w:eastAsia="Arial"/>
                <w:lang w:val="uk-UA"/>
              </w:rPr>
              <w:t>15103,422</w:t>
            </w:r>
          </w:p>
        </w:tc>
        <w:tc>
          <w:tcPr>
            <w:tcW w:w="1134" w:type="dxa"/>
          </w:tcPr>
          <w:p w14:paraId="087A1316" w14:textId="77777777" w:rsidR="00535414" w:rsidRPr="004061C9" w:rsidRDefault="00535414" w:rsidP="00971729">
            <w:pPr>
              <w:rPr>
                <w:rFonts w:eastAsia="Arial"/>
                <w:lang w:val="uk-UA"/>
              </w:rPr>
            </w:pPr>
          </w:p>
        </w:tc>
        <w:tc>
          <w:tcPr>
            <w:tcW w:w="2268" w:type="dxa"/>
            <w:gridSpan w:val="2"/>
            <w:vMerge/>
          </w:tcPr>
          <w:p w14:paraId="4E3AEF16" w14:textId="77777777" w:rsidR="00535414" w:rsidRPr="004061C9" w:rsidRDefault="00535414" w:rsidP="00971729">
            <w:pPr>
              <w:rPr>
                <w:lang w:val="uk-UA"/>
              </w:rPr>
            </w:pPr>
          </w:p>
        </w:tc>
      </w:tr>
      <w:tr w:rsidR="00535414" w:rsidRPr="004061C9" w14:paraId="2BE643EF" w14:textId="77777777" w:rsidTr="00D11E92">
        <w:trPr>
          <w:trHeight w:val="705"/>
        </w:trPr>
        <w:tc>
          <w:tcPr>
            <w:tcW w:w="424" w:type="dxa"/>
            <w:vMerge w:val="restart"/>
          </w:tcPr>
          <w:p w14:paraId="1363AA86" w14:textId="77777777" w:rsidR="00535414" w:rsidRPr="004061C9" w:rsidRDefault="00535414" w:rsidP="00971729">
            <w:pPr>
              <w:rPr>
                <w:rFonts w:eastAsia="Arial"/>
                <w:lang w:val="uk-UA"/>
              </w:rPr>
            </w:pPr>
          </w:p>
        </w:tc>
        <w:tc>
          <w:tcPr>
            <w:tcW w:w="2310" w:type="dxa"/>
            <w:vMerge w:val="restart"/>
          </w:tcPr>
          <w:p w14:paraId="71918342" w14:textId="77777777" w:rsidR="00535414" w:rsidRPr="004061C9" w:rsidRDefault="00535414" w:rsidP="00971729">
            <w:pPr>
              <w:rPr>
                <w:b/>
                <w:bCs/>
                <w:lang w:val="uk-UA"/>
              </w:rPr>
            </w:pPr>
          </w:p>
        </w:tc>
        <w:tc>
          <w:tcPr>
            <w:tcW w:w="2394" w:type="dxa"/>
            <w:vMerge w:val="restart"/>
          </w:tcPr>
          <w:p w14:paraId="76657E19" w14:textId="77777777" w:rsidR="00535414" w:rsidRPr="004061C9" w:rsidRDefault="00535414" w:rsidP="00971729">
            <w:pPr>
              <w:rPr>
                <w:lang w:val="uk-UA"/>
              </w:rPr>
            </w:pPr>
            <w:r w:rsidRPr="004061C9">
              <w:rPr>
                <w:lang w:val="uk-UA"/>
              </w:rPr>
              <w:t>14.Дике життя у великому місті: захист і промоція дикої природи й біорізноманіття в Луцьку та Жешуві</w:t>
            </w:r>
          </w:p>
        </w:tc>
        <w:tc>
          <w:tcPr>
            <w:tcW w:w="1251" w:type="dxa"/>
            <w:vMerge w:val="restart"/>
          </w:tcPr>
          <w:p w14:paraId="2EA3807E" w14:textId="10FA0878" w:rsidR="00535414" w:rsidRPr="004061C9" w:rsidRDefault="00535414" w:rsidP="00971729">
            <w:pPr>
              <w:rPr>
                <w:lang w:val="uk-UA"/>
              </w:rPr>
            </w:pPr>
            <w:r w:rsidRPr="004061C9">
              <w:rPr>
                <w:lang w:val="uk-UA"/>
              </w:rPr>
              <w:t>2025-2027</w:t>
            </w:r>
          </w:p>
        </w:tc>
        <w:tc>
          <w:tcPr>
            <w:tcW w:w="1689" w:type="dxa"/>
            <w:vMerge w:val="restart"/>
          </w:tcPr>
          <w:p w14:paraId="51851B8B" w14:textId="000DC8FD" w:rsidR="00535414" w:rsidRPr="004061C9" w:rsidRDefault="00FC1F47" w:rsidP="00971729">
            <w:pPr>
              <w:rPr>
                <w:lang w:val="uk-UA"/>
              </w:rPr>
            </w:pPr>
            <w:r>
              <w:rPr>
                <w:lang w:val="uk-UA"/>
              </w:rPr>
              <w:t>в</w:t>
            </w:r>
            <w:r w:rsidR="00535414" w:rsidRPr="004061C9">
              <w:rPr>
                <w:lang w:val="uk-UA"/>
              </w:rPr>
              <w:t>иконавчий комітет Луцької міської ради</w:t>
            </w:r>
          </w:p>
        </w:tc>
        <w:tc>
          <w:tcPr>
            <w:tcW w:w="1293" w:type="dxa"/>
          </w:tcPr>
          <w:p w14:paraId="7A7E7F0E" w14:textId="77777777" w:rsidR="00535414" w:rsidRPr="004061C9" w:rsidRDefault="00535414" w:rsidP="00971729">
            <w:pPr>
              <w:rPr>
                <w:lang w:val="uk-UA"/>
              </w:rPr>
            </w:pPr>
            <w:r w:rsidRPr="004061C9">
              <w:rPr>
                <w:lang w:val="uk-UA"/>
              </w:rPr>
              <w:t>державний бюджет</w:t>
            </w:r>
          </w:p>
        </w:tc>
        <w:tc>
          <w:tcPr>
            <w:tcW w:w="1124" w:type="dxa"/>
          </w:tcPr>
          <w:p w14:paraId="61DD3AF0" w14:textId="77777777" w:rsidR="00535414" w:rsidRPr="004061C9" w:rsidRDefault="00535414" w:rsidP="00971729">
            <w:pPr>
              <w:rPr>
                <w:lang w:val="uk-UA"/>
              </w:rPr>
            </w:pPr>
            <w:r w:rsidRPr="004061C9">
              <w:rPr>
                <w:lang w:val="uk-UA"/>
              </w:rPr>
              <w:t>0</w:t>
            </w:r>
          </w:p>
        </w:tc>
        <w:tc>
          <w:tcPr>
            <w:tcW w:w="1144" w:type="dxa"/>
          </w:tcPr>
          <w:p w14:paraId="7F2AF6F4"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E50F2D1" w14:textId="77777777" w:rsidR="00535414" w:rsidRPr="004061C9" w:rsidRDefault="00535414" w:rsidP="00971729">
            <w:pPr>
              <w:rPr>
                <w:rFonts w:eastAsia="Arial"/>
                <w:lang w:val="uk-UA"/>
              </w:rPr>
            </w:pPr>
            <w:r w:rsidRPr="004061C9">
              <w:rPr>
                <w:rFonts w:eastAsia="Arial"/>
                <w:lang w:val="uk-UA"/>
              </w:rPr>
              <w:t>0</w:t>
            </w:r>
          </w:p>
        </w:tc>
        <w:tc>
          <w:tcPr>
            <w:tcW w:w="1134" w:type="dxa"/>
          </w:tcPr>
          <w:p w14:paraId="727FFF49"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337178AD" w14:textId="77777777" w:rsidR="00535414" w:rsidRPr="004061C9" w:rsidRDefault="00535414" w:rsidP="00971729">
            <w:pPr>
              <w:rPr>
                <w:lang w:val="uk-UA"/>
              </w:rPr>
            </w:pPr>
            <w:r w:rsidRPr="004061C9">
              <w:rPr>
                <w:lang w:val="uk-UA"/>
              </w:rPr>
              <w:t>Створення природного парку для збереження природи на березі річки Стир.</w:t>
            </w:r>
          </w:p>
          <w:p w14:paraId="232F40B8" w14:textId="77777777" w:rsidR="00535414" w:rsidRPr="004061C9" w:rsidRDefault="00535414" w:rsidP="00971729">
            <w:pPr>
              <w:rPr>
                <w:lang w:val="uk-UA"/>
              </w:rPr>
            </w:pPr>
            <w:r w:rsidRPr="004061C9">
              <w:rPr>
                <w:lang w:val="uk-UA"/>
              </w:rPr>
              <w:t>Розробка концепції охорони природних об'єктів та Смарагдової мережі в Луцьку.</w:t>
            </w:r>
          </w:p>
          <w:p w14:paraId="66D28B56" w14:textId="77777777" w:rsidR="00535414" w:rsidRPr="004061C9" w:rsidRDefault="00535414" w:rsidP="00971729">
            <w:pPr>
              <w:rPr>
                <w:lang w:val="uk-UA"/>
              </w:rPr>
            </w:pPr>
            <w:r w:rsidRPr="004061C9">
              <w:rPr>
                <w:lang w:val="uk-UA"/>
              </w:rPr>
              <w:t>Проведення транскордонних просвітницьких та промоційних заходів.</w:t>
            </w:r>
          </w:p>
          <w:p w14:paraId="363860CC" w14:textId="77777777" w:rsidR="00535414" w:rsidRPr="004061C9" w:rsidRDefault="00535414" w:rsidP="00971729">
            <w:pPr>
              <w:rPr>
                <w:lang w:val="uk-UA"/>
              </w:rPr>
            </w:pPr>
            <w:r w:rsidRPr="004061C9">
              <w:rPr>
                <w:lang w:val="uk-UA"/>
              </w:rPr>
              <w:t>Запозичення досвіду та ефективне адміністрування проєкту.</w:t>
            </w:r>
          </w:p>
        </w:tc>
      </w:tr>
      <w:tr w:rsidR="00535414" w:rsidRPr="004061C9" w14:paraId="61AF037A" w14:textId="77777777" w:rsidTr="00D11E92">
        <w:trPr>
          <w:trHeight w:val="626"/>
        </w:trPr>
        <w:tc>
          <w:tcPr>
            <w:tcW w:w="424" w:type="dxa"/>
            <w:vMerge/>
          </w:tcPr>
          <w:p w14:paraId="3BC8E8CA" w14:textId="77777777" w:rsidR="00535414" w:rsidRPr="004061C9" w:rsidRDefault="00535414" w:rsidP="00971729">
            <w:pPr>
              <w:rPr>
                <w:rFonts w:eastAsia="Arial"/>
                <w:lang w:val="uk-UA"/>
              </w:rPr>
            </w:pPr>
          </w:p>
        </w:tc>
        <w:tc>
          <w:tcPr>
            <w:tcW w:w="2310" w:type="dxa"/>
            <w:vMerge/>
          </w:tcPr>
          <w:p w14:paraId="2597535E" w14:textId="77777777" w:rsidR="00535414" w:rsidRPr="004061C9" w:rsidRDefault="00535414" w:rsidP="00971729">
            <w:pPr>
              <w:rPr>
                <w:b/>
                <w:bCs/>
                <w:lang w:val="uk-UA"/>
              </w:rPr>
            </w:pPr>
          </w:p>
        </w:tc>
        <w:tc>
          <w:tcPr>
            <w:tcW w:w="2394" w:type="dxa"/>
            <w:vMerge/>
          </w:tcPr>
          <w:p w14:paraId="396609A7" w14:textId="77777777" w:rsidR="00535414" w:rsidRPr="004061C9" w:rsidRDefault="00535414" w:rsidP="00971729">
            <w:pPr>
              <w:rPr>
                <w:lang w:val="uk-UA"/>
              </w:rPr>
            </w:pPr>
          </w:p>
        </w:tc>
        <w:tc>
          <w:tcPr>
            <w:tcW w:w="1251" w:type="dxa"/>
            <w:vMerge/>
          </w:tcPr>
          <w:p w14:paraId="1A8D109B" w14:textId="77777777" w:rsidR="00535414" w:rsidRPr="004061C9" w:rsidRDefault="00535414" w:rsidP="00971729">
            <w:pPr>
              <w:rPr>
                <w:lang w:val="uk-UA"/>
              </w:rPr>
            </w:pPr>
          </w:p>
        </w:tc>
        <w:tc>
          <w:tcPr>
            <w:tcW w:w="1689" w:type="dxa"/>
            <w:vMerge/>
          </w:tcPr>
          <w:p w14:paraId="30C2C1FB" w14:textId="77777777" w:rsidR="00535414" w:rsidRPr="004061C9" w:rsidRDefault="00535414" w:rsidP="00971729">
            <w:pPr>
              <w:rPr>
                <w:lang w:val="uk-UA"/>
              </w:rPr>
            </w:pPr>
          </w:p>
        </w:tc>
        <w:tc>
          <w:tcPr>
            <w:tcW w:w="1293" w:type="dxa"/>
          </w:tcPr>
          <w:p w14:paraId="3A989273" w14:textId="77777777" w:rsidR="00535414" w:rsidRPr="004061C9" w:rsidRDefault="00535414" w:rsidP="00971729">
            <w:pPr>
              <w:rPr>
                <w:lang w:val="uk-UA"/>
              </w:rPr>
            </w:pPr>
            <w:r w:rsidRPr="004061C9">
              <w:rPr>
                <w:lang w:val="uk-UA"/>
              </w:rPr>
              <w:t>обласний бюджет</w:t>
            </w:r>
          </w:p>
        </w:tc>
        <w:tc>
          <w:tcPr>
            <w:tcW w:w="1124" w:type="dxa"/>
          </w:tcPr>
          <w:p w14:paraId="0A371E92" w14:textId="77777777" w:rsidR="00535414" w:rsidRPr="004061C9" w:rsidRDefault="00535414" w:rsidP="00971729">
            <w:pPr>
              <w:rPr>
                <w:lang w:val="uk-UA"/>
              </w:rPr>
            </w:pPr>
            <w:r w:rsidRPr="004061C9">
              <w:rPr>
                <w:lang w:val="uk-UA"/>
              </w:rPr>
              <w:t>0</w:t>
            </w:r>
          </w:p>
        </w:tc>
        <w:tc>
          <w:tcPr>
            <w:tcW w:w="1144" w:type="dxa"/>
          </w:tcPr>
          <w:p w14:paraId="7F9C83E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327C3B7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6301E6E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B04C965" w14:textId="77777777" w:rsidR="00535414" w:rsidRPr="004061C9" w:rsidRDefault="00535414" w:rsidP="00971729">
            <w:pPr>
              <w:rPr>
                <w:lang w:val="uk-UA"/>
              </w:rPr>
            </w:pPr>
          </w:p>
        </w:tc>
      </w:tr>
      <w:tr w:rsidR="00535414" w:rsidRPr="004061C9" w14:paraId="229CC63B" w14:textId="77777777" w:rsidTr="00D11E92">
        <w:trPr>
          <w:trHeight w:val="882"/>
        </w:trPr>
        <w:tc>
          <w:tcPr>
            <w:tcW w:w="424" w:type="dxa"/>
            <w:vMerge/>
          </w:tcPr>
          <w:p w14:paraId="12254CB8" w14:textId="77777777" w:rsidR="00535414" w:rsidRPr="004061C9" w:rsidRDefault="00535414" w:rsidP="00971729">
            <w:pPr>
              <w:rPr>
                <w:rFonts w:eastAsia="Arial"/>
                <w:lang w:val="uk-UA"/>
              </w:rPr>
            </w:pPr>
          </w:p>
        </w:tc>
        <w:tc>
          <w:tcPr>
            <w:tcW w:w="2310" w:type="dxa"/>
            <w:vMerge/>
          </w:tcPr>
          <w:p w14:paraId="3BFCE9D0" w14:textId="77777777" w:rsidR="00535414" w:rsidRPr="004061C9" w:rsidRDefault="00535414" w:rsidP="00971729">
            <w:pPr>
              <w:rPr>
                <w:b/>
                <w:bCs/>
                <w:lang w:val="uk-UA"/>
              </w:rPr>
            </w:pPr>
          </w:p>
        </w:tc>
        <w:tc>
          <w:tcPr>
            <w:tcW w:w="2394" w:type="dxa"/>
            <w:vMerge/>
          </w:tcPr>
          <w:p w14:paraId="70A2A887" w14:textId="77777777" w:rsidR="00535414" w:rsidRPr="004061C9" w:rsidRDefault="00535414" w:rsidP="00971729">
            <w:pPr>
              <w:rPr>
                <w:lang w:val="uk-UA"/>
              </w:rPr>
            </w:pPr>
          </w:p>
        </w:tc>
        <w:tc>
          <w:tcPr>
            <w:tcW w:w="1251" w:type="dxa"/>
            <w:vMerge/>
          </w:tcPr>
          <w:p w14:paraId="2B282653" w14:textId="77777777" w:rsidR="00535414" w:rsidRPr="004061C9" w:rsidRDefault="00535414" w:rsidP="00971729">
            <w:pPr>
              <w:rPr>
                <w:lang w:val="uk-UA"/>
              </w:rPr>
            </w:pPr>
          </w:p>
        </w:tc>
        <w:tc>
          <w:tcPr>
            <w:tcW w:w="1689" w:type="dxa"/>
            <w:vMerge/>
          </w:tcPr>
          <w:p w14:paraId="3E530B8E" w14:textId="77777777" w:rsidR="00535414" w:rsidRPr="004061C9" w:rsidRDefault="00535414" w:rsidP="00971729">
            <w:pPr>
              <w:rPr>
                <w:lang w:val="uk-UA"/>
              </w:rPr>
            </w:pPr>
          </w:p>
        </w:tc>
        <w:tc>
          <w:tcPr>
            <w:tcW w:w="1293" w:type="dxa"/>
          </w:tcPr>
          <w:p w14:paraId="12EF126B" w14:textId="77777777" w:rsidR="00535414" w:rsidRPr="004061C9" w:rsidRDefault="00535414" w:rsidP="00971729">
            <w:pPr>
              <w:rPr>
                <w:lang w:val="uk-UA"/>
              </w:rPr>
            </w:pPr>
            <w:r w:rsidRPr="004061C9">
              <w:rPr>
                <w:lang w:val="uk-UA"/>
              </w:rPr>
              <w:t>місцевий бюджет</w:t>
            </w:r>
          </w:p>
        </w:tc>
        <w:tc>
          <w:tcPr>
            <w:tcW w:w="1124" w:type="dxa"/>
          </w:tcPr>
          <w:p w14:paraId="78A23F73" w14:textId="77777777" w:rsidR="00535414" w:rsidRPr="004061C9" w:rsidRDefault="00535414" w:rsidP="00971729">
            <w:pPr>
              <w:rPr>
                <w:lang w:val="uk-UA"/>
              </w:rPr>
            </w:pPr>
            <w:r w:rsidRPr="004061C9">
              <w:rPr>
                <w:lang w:val="uk-UA"/>
              </w:rPr>
              <w:t>5219,3</w:t>
            </w:r>
          </w:p>
        </w:tc>
        <w:tc>
          <w:tcPr>
            <w:tcW w:w="1144" w:type="dxa"/>
          </w:tcPr>
          <w:p w14:paraId="036921E8" w14:textId="77777777" w:rsidR="00535414" w:rsidRPr="004061C9" w:rsidRDefault="00535414" w:rsidP="00971729">
            <w:pPr>
              <w:rPr>
                <w:rFonts w:eastAsia="Arial"/>
                <w:lang w:val="uk-UA"/>
              </w:rPr>
            </w:pPr>
            <w:r w:rsidRPr="004061C9">
              <w:rPr>
                <w:rFonts w:eastAsia="Arial"/>
                <w:lang w:val="uk-UA"/>
              </w:rPr>
              <w:t>1900,00</w:t>
            </w:r>
          </w:p>
        </w:tc>
        <w:tc>
          <w:tcPr>
            <w:tcW w:w="1124" w:type="dxa"/>
          </w:tcPr>
          <w:p w14:paraId="73466FF5" w14:textId="77777777" w:rsidR="00535414" w:rsidRPr="004061C9" w:rsidRDefault="00535414" w:rsidP="00971729">
            <w:pPr>
              <w:rPr>
                <w:rFonts w:eastAsia="Arial"/>
                <w:lang w:val="uk-UA"/>
              </w:rPr>
            </w:pPr>
            <w:r w:rsidRPr="004061C9">
              <w:rPr>
                <w:rFonts w:eastAsia="Arial"/>
                <w:lang w:val="uk-UA"/>
              </w:rPr>
              <w:t>2628,00</w:t>
            </w:r>
          </w:p>
        </w:tc>
        <w:tc>
          <w:tcPr>
            <w:tcW w:w="1134" w:type="dxa"/>
          </w:tcPr>
          <w:p w14:paraId="7042106C" w14:textId="77777777" w:rsidR="00535414" w:rsidRPr="004061C9" w:rsidRDefault="00535414" w:rsidP="00971729">
            <w:pPr>
              <w:rPr>
                <w:rFonts w:eastAsia="Arial"/>
                <w:lang w:val="uk-UA"/>
              </w:rPr>
            </w:pPr>
            <w:r w:rsidRPr="004061C9">
              <w:rPr>
                <w:rFonts w:eastAsia="Arial"/>
                <w:lang w:val="uk-UA"/>
              </w:rPr>
              <w:t>691,30</w:t>
            </w:r>
          </w:p>
        </w:tc>
        <w:tc>
          <w:tcPr>
            <w:tcW w:w="2268" w:type="dxa"/>
            <w:gridSpan w:val="2"/>
            <w:vMerge/>
          </w:tcPr>
          <w:p w14:paraId="317CFA58" w14:textId="77777777" w:rsidR="00535414" w:rsidRPr="004061C9" w:rsidRDefault="00535414" w:rsidP="00971729">
            <w:pPr>
              <w:rPr>
                <w:lang w:val="uk-UA"/>
              </w:rPr>
            </w:pPr>
          </w:p>
        </w:tc>
      </w:tr>
      <w:tr w:rsidR="00535414" w:rsidRPr="004061C9" w14:paraId="28E6C49A" w14:textId="77777777" w:rsidTr="00D11E92">
        <w:trPr>
          <w:trHeight w:val="737"/>
        </w:trPr>
        <w:tc>
          <w:tcPr>
            <w:tcW w:w="424" w:type="dxa"/>
            <w:vMerge/>
          </w:tcPr>
          <w:p w14:paraId="736D8B1D" w14:textId="77777777" w:rsidR="00535414" w:rsidRPr="004061C9" w:rsidRDefault="00535414" w:rsidP="00971729">
            <w:pPr>
              <w:rPr>
                <w:rFonts w:eastAsia="Arial"/>
                <w:lang w:val="uk-UA"/>
              </w:rPr>
            </w:pPr>
          </w:p>
        </w:tc>
        <w:tc>
          <w:tcPr>
            <w:tcW w:w="2310" w:type="dxa"/>
            <w:vMerge/>
          </w:tcPr>
          <w:p w14:paraId="4C7ED4E4" w14:textId="77777777" w:rsidR="00535414" w:rsidRPr="004061C9" w:rsidRDefault="00535414" w:rsidP="00971729">
            <w:pPr>
              <w:rPr>
                <w:b/>
                <w:bCs/>
                <w:lang w:val="uk-UA"/>
              </w:rPr>
            </w:pPr>
          </w:p>
        </w:tc>
        <w:tc>
          <w:tcPr>
            <w:tcW w:w="2394" w:type="dxa"/>
            <w:vMerge/>
          </w:tcPr>
          <w:p w14:paraId="38BA0452" w14:textId="77777777" w:rsidR="00535414" w:rsidRPr="004061C9" w:rsidRDefault="00535414" w:rsidP="00971729">
            <w:pPr>
              <w:rPr>
                <w:lang w:val="uk-UA"/>
              </w:rPr>
            </w:pPr>
          </w:p>
        </w:tc>
        <w:tc>
          <w:tcPr>
            <w:tcW w:w="1251" w:type="dxa"/>
            <w:vMerge/>
          </w:tcPr>
          <w:p w14:paraId="5344A14B" w14:textId="77777777" w:rsidR="00535414" w:rsidRPr="004061C9" w:rsidRDefault="00535414" w:rsidP="00971729">
            <w:pPr>
              <w:rPr>
                <w:lang w:val="uk-UA"/>
              </w:rPr>
            </w:pPr>
          </w:p>
        </w:tc>
        <w:tc>
          <w:tcPr>
            <w:tcW w:w="1689" w:type="dxa"/>
            <w:vMerge/>
          </w:tcPr>
          <w:p w14:paraId="0AEC9C7B" w14:textId="77777777" w:rsidR="00535414" w:rsidRPr="004061C9" w:rsidRDefault="00535414" w:rsidP="00971729">
            <w:pPr>
              <w:rPr>
                <w:lang w:val="uk-UA"/>
              </w:rPr>
            </w:pPr>
          </w:p>
        </w:tc>
        <w:tc>
          <w:tcPr>
            <w:tcW w:w="1293" w:type="dxa"/>
          </w:tcPr>
          <w:p w14:paraId="323BD32E" w14:textId="77777777" w:rsidR="00535414" w:rsidRPr="004061C9" w:rsidRDefault="00535414" w:rsidP="00971729">
            <w:pPr>
              <w:rPr>
                <w:lang w:val="uk-UA"/>
              </w:rPr>
            </w:pPr>
            <w:r w:rsidRPr="004061C9">
              <w:rPr>
                <w:lang w:val="uk-UA"/>
              </w:rPr>
              <w:t>інші джерел</w:t>
            </w:r>
          </w:p>
        </w:tc>
        <w:tc>
          <w:tcPr>
            <w:tcW w:w="1124" w:type="dxa"/>
          </w:tcPr>
          <w:p w14:paraId="3C2163E7" w14:textId="77777777" w:rsidR="00535414" w:rsidRPr="004061C9" w:rsidRDefault="00535414" w:rsidP="00971729">
            <w:pPr>
              <w:rPr>
                <w:lang w:val="uk-UA"/>
              </w:rPr>
            </w:pPr>
          </w:p>
        </w:tc>
        <w:tc>
          <w:tcPr>
            <w:tcW w:w="1144" w:type="dxa"/>
          </w:tcPr>
          <w:p w14:paraId="680266BD" w14:textId="77777777" w:rsidR="00535414" w:rsidRPr="004061C9" w:rsidRDefault="00535414" w:rsidP="00971729">
            <w:pPr>
              <w:rPr>
                <w:rFonts w:eastAsia="Arial"/>
                <w:lang w:val="uk-UA"/>
              </w:rPr>
            </w:pPr>
          </w:p>
        </w:tc>
        <w:tc>
          <w:tcPr>
            <w:tcW w:w="1124" w:type="dxa"/>
          </w:tcPr>
          <w:p w14:paraId="3F2C47FD"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0D27AE5" w14:textId="77777777" w:rsidR="00535414" w:rsidRPr="004061C9" w:rsidRDefault="00535414" w:rsidP="00971729">
            <w:pPr>
              <w:rPr>
                <w:rFonts w:eastAsia="Arial"/>
                <w:lang w:val="uk-UA"/>
              </w:rPr>
            </w:pPr>
          </w:p>
        </w:tc>
        <w:tc>
          <w:tcPr>
            <w:tcW w:w="2268" w:type="dxa"/>
            <w:gridSpan w:val="2"/>
            <w:vMerge/>
          </w:tcPr>
          <w:p w14:paraId="45C16FB1" w14:textId="77777777" w:rsidR="00535414" w:rsidRPr="004061C9" w:rsidRDefault="00535414" w:rsidP="00971729">
            <w:pPr>
              <w:rPr>
                <w:lang w:val="uk-UA"/>
              </w:rPr>
            </w:pPr>
          </w:p>
        </w:tc>
      </w:tr>
      <w:tr w:rsidR="00535414" w:rsidRPr="004061C9" w14:paraId="5734606E" w14:textId="77777777" w:rsidTr="00D11E92">
        <w:trPr>
          <w:trHeight w:val="815"/>
        </w:trPr>
        <w:tc>
          <w:tcPr>
            <w:tcW w:w="424" w:type="dxa"/>
            <w:vMerge/>
          </w:tcPr>
          <w:p w14:paraId="3810FF9E" w14:textId="77777777" w:rsidR="00535414" w:rsidRPr="004061C9" w:rsidRDefault="00535414" w:rsidP="00971729">
            <w:pPr>
              <w:rPr>
                <w:rFonts w:eastAsia="Arial"/>
                <w:lang w:val="uk-UA"/>
              </w:rPr>
            </w:pPr>
          </w:p>
        </w:tc>
        <w:tc>
          <w:tcPr>
            <w:tcW w:w="2310" w:type="dxa"/>
            <w:vMerge/>
          </w:tcPr>
          <w:p w14:paraId="7F2B28A9" w14:textId="77777777" w:rsidR="00535414" w:rsidRPr="004061C9" w:rsidRDefault="00535414" w:rsidP="00971729">
            <w:pPr>
              <w:rPr>
                <w:b/>
                <w:bCs/>
                <w:lang w:val="uk-UA"/>
              </w:rPr>
            </w:pPr>
          </w:p>
        </w:tc>
        <w:tc>
          <w:tcPr>
            <w:tcW w:w="2394" w:type="dxa"/>
            <w:vMerge/>
          </w:tcPr>
          <w:p w14:paraId="35C3DA8C" w14:textId="77777777" w:rsidR="00535414" w:rsidRPr="004061C9" w:rsidRDefault="00535414" w:rsidP="00971729">
            <w:pPr>
              <w:rPr>
                <w:lang w:val="uk-UA"/>
              </w:rPr>
            </w:pPr>
          </w:p>
        </w:tc>
        <w:tc>
          <w:tcPr>
            <w:tcW w:w="1251" w:type="dxa"/>
            <w:vMerge/>
          </w:tcPr>
          <w:p w14:paraId="35A41024" w14:textId="77777777" w:rsidR="00535414" w:rsidRPr="004061C9" w:rsidRDefault="00535414" w:rsidP="00971729">
            <w:pPr>
              <w:rPr>
                <w:lang w:val="uk-UA"/>
              </w:rPr>
            </w:pPr>
          </w:p>
        </w:tc>
        <w:tc>
          <w:tcPr>
            <w:tcW w:w="1689" w:type="dxa"/>
            <w:vMerge/>
          </w:tcPr>
          <w:p w14:paraId="720C0267" w14:textId="77777777" w:rsidR="00535414" w:rsidRPr="004061C9" w:rsidRDefault="00535414" w:rsidP="00971729">
            <w:pPr>
              <w:rPr>
                <w:lang w:val="uk-UA"/>
              </w:rPr>
            </w:pPr>
          </w:p>
        </w:tc>
        <w:tc>
          <w:tcPr>
            <w:tcW w:w="1293" w:type="dxa"/>
          </w:tcPr>
          <w:p w14:paraId="51C514A4" w14:textId="77777777" w:rsidR="00535414" w:rsidRPr="004061C9" w:rsidRDefault="00535414" w:rsidP="00971729">
            <w:pPr>
              <w:rPr>
                <w:lang w:val="uk-UA"/>
              </w:rPr>
            </w:pPr>
            <w:r w:rsidRPr="004061C9">
              <w:rPr>
                <w:lang w:val="uk-UA"/>
              </w:rPr>
              <w:t>грантові кошти</w:t>
            </w:r>
          </w:p>
        </w:tc>
        <w:tc>
          <w:tcPr>
            <w:tcW w:w="1124" w:type="dxa"/>
          </w:tcPr>
          <w:p w14:paraId="10B5AEB9" w14:textId="77777777" w:rsidR="00535414" w:rsidRPr="004061C9" w:rsidRDefault="00535414" w:rsidP="00971729">
            <w:pPr>
              <w:rPr>
                <w:lang w:val="uk-UA"/>
              </w:rPr>
            </w:pPr>
            <w:r w:rsidRPr="004061C9">
              <w:rPr>
                <w:lang w:val="uk-UA"/>
              </w:rPr>
              <w:t>46973,8</w:t>
            </w:r>
          </w:p>
        </w:tc>
        <w:tc>
          <w:tcPr>
            <w:tcW w:w="1144" w:type="dxa"/>
          </w:tcPr>
          <w:p w14:paraId="24FCAC33" w14:textId="77777777" w:rsidR="00535414" w:rsidRPr="004061C9" w:rsidRDefault="00535414" w:rsidP="00971729">
            <w:pPr>
              <w:rPr>
                <w:rFonts w:eastAsia="Arial"/>
                <w:lang w:val="uk-UA"/>
              </w:rPr>
            </w:pPr>
            <w:r w:rsidRPr="004061C9">
              <w:rPr>
                <w:rFonts w:eastAsia="Arial"/>
                <w:lang w:val="uk-UA"/>
              </w:rPr>
              <w:t>7000,00</w:t>
            </w:r>
          </w:p>
        </w:tc>
        <w:tc>
          <w:tcPr>
            <w:tcW w:w="1124" w:type="dxa"/>
          </w:tcPr>
          <w:p w14:paraId="0C66F4D3" w14:textId="77777777" w:rsidR="00535414" w:rsidRPr="004061C9" w:rsidRDefault="00535414" w:rsidP="00971729">
            <w:pPr>
              <w:rPr>
                <w:rFonts w:eastAsia="Arial"/>
                <w:lang w:val="uk-UA"/>
              </w:rPr>
            </w:pPr>
            <w:r w:rsidRPr="004061C9">
              <w:rPr>
                <w:rFonts w:eastAsia="Arial"/>
                <w:lang w:val="uk-UA"/>
              </w:rPr>
              <w:t>32722,00</w:t>
            </w:r>
          </w:p>
        </w:tc>
        <w:tc>
          <w:tcPr>
            <w:tcW w:w="1134" w:type="dxa"/>
          </w:tcPr>
          <w:p w14:paraId="64CB0363" w14:textId="77777777" w:rsidR="00535414" w:rsidRPr="004061C9" w:rsidRDefault="00535414" w:rsidP="00971729">
            <w:pPr>
              <w:rPr>
                <w:rFonts w:eastAsia="Arial"/>
                <w:lang w:val="uk-UA"/>
              </w:rPr>
            </w:pPr>
            <w:r w:rsidRPr="004061C9">
              <w:rPr>
                <w:rFonts w:eastAsia="Arial"/>
                <w:lang w:val="uk-UA"/>
              </w:rPr>
              <w:t>7251,80</w:t>
            </w:r>
          </w:p>
        </w:tc>
        <w:tc>
          <w:tcPr>
            <w:tcW w:w="2268" w:type="dxa"/>
            <w:gridSpan w:val="2"/>
            <w:vMerge/>
          </w:tcPr>
          <w:p w14:paraId="5B4DEAC5" w14:textId="77777777" w:rsidR="00535414" w:rsidRPr="004061C9" w:rsidRDefault="00535414" w:rsidP="00971729">
            <w:pPr>
              <w:rPr>
                <w:lang w:val="uk-UA"/>
              </w:rPr>
            </w:pPr>
          </w:p>
        </w:tc>
      </w:tr>
      <w:tr w:rsidR="00535414" w:rsidRPr="004061C9" w14:paraId="57E70748" w14:textId="77777777" w:rsidTr="00D11E92">
        <w:trPr>
          <w:trHeight w:val="661"/>
        </w:trPr>
        <w:tc>
          <w:tcPr>
            <w:tcW w:w="424" w:type="dxa"/>
            <w:vMerge w:val="restart"/>
          </w:tcPr>
          <w:p w14:paraId="0F644623" w14:textId="77777777" w:rsidR="00535414" w:rsidRPr="004061C9" w:rsidRDefault="00535414" w:rsidP="00971729">
            <w:pPr>
              <w:rPr>
                <w:rFonts w:eastAsia="Arial"/>
                <w:lang w:val="uk-UA"/>
              </w:rPr>
            </w:pPr>
          </w:p>
        </w:tc>
        <w:tc>
          <w:tcPr>
            <w:tcW w:w="2310" w:type="dxa"/>
            <w:vMerge w:val="restart"/>
          </w:tcPr>
          <w:p w14:paraId="14E36EF4" w14:textId="77777777" w:rsidR="00535414" w:rsidRPr="004061C9" w:rsidRDefault="00535414" w:rsidP="00971729">
            <w:pPr>
              <w:rPr>
                <w:b/>
                <w:bCs/>
                <w:lang w:val="uk-UA"/>
              </w:rPr>
            </w:pPr>
          </w:p>
        </w:tc>
        <w:tc>
          <w:tcPr>
            <w:tcW w:w="2394" w:type="dxa"/>
            <w:vMerge w:val="restart"/>
          </w:tcPr>
          <w:p w14:paraId="74244FFE" w14:textId="77777777" w:rsidR="00535414" w:rsidRPr="004061C9" w:rsidRDefault="00535414" w:rsidP="00971729">
            <w:pPr>
              <w:rPr>
                <w:lang w:val="uk-UA"/>
              </w:rPr>
            </w:pPr>
            <w:r w:rsidRPr="004061C9">
              <w:rPr>
                <w:lang w:val="uk-UA"/>
              </w:rPr>
              <w:t>15.Стале управління водними ресурсами: шлях до відродження Західної України та Східної Польщі</w:t>
            </w:r>
          </w:p>
        </w:tc>
        <w:tc>
          <w:tcPr>
            <w:tcW w:w="1251" w:type="dxa"/>
            <w:vMerge w:val="restart"/>
          </w:tcPr>
          <w:p w14:paraId="301DBCCF" w14:textId="63238CCD" w:rsidR="00535414" w:rsidRPr="004061C9" w:rsidRDefault="00535414" w:rsidP="00971729">
            <w:pPr>
              <w:rPr>
                <w:lang w:val="uk-UA"/>
              </w:rPr>
            </w:pPr>
            <w:r w:rsidRPr="004061C9">
              <w:rPr>
                <w:lang w:val="uk-UA"/>
              </w:rPr>
              <w:t>2025-2027</w:t>
            </w:r>
          </w:p>
        </w:tc>
        <w:tc>
          <w:tcPr>
            <w:tcW w:w="1689" w:type="dxa"/>
            <w:vMerge w:val="restart"/>
          </w:tcPr>
          <w:p w14:paraId="7FE11CA6" w14:textId="7157A0D7" w:rsidR="00535414" w:rsidRPr="004061C9" w:rsidRDefault="00FC1F47" w:rsidP="00971729">
            <w:pPr>
              <w:rPr>
                <w:lang w:val="uk-UA"/>
              </w:rPr>
            </w:pPr>
            <w:r>
              <w:rPr>
                <w:lang w:val="uk-UA"/>
              </w:rPr>
              <w:t>д</w:t>
            </w:r>
            <w:r w:rsidR="00535414" w:rsidRPr="004061C9">
              <w:rPr>
                <w:lang w:val="uk-UA"/>
              </w:rPr>
              <w:t>епартамент інфраструктури Волинської обласної державної адміністрації</w:t>
            </w:r>
          </w:p>
        </w:tc>
        <w:tc>
          <w:tcPr>
            <w:tcW w:w="1293" w:type="dxa"/>
          </w:tcPr>
          <w:p w14:paraId="7A150922" w14:textId="77777777" w:rsidR="00535414" w:rsidRPr="004061C9" w:rsidRDefault="00535414" w:rsidP="00971729">
            <w:pPr>
              <w:rPr>
                <w:lang w:val="uk-UA"/>
              </w:rPr>
            </w:pPr>
            <w:r w:rsidRPr="004061C9">
              <w:rPr>
                <w:lang w:val="uk-UA"/>
              </w:rPr>
              <w:t>державний бюджет</w:t>
            </w:r>
          </w:p>
        </w:tc>
        <w:tc>
          <w:tcPr>
            <w:tcW w:w="1124" w:type="dxa"/>
          </w:tcPr>
          <w:p w14:paraId="140C4EDF" w14:textId="77777777" w:rsidR="00535414" w:rsidRPr="004061C9" w:rsidRDefault="00535414" w:rsidP="00971729">
            <w:pPr>
              <w:rPr>
                <w:lang w:val="uk-UA"/>
              </w:rPr>
            </w:pPr>
            <w:r w:rsidRPr="004061C9">
              <w:rPr>
                <w:lang w:val="uk-UA"/>
              </w:rPr>
              <w:t>0</w:t>
            </w:r>
          </w:p>
        </w:tc>
        <w:tc>
          <w:tcPr>
            <w:tcW w:w="1144" w:type="dxa"/>
          </w:tcPr>
          <w:p w14:paraId="373A7BAE" w14:textId="77777777" w:rsidR="00535414" w:rsidRPr="004061C9" w:rsidRDefault="00535414" w:rsidP="00971729">
            <w:pPr>
              <w:rPr>
                <w:rFonts w:eastAsia="Arial"/>
                <w:lang w:val="uk-UA"/>
              </w:rPr>
            </w:pPr>
            <w:r w:rsidRPr="004061C9">
              <w:rPr>
                <w:rFonts w:eastAsia="Arial"/>
                <w:lang w:val="uk-UA"/>
              </w:rPr>
              <w:t>0</w:t>
            </w:r>
          </w:p>
        </w:tc>
        <w:tc>
          <w:tcPr>
            <w:tcW w:w="1124" w:type="dxa"/>
          </w:tcPr>
          <w:p w14:paraId="59A7A4AA"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F650186"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30F83D82" w14:textId="77777777" w:rsidR="00535414" w:rsidRPr="004061C9" w:rsidRDefault="00535414" w:rsidP="00971729">
            <w:pPr>
              <w:rPr>
                <w:lang w:val="uk-UA"/>
              </w:rPr>
            </w:pPr>
            <w:r w:rsidRPr="004061C9">
              <w:rPr>
                <w:lang w:val="uk-UA"/>
              </w:rPr>
              <w:t xml:space="preserve">Покращення інфраструктури водопостачання та водовідведення через будівництво і </w:t>
            </w:r>
            <w:r w:rsidRPr="004061C9">
              <w:rPr>
                <w:lang w:val="uk-UA"/>
              </w:rPr>
              <w:lastRenderedPageBreak/>
              <w:t>реконструкцію систем та закупівлю техніки.</w:t>
            </w:r>
          </w:p>
          <w:p w14:paraId="3E5C772C" w14:textId="77777777" w:rsidR="00535414" w:rsidRPr="004061C9" w:rsidRDefault="00535414" w:rsidP="00971729">
            <w:pPr>
              <w:rPr>
                <w:lang w:val="uk-UA"/>
              </w:rPr>
            </w:pPr>
            <w:r w:rsidRPr="004061C9">
              <w:rPr>
                <w:lang w:val="uk-UA"/>
              </w:rPr>
              <w:t xml:space="preserve">Підвищення кваліфікації спеціалістів з експлуатації систем. </w:t>
            </w:r>
          </w:p>
          <w:p w14:paraId="7C54AFBE" w14:textId="77777777" w:rsidR="00535414" w:rsidRPr="004061C9" w:rsidRDefault="00535414" w:rsidP="00971729">
            <w:pPr>
              <w:rPr>
                <w:lang w:val="uk-UA"/>
              </w:rPr>
            </w:pPr>
            <w:r w:rsidRPr="004061C9">
              <w:rPr>
                <w:lang w:val="uk-UA"/>
              </w:rPr>
              <w:t>Цифровізація водних мереж через створення вебпорталу для моніторингу стану водних ресурсів.</w:t>
            </w:r>
          </w:p>
        </w:tc>
      </w:tr>
      <w:tr w:rsidR="00535414" w:rsidRPr="004061C9" w14:paraId="43A57895" w14:textId="77777777" w:rsidTr="00D11E92">
        <w:trPr>
          <w:trHeight w:val="686"/>
        </w:trPr>
        <w:tc>
          <w:tcPr>
            <w:tcW w:w="424" w:type="dxa"/>
            <w:vMerge/>
          </w:tcPr>
          <w:p w14:paraId="550F275A" w14:textId="77777777" w:rsidR="00535414" w:rsidRPr="004061C9" w:rsidRDefault="00535414" w:rsidP="00971729">
            <w:pPr>
              <w:rPr>
                <w:rFonts w:eastAsia="Arial"/>
                <w:lang w:val="uk-UA"/>
              </w:rPr>
            </w:pPr>
          </w:p>
        </w:tc>
        <w:tc>
          <w:tcPr>
            <w:tcW w:w="2310" w:type="dxa"/>
            <w:vMerge/>
          </w:tcPr>
          <w:p w14:paraId="41658B80" w14:textId="77777777" w:rsidR="00535414" w:rsidRPr="004061C9" w:rsidRDefault="00535414" w:rsidP="00971729">
            <w:pPr>
              <w:rPr>
                <w:b/>
                <w:bCs/>
                <w:lang w:val="uk-UA"/>
              </w:rPr>
            </w:pPr>
          </w:p>
        </w:tc>
        <w:tc>
          <w:tcPr>
            <w:tcW w:w="2394" w:type="dxa"/>
            <w:vMerge/>
          </w:tcPr>
          <w:p w14:paraId="6FA5853D" w14:textId="77777777" w:rsidR="00535414" w:rsidRPr="004061C9" w:rsidRDefault="00535414" w:rsidP="00971729">
            <w:pPr>
              <w:rPr>
                <w:lang w:val="uk-UA"/>
              </w:rPr>
            </w:pPr>
          </w:p>
        </w:tc>
        <w:tc>
          <w:tcPr>
            <w:tcW w:w="1251" w:type="dxa"/>
            <w:vMerge/>
          </w:tcPr>
          <w:p w14:paraId="3BF569E6" w14:textId="77777777" w:rsidR="00535414" w:rsidRPr="004061C9" w:rsidRDefault="00535414" w:rsidP="00971729">
            <w:pPr>
              <w:rPr>
                <w:lang w:val="uk-UA"/>
              </w:rPr>
            </w:pPr>
          </w:p>
        </w:tc>
        <w:tc>
          <w:tcPr>
            <w:tcW w:w="1689" w:type="dxa"/>
            <w:vMerge/>
          </w:tcPr>
          <w:p w14:paraId="50EC7665" w14:textId="77777777" w:rsidR="00535414" w:rsidRPr="004061C9" w:rsidRDefault="00535414" w:rsidP="00971729">
            <w:pPr>
              <w:rPr>
                <w:lang w:val="uk-UA"/>
              </w:rPr>
            </w:pPr>
          </w:p>
        </w:tc>
        <w:tc>
          <w:tcPr>
            <w:tcW w:w="1293" w:type="dxa"/>
          </w:tcPr>
          <w:p w14:paraId="1A86D25E" w14:textId="77777777" w:rsidR="00535414" w:rsidRPr="004061C9" w:rsidRDefault="00535414" w:rsidP="00971729">
            <w:pPr>
              <w:rPr>
                <w:lang w:val="uk-UA"/>
              </w:rPr>
            </w:pPr>
            <w:r w:rsidRPr="004061C9">
              <w:rPr>
                <w:lang w:val="uk-UA"/>
              </w:rPr>
              <w:t>обласний бюджет</w:t>
            </w:r>
          </w:p>
        </w:tc>
        <w:tc>
          <w:tcPr>
            <w:tcW w:w="1124" w:type="dxa"/>
          </w:tcPr>
          <w:p w14:paraId="4141132D" w14:textId="77777777" w:rsidR="00535414" w:rsidRPr="004061C9" w:rsidRDefault="00535414" w:rsidP="00971729">
            <w:pPr>
              <w:rPr>
                <w:lang w:val="uk-UA"/>
              </w:rPr>
            </w:pPr>
            <w:r w:rsidRPr="004061C9">
              <w:rPr>
                <w:lang w:val="uk-UA"/>
              </w:rPr>
              <w:t>5022,847</w:t>
            </w:r>
          </w:p>
        </w:tc>
        <w:tc>
          <w:tcPr>
            <w:tcW w:w="1144" w:type="dxa"/>
          </w:tcPr>
          <w:p w14:paraId="78897392" w14:textId="77777777" w:rsidR="00535414" w:rsidRPr="004061C9" w:rsidRDefault="00535414" w:rsidP="00971729">
            <w:pPr>
              <w:rPr>
                <w:rFonts w:eastAsia="Arial"/>
                <w:lang w:val="uk-UA"/>
              </w:rPr>
            </w:pPr>
            <w:r w:rsidRPr="004061C9">
              <w:rPr>
                <w:rFonts w:eastAsia="Arial"/>
                <w:lang w:val="uk-UA"/>
              </w:rPr>
              <w:t>2734,847</w:t>
            </w:r>
          </w:p>
        </w:tc>
        <w:tc>
          <w:tcPr>
            <w:tcW w:w="1124" w:type="dxa"/>
          </w:tcPr>
          <w:p w14:paraId="4C239A28" w14:textId="77777777" w:rsidR="00535414" w:rsidRPr="004061C9" w:rsidRDefault="00535414" w:rsidP="00971729">
            <w:pPr>
              <w:rPr>
                <w:rFonts w:eastAsia="Arial"/>
                <w:lang w:val="uk-UA"/>
              </w:rPr>
            </w:pPr>
            <w:r w:rsidRPr="004061C9">
              <w:rPr>
                <w:rFonts w:eastAsia="Arial"/>
                <w:lang w:val="uk-UA"/>
              </w:rPr>
              <w:t>2288,00</w:t>
            </w:r>
          </w:p>
        </w:tc>
        <w:tc>
          <w:tcPr>
            <w:tcW w:w="1134" w:type="dxa"/>
          </w:tcPr>
          <w:p w14:paraId="0CDDBC96" w14:textId="77777777" w:rsidR="00535414" w:rsidRPr="004061C9" w:rsidRDefault="00535414" w:rsidP="00971729">
            <w:pPr>
              <w:rPr>
                <w:rFonts w:eastAsia="Arial"/>
                <w:lang w:val="uk-UA"/>
              </w:rPr>
            </w:pPr>
          </w:p>
        </w:tc>
        <w:tc>
          <w:tcPr>
            <w:tcW w:w="2268" w:type="dxa"/>
            <w:gridSpan w:val="2"/>
            <w:vMerge/>
          </w:tcPr>
          <w:p w14:paraId="319887FB" w14:textId="77777777" w:rsidR="00535414" w:rsidRPr="004061C9" w:rsidRDefault="00535414" w:rsidP="00971729">
            <w:pPr>
              <w:rPr>
                <w:lang w:val="uk-UA"/>
              </w:rPr>
            </w:pPr>
          </w:p>
        </w:tc>
      </w:tr>
      <w:tr w:rsidR="00535414" w:rsidRPr="004061C9" w14:paraId="20BC6CE4" w14:textId="77777777" w:rsidTr="00D11E92">
        <w:trPr>
          <w:trHeight w:val="565"/>
        </w:trPr>
        <w:tc>
          <w:tcPr>
            <w:tcW w:w="424" w:type="dxa"/>
            <w:vMerge/>
          </w:tcPr>
          <w:p w14:paraId="3E0FC226" w14:textId="77777777" w:rsidR="00535414" w:rsidRPr="004061C9" w:rsidRDefault="00535414" w:rsidP="00971729">
            <w:pPr>
              <w:rPr>
                <w:rFonts w:eastAsia="Arial"/>
                <w:lang w:val="uk-UA"/>
              </w:rPr>
            </w:pPr>
          </w:p>
        </w:tc>
        <w:tc>
          <w:tcPr>
            <w:tcW w:w="2310" w:type="dxa"/>
            <w:vMerge/>
          </w:tcPr>
          <w:p w14:paraId="7D97F35C" w14:textId="77777777" w:rsidR="00535414" w:rsidRPr="004061C9" w:rsidRDefault="00535414" w:rsidP="00971729">
            <w:pPr>
              <w:rPr>
                <w:b/>
                <w:bCs/>
                <w:lang w:val="uk-UA"/>
              </w:rPr>
            </w:pPr>
          </w:p>
        </w:tc>
        <w:tc>
          <w:tcPr>
            <w:tcW w:w="2394" w:type="dxa"/>
            <w:vMerge/>
          </w:tcPr>
          <w:p w14:paraId="495FFC2B" w14:textId="77777777" w:rsidR="00535414" w:rsidRPr="004061C9" w:rsidRDefault="00535414" w:rsidP="00971729">
            <w:pPr>
              <w:rPr>
                <w:lang w:val="uk-UA"/>
              </w:rPr>
            </w:pPr>
          </w:p>
        </w:tc>
        <w:tc>
          <w:tcPr>
            <w:tcW w:w="1251" w:type="dxa"/>
            <w:vMerge/>
          </w:tcPr>
          <w:p w14:paraId="0259DF42" w14:textId="77777777" w:rsidR="00535414" w:rsidRPr="004061C9" w:rsidRDefault="00535414" w:rsidP="00971729">
            <w:pPr>
              <w:rPr>
                <w:lang w:val="uk-UA"/>
              </w:rPr>
            </w:pPr>
          </w:p>
        </w:tc>
        <w:tc>
          <w:tcPr>
            <w:tcW w:w="1689" w:type="dxa"/>
            <w:vMerge/>
          </w:tcPr>
          <w:p w14:paraId="4CD68E17" w14:textId="77777777" w:rsidR="00535414" w:rsidRPr="004061C9" w:rsidRDefault="00535414" w:rsidP="00971729">
            <w:pPr>
              <w:rPr>
                <w:lang w:val="uk-UA"/>
              </w:rPr>
            </w:pPr>
          </w:p>
        </w:tc>
        <w:tc>
          <w:tcPr>
            <w:tcW w:w="1293" w:type="dxa"/>
          </w:tcPr>
          <w:p w14:paraId="5E15DB27" w14:textId="77777777" w:rsidR="00535414" w:rsidRPr="004061C9" w:rsidRDefault="00535414" w:rsidP="00971729">
            <w:pPr>
              <w:rPr>
                <w:lang w:val="uk-UA"/>
              </w:rPr>
            </w:pPr>
            <w:r w:rsidRPr="004061C9">
              <w:rPr>
                <w:lang w:val="uk-UA"/>
              </w:rPr>
              <w:t>місцевий бюджет</w:t>
            </w:r>
          </w:p>
        </w:tc>
        <w:tc>
          <w:tcPr>
            <w:tcW w:w="1124" w:type="dxa"/>
          </w:tcPr>
          <w:p w14:paraId="07854D00" w14:textId="77777777" w:rsidR="00535414" w:rsidRPr="004061C9" w:rsidRDefault="00535414" w:rsidP="00971729">
            <w:pPr>
              <w:rPr>
                <w:lang w:val="uk-UA"/>
              </w:rPr>
            </w:pPr>
            <w:r w:rsidRPr="004061C9">
              <w:rPr>
                <w:lang w:val="uk-UA"/>
              </w:rPr>
              <w:t>5022,87</w:t>
            </w:r>
          </w:p>
        </w:tc>
        <w:tc>
          <w:tcPr>
            <w:tcW w:w="1144" w:type="dxa"/>
          </w:tcPr>
          <w:p w14:paraId="1FE7A6B5" w14:textId="77777777" w:rsidR="00535414" w:rsidRPr="004061C9" w:rsidRDefault="00535414" w:rsidP="00971729">
            <w:pPr>
              <w:rPr>
                <w:rFonts w:eastAsia="Arial"/>
                <w:lang w:val="uk-UA"/>
              </w:rPr>
            </w:pPr>
            <w:r w:rsidRPr="004061C9">
              <w:rPr>
                <w:rFonts w:eastAsia="Arial"/>
                <w:lang w:val="uk-UA"/>
              </w:rPr>
              <w:t>2734,847</w:t>
            </w:r>
          </w:p>
        </w:tc>
        <w:tc>
          <w:tcPr>
            <w:tcW w:w="1124" w:type="dxa"/>
          </w:tcPr>
          <w:p w14:paraId="14F33FF4" w14:textId="77777777" w:rsidR="00535414" w:rsidRPr="004061C9" w:rsidRDefault="00535414" w:rsidP="00971729">
            <w:pPr>
              <w:rPr>
                <w:rFonts w:eastAsia="Arial"/>
                <w:lang w:val="uk-UA"/>
              </w:rPr>
            </w:pPr>
            <w:r w:rsidRPr="004061C9">
              <w:rPr>
                <w:rFonts w:eastAsia="Arial"/>
                <w:lang w:val="uk-UA"/>
              </w:rPr>
              <w:t>2288,023</w:t>
            </w:r>
          </w:p>
        </w:tc>
        <w:tc>
          <w:tcPr>
            <w:tcW w:w="1134" w:type="dxa"/>
          </w:tcPr>
          <w:p w14:paraId="52E93115" w14:textId="77777777" w:rsidR="00535414" w:rsidRPr="004061C9" w:rsidRDefault="00535414" w:rsidP="00971729">
            <w:pPr>
              <w:rPr>
                <w:rFonts w:eastAsia="Arial"/>
                <w:lang w:val="uk-UA"/>
              </w:rPr>
            </w:pPr>
          </w:p>
        </w:tc>
        <w:tc>
          <w:tcPr>
            <w:tcW w:w="2268" w:type="dxa"/>
            <w:gridSpan w:val="2"/>
            <w:vMerge/>
          </w:tcPr>
          <w:p w14:paraId="570CCA5E" w14:textId="77777777" w:rsidR="00535414" w:rsidRPr="004061C9" w:rsidRDefault="00535414" w:rsidP="00971729">
            <w:pPr>
              <w:rPr>
                <w:lang w:val="uk-UA"/>
              </w:rPr>
            </w:pPr>
          </w:p>
        </w:tc>
      </w:tr>
      <w:tr w:rsidR="00535414" w:rsidRPr="004061C9" w14:paraId="74790864" w14:textId="77777777" w:rsidTr="00D11E92">
        <w:trPr>
          <w:trHeight w:val="656"/>
        </w:trPr>
        <w:tc>
          <w:tcPr>
            <w:tcW w:w="424" w:type="dxa"/>
            <w:vMerge/>
          </w:tcPr>
          <w:p w14:paraId="77AA1A27" w14:textId="77777777" w:rsidR="00535414" w:rsidRPr="004061C9" w:rsidRDefault="00535414" w:rsidP="00971729">
            <w:pPr>
              <w:rPr>
                <w:rFonts w:eastAsia="Arial"/>
                <w:lang w:val="uk-UA"/>
              </w:rPr>
            </w:pPr>
          </w:p>
        </w:tc>
        <w:tc>
          <w:tcPr>
            <w:tcW w:w="2310" w:type="dxa"/>
            <w:vMerge/>
          </w:tcPr>
          <w:p w14:paraId="53BA3444" w14:textId="77777777" w:rsidR="00535414" w:rsidRPr="004061C9" w:rsidRDefault="00535414" w:rsidP="00971729">
            <w:pPr>
              <w:rPr>
                <w:b/>
                <w:bCs/>
                <w:lang w:val="uk-UA"/>
              </w:rPr>
            </w:pPr>
          </w:p>
        </w:tc>
        <w:tc>
          <w:tcPr>
            <w:tcW w:w="2394" w:type="dxa"/>
            <w:vMerge/>
          </w:tcPr>
          <w:p w14:paraId="2973F656" w14:textId="77777777" w:rsidR="00535414" w:rsidRPr="004061C9" w:rsidRDefault="00535414" w:rsidP="00971729">
            <w:pPr>
              <w:rPr>
                <w:lang w:val="uk-UA"/>
              </w:rPr>
            </w:pPr>
          </w:p>
        </w:tc>
        <w:tc>
          <w:tcPr>
            <w:tcW w:w="1251" w:type="dxa"/>
            <w:vMerge/>
          </w:tcPr>
          <w:p w14:paraId="60BE0EB7" w14:textId="77777777" w:rsidR="00535414" w:rsidRPr="004061C9" w:rsidRDefault="00535414" w:rsidP="00971729">
            <w:pPr>
              <w:rPr>
                <w:lang w:val="uk-UA"/>
              </w:rPr>
            </w:pPr>
          </w:p>
        </w:tc>
        <w:tc>
          <w:tcPr>
            <w:tcW w:w="1689" w:type="dxa"/>
            <w:vMerge/>
          </w:tcPr>
          <w:p w14:paraId="76477BA3" w14:textId="77777777" w:rsidR="00535414" w:rsidRPr="004061C9" w:rsidRDefault="00535414" w:rsidP="00971729">
            <w:pPr>
              <w:rPr>
                <w:lang w:val="uk-UA"/>
              </w:rPr>
            </w:pPr>
          </w:p>
        </w:tc>
        <w:tc>
          <w:tcPr>
            <w:tcW w:w="1293" w:type="dxa"/>
          </w:tcPr>
          <w:p w14:paraId="2F5F1167" w14:textId="77777777" w:rsidR="00535414" w:rsidRPr="004061C9" w:rsidRDefault="00535414" w:rsidP="00971729">
            <w:pPr>
              <w:rPr>
                <w:lang w:val="uk-UA"/>
              </w:rPr>
            </w:pPr>
            <w:r w:rsidRPr="004061C9">
              <w:rPr>
                <w:lang w:val="uk-UA"/>
              </w:rPr>
              <w:t>інші джерела</w:t>
            </w:r>
          </w:p>
        </w:tc>
        <w:tc>
          <w:tcPr>
            <w:tcW w:w="1124" w:type="dxa"/>
          </w:tcPr>
          <w:p w14:paraId="6D2B798D" w14:textId="77777777" w:rsidR="00535414" w:rsidRPr="004061C9" w:rsidRDefault="00535414" w:rsidP="00971729">
            <w:pPr>
              <w:rPr>
                <w:lang w:val="uk-UA"/>
              </w:rPr>
            </w:pPr>
            <w:r w:rsidRPr="004061C9">
              <w:rPr>
                <w:lang w:val="uk-UA"/>
              </w:rPr>
              <w:t>0</w:t>
            </w:r>
          </w:p>
        </w:tc>
        <w:tc>
          <w:tcPr>
            <w:tcW w:w="1144" w:type="dxa"/>
          </w:tcPr>
          <w:p w14:paraId="37E30DF5"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C9B5409"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DF3A38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6D64099" w14:textId="77777777" w:rsidR="00535414" w:rsidRPr="004061C9" w:rsidRDefault="00535414" w:rsidP="00971729">
            <w:pPr>
              <w:rPr>
                <w:lang w:val="uk-UA"/>
              </w:rPr>
            </w:pPr>
          </w:p>
        </w:tc>
      </w:tr>
      <w:tr w:rsidR="00535414" w:rsidRPr="004061C9" w14:paraId="637CFF91" w14:textId="77777777" w:rsidTr="00D11E92">
        <w:trPr>
          <w:trHeight w:val="330"/>
        </w:trPr>
        <w:tc>
          <w:tcPr>
            <w:tcW w:w="424" w:type="dxa"/>
            <w:vMerge/>
          </w:tcPr>
          <w:p w14:paraId="6243EA39" w14:textId="77777777" w:rsidR="00535414" w:rsidRPr="004061C9" w:rsidRDefault="00535414" w:rsidP="00971729">
            <w:pPr>
              <w:rPr>
                <w:rFonts w:eastAsia="Arial"/>
                <w:lang w:val="uk-UA"/>
              </w:rPr>
            </w:pPr>
          </w:p>
        </w:tc>
        <w:tc>
          <w:tcPr>
            <w:tcW w:w="2310" w:type="dxa"/>
            <w:vMerge/>
          </w:tcPr>
          <w:p w14:paraId="627D7D53" w14:textId="77777777" w:rsidR="00535414" w:rsidRPr="004061C9" w:rsidRDefault="00535414" w:rsidP="00971729">
            <w:pPr>
              <w:rPr>
                <w:b/>
                <w:bCs/>
                <w:lang w:val="uk-UA"/>
              </w:rPr>
            </w:pPr>
          </w:p>
        </w:tc>
        <w:tc>
          <w:tcPr>
            <w:tcW w:w="2394" w:type="dxa"/>
            <w:vMerge/>
          </w:tcPr>
          <w:p w14:paraId="033DB338" w14:textId="77777777" w:rsidR="00535414" w:rsidRPr="004061C9" w:rsidRDefault="00535414" w:rsidP="00971729">
            <w:pPr>
              <w:rPr>
                <w:lang w:val="uk-UA"/>
              </w:rPr>
            </w:pPr>
          </w:p>
        </w:tc>
        <w:tc>
          <w:tcPr>
            <w:tcW w:w="1251" w:type="dxa"/>
            <w:vMerge/>
          </w:tcPr>
          <w:p w14:paraId="71112B8E" w14:textId="77777777" w:rsidR="00535414" w:rsidRPr="004061C9" w:rsidRDefault="00535414" w:rsidP="00971729">
            <w:pPr>
              <w:rPr>
                <w:lang w:val="uk-UA"/>
              </w:rPr>
            </w:pPr>
          </w:p>
        </w:tc>
        <w:tc>
          <w:tcPr>
            <w:tcW w:w="1689" w:type="dxa"/>
            <w:vMerge/>
          </w:tcPr>
          <w:p w14:paraId="3AC0D9FA" w14:textId="77777777" w:rsidR="00535414" w:rsidRPr="004061C9" w:rsidRDefault="00535414" w:rsidP="00971729">
            <w:pPr>
              <w:rPr>
                <w:lang w:val="uk-UA"/>
              </w:rPr>
            </w:pPr>
          </w:p>
        </w:tc>
        <w:tc>
          <w:tcPr>
            <w:tcW w:w="1293" w:type="dxa"/>
          </w:tcPr>
          <w:p w14:paraId="13773240" w14:textId="77777777" w:rsidR="00535414" w:rsidRPr="004061C9" w:rsidRDefault="00535414" w:rsidP="00971729">
            <w:pPr>
              <w:rPr>
                <w:lang w:val="uk-UA"/>
              </w:rPr>
            </w:pPr>
            <w:r w:rsidRPr="004061C9">
              <w:rPr>
                <w:lang w:val="uk-UA"/>
              </w:rPr>
              <w:t>грантові кошти</w:t>
            </w:r>
          </w:p>
        </w:tc>
        <w:tc>
          <w:tcPr>
            <w:tcW w:w="1124" w:type="dxa"/>
          </w:tcPr>
          <w:p w14:paraId="5ECF8057" w14:textId="77777777" w:rsidR="00535414" w:rsidRPr="004061C9" w:rsidRDefault="00535414" w:rsidP="00971729">
            <w:pPr>
              <w:rPr>
                <w:lang w:val="uk-UA"/>
              </w:rPr>
            </w:pPr>
            <w:r w:rsidRPr="004061C9">
              <w:rPr>
                <w:lang w:val="uk-UA"/>
              </w:rPr>
              <w:t>90411,454</w:t>
            </w:r>
          </w:p>
        </w:tc>
        <w:tc>
          <w:tcPr>
            <w:tcW w:w="1144" w:type="dxa"/>
          </w:tcPr>
          <w:p w14:paraId="597B6132" w14:textId="77777777" w:rsidR="00535414" w:rsidRPr="004061C9" w:rsidRDefault="00535414" w:rsidP="00971729">
            <w:pPr>
              <w:rPr>
                <w:rFonts w:eastAsia="Arial"/>
                <w:lang w:val="uk-UA"/>
              </w:rPr>
            </w:pPr>
            <w:r w:rsidRPr="004061C9">
              <w:rPr>
                <w:rFonts w:eastAsia="Arial"/>
                <w:lang w:val="uk-UA"/>
              </w:rPr>
              <w:t>35553,007</w:t>
            </w:r>
          </w:p>
        </w:tc>
        <w:tc>
          <w:tcPr>
            <w:tcW w:w="1124" w:type="dxa"/>
          </w:tcPr>
          <w:p w14:paraId="6D4CA1F7" w14:textId="77777777" w:rsidR="00535414" w:rsidRPr="004061C9" w:rsidRDefault="00535414" w:rsidP="00971729">
            <w:pPr>
              <w:rPr>
                <w:rFonts w:eastAsia="Arial"/>
                <w:lang w:val="uk-UA"/>
              </w:rPr>
            </w:pPr>
            <w:r w:rsidRPr="004061C9">
              <w:rPr>
                <w:rFonts w:eastAsia="Arial"/>
                <w:lang w:val="uk-UA"/>
              </w:rPr>
              <w:t>29744,154</w:t>
            </w:r>
          </w:p>
        </w:tc>
        <w:tc>
          <w:tcPr>
            <w:tcW w:w="1134" w:type="dxa"/>
          </w:tcPr>
          <w:p w14:paraId="2FEE62AA" w14:textId="77777777" w:rsidR="00535414" w:rsidRPr="004061C9" w:rsidRDefault="00535414" w:rsidP="00971729">
            <w:pPr>
              <w:rPr>
                <w:rFonts w:eastAsia="Arial"/>
                <w:lang w:val="uk-UA"/>
              </w:rPr>
            </w:pPr>
            <w:r w:rsidRPr="004061C9">
              <w:rPr>
                <w:rFonts w:eastAsia="Arial"/>
                <w:lang w:val="uk-UA"/>
              </w:rPr>
              <w:t>25114,293</w:t>
            </w:r>
          </w:p>
        </w:tc>
        <w:tc>
          <w:tcPr>
            <w:tcW w:w="2268" w:type="dxa"/>
            <w:gridSpan w:val="2"/>
            <w:vMerge/>
          </w:tcPr>
          <w:p w14:paraId="674BD6D1" w14:textId="77777777" w:rsidR="00535414" w:rsidRPr="004061C9" w:rsidRDefault="00535414" w:rsidP="00971729">
            <w:pPr>
              <w:rPr>
                <w:lang w:val="uk-UA"/>
              </w:rPr>
            </w:pPr>
          </w:p>
        </w:tc>
      </w:tr>
      <w:tr w:rsidR="00535414" w:rsidRPr="004061C9" w14:paraId="6C4C8A63" w14:textId="77777777" w:rsidTr="00D11E92">
        <w:trPr>
          <w:trHeight w:val="663"/>
        </w:trPr>
        <w:tc>
          <w:tcPr>
            <w:tcW w:w="424" w:type="dxa"/>
            <w:vMerge w:val="restart"/>
          </w:tcPr>
          <w:p w14:paraId="4D65503E" w14:textId="77777777" w:rsidR="00535414" w:rsidRPr="004061C9" w:rsidRDefault="00535414" w:rsidP="00971729">
            <w:pPr>
              <w:rPr>
                <w:rFonts w:eastAsia="Arial"/>
                <w:lang w:val="uk-UA"/>
              </w:rPr>
            </w:pPr>
          </w:p>
        </w:tc>
        <w:tc>
          <w:tcPr>
            <w:tcW w:w="2310" w:type="dxa"/>
            <w:vMerge w:val="restart"/>
          </w:tcPr>
          <w:p w14:paraId="42C429F3" w14:textId="77777777" w:rsidR="00535414" w:rsidRPr="004061C9" w:rsidRDefault="00535414" w:rsidP="00971729">
            <w:pPr>
              <w:rPr>
                <w:b/>
                <w:bCs/>
                <w:lang w:val="uk-UA"/>
              </w:rPr>
            </w:pPr>
          </w:p>
        </w:tc>
        <w:tc>
          <w:tcPr>
            <w:tcW w:w="2394" w:type="dxa"/>
            <w:vMerge w:val="restart"/>
          </w:tcPr>
          <w:p w14:paraId="7A8A176E" w14:textId="77777777" w:rsidR="00535414" w:rsidRPr="004061C9" w:rsidRDefault="00535414" w:rsidP="00971729">
            <w:pPr>
              <w:rPr>
                <w:lang w:val="uk-UA"/>
              </w:rPr>
            </w:pPr>
            <w:r w:rsidRPr="004061C9">
              <w:rPr>
                <w:lang w:val="uk-UA"/>
              </w:rPr>
              <w:t>16.Створення транскордонних центрів профілактичних оглядів у Люблінській та Волинській областях</w:t>
            </w:r>
          </w:p>
        </w:tc>
        <w:tc>
          <w:tcPr>
            <w:tcW w:w="1251" w:type="dxa"/>
            <w:vMerge w:val="restart"/>
          </w:tcPr>
          <w:p w14:paraId="1EB1D418" w14:textId="49C2481F" w:rsidR="00535414" w:rsidRPr="004061C9" w:rsidRDefault="00535414" w:rsidP="00971729">
            <w:pPr>
              <w:rPr>
                <w:lang w:val="uk-UA"/>
              </w:rPr>
            </w:pPr>
            <w:r w:rsidRPr="004061C9">
              <w:rPr>
                <w:lang w:val="uk-UA"/>
              </w:rPr>
              <w:t>2025-2027</w:t>
            </w:r>
          </w:p>
        </w:tc>
        <w:tc>
          <w:tcPr>
            <w:tcW w:w="1689" w:type="dxa"/>
            <w:vMerge w:val="restart"/>
          </w:tcPr>
          <w:p w14:paraId="27225D62" w14:textId="77777777" w:rsidR="00535414" w:rsidRPr="004061C9" w:rsidRDefault="00535414" w:rsidP="00971729">
            <w:pPr>
              <w:rPr>
                <w:lang w:val="uk-UA"/>
              </w:rPr>
            </w:pPr>
            <w:r w:rsidRPr="004061C9">
              <w:rPr>
                <w:lang w:val="uk-UA"/>
              </w:rPr>
              <w:t>Комунальне підприємство «Волинське обласне територіальне медичне об’єднання захисту материнства і дитинства» Волинської обласної ради</w:t>
            </w:r>
          </w:p>
        </w:tc>
        <w:tc>
          <w:tcPr>
            <w:tcW w:w="1293" w:type="dxa"/>
          </w:tcPr>
          <w:p w14:paraId="6C654912" w14:textId="77777777" w:rsidR="00535414" w:rsidRPr="004061C9" w:rsidRDefault="00535414" w:rsidP="00971729">
            <w:pPr>
              <w:rPr>
                <w:lang w:val="uk-UA"/>
              </w:rPr>
            </w:pPr>
            <w:r w:rsidRPr="004061C9">
              <w:rPr>
                <w:lang w:val="uk-UA"/>
              </w:rPr>
              <w:t>державний бюджет</w:t>
            </w:r>
          </w:p>
          <w:p w14:paraId="04B13AE4" w14:textId="77777777" w:rsidR="00535414" w:rsidRPr="004061C9" w:rsidRDefault="00535414" w:rsidP="00971729">
            <w:pPr>
              <w:rPr>
                <w:lang w:val="uk-UA"/>
              </w:rPr>
            </w:pPr>
          </w:p>
        </w:tc>
        <w:tc>
          <w:tcPr>
            <w:tcW w:w="1124" w:type="dxa"/>
          </w:tcPr>
          <w:p w14:paraId="1E2D0057" w14:textId="77777777" w:rsidR="00535414" w:rsidRPr="004061C9" w:rsidRDefault="00535414" w:rsidP="00971729">
            <w:pPr>
              <w:rPr>
                <w:lang w:val="uk-UA"/>
              </w:rPr>
            </w:pPr>
            <w:r w:rsidRPr="004061C9">
              <w:rPr>
                <w:lang w:val="uk-UA"/>
              </w:rPr>
              <w:t>0</w:t>
            </w:r>
          </w:p>
        </w:tc>
        <w:tc>
          <w:tcPr>
            <w:tcW w:w="1144" w:type="dxa"/>
          </w:tcPr>
          <w:p w14:paraId="3F72D655" w14:textId="77777777" w:rsidR="00535414" w:rsidRPr="004061C9" w:rsidRDefault="00535414" w:rsidP="00971729">
            <w:pPr>
              <w:rPr>
                <w:rFonts w:eastAsia="Arial"/>
                <w:lang w:val="uk-UA"/>
              </w:rPr>
            </w:pPr>
            <w:r w:rsidRPr="004061C9">
              <w:rPr>
                <w:rFonts w:eastAsia="Arial"/>
                <w:lang w:val="uk-UA"/>
              </w:rPr>
              <w:t>0</w:t>
            </w:r>
          </w:p>
        </w:tc>
        <w:tc>
          <w:tcPr>
            <w:tcW w:w="1124" w:type="dxa"/>
          </w:tcPr>
          <w:p w14:paraId="339554B8" w14:textId="77777777" w:rsidR="00535414" w:rsidRPr="004061C9" w:rsidRDefault="00535414" w:rsidP="00971729">
            <w:pPr>
              <w:rPr>
                <w:rFonts w:eastAsia="Arial"/>
                <w:lang w:val="uk-UA"/>
              </w:rPr>
            </w:pPr>
            <w:r w:rsidRPr="004061C9">
              <w:rPr>
                <w:rFonts w:eastAsia="Arial"/>
                <w:lang w:val="uk-UA"/>
              </w:rPr>
              <w:t>0</w:t>
            </w:r>
          </w:p>
        </w:tc>
        <w:tc>
          <w:tcPr>
            <w:tcW w:w="1134" w:type="dxa"/>
          </w:tcPr>
          <w:p w14:paraId="02DFE885"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62E7E957" w14:textId="77777777" w:rsidR="00535414" w:rsidRPr="004061C9" w:rsidRDefault="00535414" w:rsidP="00971729">
            <w:pPr>
              <w:rPr>
                <w:lang w:val="uk-UA"/>
              </w:rPr>
            </w:pPr>
            <w:r w:rsidRPr="004061C9">
              <w:rPr>
                <w:lang w:val="uk-UA"/>
              </w:rPr>
              <w:t>Підготовка приміщень для Центру профілактики та реабілітації.</w:t>
            </w:r>
          </w:p>
          <w:p w14:paraId="75EFA331" w14:textId="77777777" w:rsidR="00535414" w:rsidRPr="004061C9" w:rsidRDefault="00535414" w:rsidP="00971729">
            <w:pPr>
              <w:rPr>
                <w:lang w:val="uk-UA"/>
              </w:rPr>
            </w:pPr>
            <w:r w:rsidRPr="004061C9">
              <w:rPr>
                <w:lang w:val="uk-UA"/>
              </w:rPr>
              <w:t>Оснащення центру медичним та немедичним обладнанням.</w:t>
            </w:r>
          </w:p>
          <w:p w14:paraId="055497EC" w14:textId="77777777" w:rsidR="00535414" w:rsidRPr="004061C9" w:rsidRDefault="00535414" w:rsidP="00971729">
            <w:pPr>
              <w:rPr>
                <w:lang w:val="uk-UA"/>
              </w:rPr>
            </w:pPr>
            <w:r w:rsidRPr="004061C9">
              <w:rPr>
                <w:lang w:val="uk-UA"/>
              </w:rPr>
              <w:t>Підвищення кваліфікації медперсоналу через семінар щодо профілактичних програм.</w:t>
            </w:r>
          </w:p>
          <w:p w14:paraId="1954FBCC" w14:textId="1D28BD64" w:rsidR="00535414" w:rsidRPr="004061C9" w:rsidRDefault="00535414" w:rsidP="00971729">
            <w:pPr>
              <w:rPr>
                <w:lang w:val="uk-UA"/>
              </w:rPr>
            </w:pPr>
            <w:r w:rsidRPr="004061C9">
              <w:rPr>
                <w:lang w:val="uk-UA"/>
              </w:rPr>
              <w:t>Впровадження програм профілактики жіночої онкології та захворювань опорно-рухового апарату у дітей</w:t>
            </w:r>
          </w:p>
        </w:tc>
      </w:tr>
      <w:tr w:rsidR="00535414" w:rsidRPr="004061C9" w14:paraId="59410FC2" w14:textId="77777777" w:rsidTr="00D11E92">
        <w:trPr>
          <w:trHeight w:val="784"/>
        </w:trPr>
        <w:tc>
          <w:tcPr>
            <w:tcW w:w="424" w:type="dxa"/>
            <w:vMerge/>
          </w:tcPr>
          <w:p w14:paraId="4F65EA88" w14:textId="77777777" w:rsidR="00535414" w:rsidRPr="004061C9" w:rsidRDefault="00535414" w:rsidP="00971729">
            <w:pPr>
              <w:rPr>
                <w:rFonts w:eastAsia="Arial"/>
                <w:lang w:val="uk-UA"/>
              </w:rPr>
            </w:pPr>
          </w:p>
        </w:tc>
        <w:tc>
          <w:tcPr>
            <w:tcW w:w="2310" w:type="dxa"/>
            <w:vMerge/>
          </w:tcPr>
          <w:p w14:paraId="13E332E8" w14:textId="77777777" w:rsidR="00535414" w:rsidRPr="004061C9" w:rsidRDefault="00535414" w:rsidP="00971729">
            <w:pPr>
              <w:rPr>
                <w:b/>
                <w:bCs/>
                <w:lang w:val="uk-UA"/>
              </w:rPr>
            </w:pPr>
          </w:p>
        </w:tc>
        <w:tc>
          <w:tcPr>
            <w:tcW w:w="2394" w:type="dxa"/>
            <w:vMerge/>
          </w:tcPr>
          <w:p w14:paraId="0E24BD69" w14:textId="77777777" w:rsidR="00535414" w:rsidRPr="004061C9" w:rsidRDefault="00535414" w:rsidP="00971729">
            <w:pPr>
              <w:rPr>
                <w:lang w:val="uk-UA"/>
              </w:rPr>
            </w:pPr>
          </w:p>
        </w:tc>
        <w:tc>
          <w:tcPr>
            <w:tcW w:w="1251" w:type="dxa"/>
            <w:vMerge/>
          </w:tcPr>
          <w:p w14:paraId="3283116E" w14:textId="77777777" w:rsidR="00535414" w:rsidRPr="004061C9" w:rsidRDefault="00535414" w:rsidP="00971729">
            <w:pPr>
              <w:rPr>
                <w:lang w:val="uk-UA"/>
              </w:rPr>
            </w:pPr>
          </w:p>
        </w:tc>
        <w:tc>
          <w:tcPr>
            <w:tcW w:w="1689" w:type="dxa"/>
            <w:vMerge/>
          </w:tcPr>
          <w:p w14:paraId="694069D9" w14:textId="77777777" w:rsidR="00535414" w:rsidRPr="004061C9" w:rsidRDefault="00535414" w:rsidP="00971729">
            <w:pPr>
              <w:rPr>
                <w:lang w:val="uk-UA"/>
              </w:rPr>
            </w:pPr>
          </w:p>
        </w:tc>
        <w:tc>
          <w:tcPr>
            <w:tcW w:w="1293" w:type="dxa"/>
          </w:tcPr>
          <w:p w14:paraId="67298F35" w14:textId="77777777" w:rsidR="00535414" w:rsidRPr="004061C9" w:rsidRDefault="00535414" w:rsidP="00971729">
            <w:pPr>
              <w:rPr>
                <w:lang w:val="uk-UA"/>
              </w:rPr>
            </w:pPr>
            <w:r w:rsidRPr="004061C9">
              <w:rPr>
                <w:lang w:val="uk-UA"/>
              </w:rPr>
              <w:t>обласний бюджет</w:t>
            </w:r>
          </w:p>
        </w:tc>
        <w:tc>
          <w:tcPr>
            <w:tcW w:w="1124" w:type="dxa"/>
          </w:tcPr>
          <w:p w14:paraId="4067DB3E" w14:textId="77777777" w:rsidR="00535414" w:rsidRPr="004061C9" w:rsidRDefault="00535414" w:rsidP="00971729">
            <w:pPr>
              <w:rPr>
                <w:lang w:val="uk-UA"/>
              </w:rPr>
            </w:pPr>
            <w:r w:rsidRPr="004061C9">
              <w:rPr>
                <w:lang w:val="uk-UA"/>
              </w:rPr>
              <w:t>1880</w:t>
            </w:r>
          </w:p>
        </w:tc>
        <w:tc>
          <w:tcPr>
            <w:tcW w:w="1144" w:type="dxa"/>
          </w:tcPr>
          <w:p w14:paraId="6B529E15" w14:textId="77777777" w:rsidR="00535414" w:rsidRPr="004061C9" w:rsidRDefault="00535414" w:rsidP="00971729">
            <w:pPr>
              <w:rPr>
                <w:rFonts w:eastAsia="Arial"/>
                <w:lang w:val="uk-UA"/>
              </w:rPr>
            </w:pPr>
            <w:r w:rsidRPr="004061C9">
              <w:rPr>
                <w:rFonts w:eastAsia="Arial"/>
                <w:lang w:val="uk-UA"/>
              </w:rPr>
              <w:t>1480,5</w:t>
            </w:r>
          </w:p>
        </w:tc>
        <w:tc>
          <w:tcPr>
            <w:tcW w:w="1124" w:type="dxa"/>
          </w:tcPr>
          <w:p w14:paraId="5B876D2F" w14:textId="77777777" w:rsidR="00535414" w:rsidRPr="004061C9" w:rsidRDefault="00535414" w:rsidP="00971729">
            <w:pPr>
              <w:rPr>
                <w:rFonts w:eastAsia="Arial"/>
                <w:lang w:val="uk-UA"/>
              </w:rPr>
            </w:pPr>
            <w:r w:rsidRPr="004061C9">
              <w:rPr>
                <w:rFonts w:eastAsia="Arial"/>
                <w:lang w:val="uk-UA"/>
              </w:rPr>
              <w:t>385,5</w:t>
            </w:r>
          </w:p>
        </w:tc>
        <w:tc>
          <w:tcPr>
            <w:tcW w:w="1134" w:type="dxa"/>
          </w:tcPr>
          <w:p w14:paraId="75749118" w14:textId="77777777" w:rsidR="00535414" w:rsidRPr="004061C9" w:rsidRDefault="00535414" w:rsidP="00971729">
            <w:pPr>
              <w:rPr>
                <w:rFonts w:eastAsia="Arial"/>
                <w:lang w:val="uk-UA"/>
              </w:rPr>
            </w:pPr>
            <w:r w:rsidRPr="004061C9">
              <w:rPr>
                <w:rFonts w:eastAsia="Arial"/>
                <w:lang w:val="uk-UA"/>
              </w:rPr>
              <w:t>14,00</w:t>
            </w:r>
          </w:p>
        </w:tc>
        <w:tc>
          <w:tcPr>
            <w:tcW w:w="2268" w:type="dxa"/>
            <w:gridSpan w:val="2"/>
            <w:vMerge/>
          </w:tcPr>
          <w:p w14:paraId="13EF2A93" w14:textId="77777777" w:rsidR="00535414" w:rsidRPr="004061C9" w:rsidRDefault="00535414" w:rsidP="00971729">
            <w:pPr>
              <w:rPr>
                <w:lang w:val="uk-UA"/>
              </w:rPr>
            </w:pPr>
          </w:p>
        </w:tc>
      </w:tr>
      <w:tr w:rsidR="00535414" w:rsidRPr="004061C9" w14:paraId="616655EE" w14:textId="77777777" w:rsidTr="00D11E92">
        <w:trPr>
          <w:trHeight w:val="663"/>
        </w:trPr>
        <w:tc>
          <w:tcPr>
            <w:tcW w:w="424" w:type="dxa"/>
            <w:vMerge/>
          </w:tcPr>
          <w:p w14:paraId="300674D2" w14:textId="77777777" w:rsidR="00535414" w:rsidRPr="004061C9" w:rsidRDefault="00535414" w:rsidP="00971729">
            <w:pPr>
              <w:rPr>
                <w:rFonts w:eastAsia="Arial"/>
                <w:lang w:val="uk-UA"/>
              </w:rPr>
            </w:pPr>
          </w:p>
        </w:tc>
        <w:tc>
          <w:tcPr>
            <w:tcW w:w="2310" w:type="dxa"/>
            <w:vMerge/>
          </w:tcPr>
          <w:p w14:paraId="02BC72FC" w14:textId="77777777" w:rsidR="00535414" w:rsidRPr="004061C9" w:rsidRDefault="00535414" w:rsidP="00971729">
            <w:pPr>
              <w:rPr>
                <w:b/>
                <w:bCs/>
                <w:lang w:val="uk-UA"/>
              </w:rPr>
            </w:pPr>
          </w:p>
        </w:tc>
        <w:tc>
          <w:tcPr>
            <w:tcW w:w="2394" w:type="dxa"/>
            <w:vMerge/>
          </w:tcPr>
          <w:p w14:paraId="1293E718" w14:textId="77777777" w:rsidR="00535414" w:rsidRPr="004061C9" w:rsidRDefault="00535414" w:rsidP="00971729">
            <w:pPr>
              <w:rPr>
                <w:lang w:val="uk-UA"/>
              </w:rPr>
            </w:pPr>
          </w:p>
        </w:tc>
        <w:tc>
          <w:tcPr>
            <w:tcW w:w="1251" w:type="dxa"/>
            <w:vMerge/>
          </w:tcPr>
          <w:p w14:paraId="4F154A61" w14:textId="77777777" w:rsidR="00535414" w:rsidRPr="004061C9" w:rsidRDefault="00535414" w:rsidP="00971729">
            <w:pPr>
              <w:rPr>
                <w:lang w:val="uk-UA"/>
              </w:rPr>
            </w:pPr>
          </w:p>
        </w:tc>
        <w:tc>
          <w:tcPr>
            <w:tcW w:w="1689" w:type="dxa"/>
            <w:vMerge/>
          </w:tcPr>
          <w:p w14:paraId="7ED340BA" w14:textId="77777777" w:rsidR="00535414" w:rsidRPr="004061C9" w:rsidRDefault="00535414" w:rsidP="00971729">
            <w:pPr>
              <w:rPr>
                <w:lang w:val="uk-UA"/>
              </w:rPr>
            </w:pPr>
          </w:p>
        </w:tc>
        <w:tc>
          <w:tcPr>
            <w:tcW w:w="1293" w:type="dxa"/>
          </w:tcPr>
          <w:p w14:paraId="09672971" w14:textId="77777777" w:rsidR="00535414" w:rsidRPr="004061C9" w:rsidRDefault="00535414" w:rsidP="00971729">
            <w:pPr>
              <w:rPr>
                <w:lang w:val="uk-UA"/>
              </w:rPr>
            </w:pPr>
            <w:r w:rsidRPr="004061C9">
              <w:rPr>
                <w:lang w:val="uk-UA"/>
              </w:rPr>
              <w:t>місцевий бюджет</w:t>
            </w:r>
          </w:p>
          <w:p w14:paraId="55AD8FEB" w14:textId="77777777" w:rsidR="00535414" w:rsidRPr="004061C9" w:rsidRDefault="00535414" w:rsidP="00971729">
            <w:pPr>
              <w:rPr>
                <w:lang w:val="uk-UA"/>
              </w:rPr>
            </w:pPr>
          </w:p>
        </w:tc>
        <w:tc>
          <w:tcPr>
            <w:tcW w:w="1124" w:type="dxa"/>
          </w:tcPr>
          <w:p w14:paraId="7E77093A" w14:textId="77777777" w:rsidR="00535414" w:rsidRPr="004061C9" w:rsidRDefault="00535414" w:rsidP="00971729">
            <w:pPr>
              <w:rPr>
                <w:lang w:val="uk-UA"/>
              </w:rPr>
            </w:pPr>
            <w:r w:rsidRPr="004061C9">
              <w:rPr>
                <w:lang w:val="uk-UA"/>
              </w:rPr>
              <w:t>0</w:t>
            </w:r>
          </w:p>
        </w:tc>
        <w:tc>
          <w:tcPr>
            <w:tcW w:w="1144" w:type="dxa"/>
          </w:tcPr>
          <w:p w14:paraId="37A9F4A0"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E1A700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7485E1D"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1E4F4066" w14:textId="77777777" w:rsidR="00535414" w:rsidRPr="004061C9" w:rsidRDefault="00535414" w:rsidP="00971729">
            <w:pPr>
              <w:rPr>
                <w:lang w:val="uk-UA"/>
              </w:rPr>
            </w:pPr>
          </w:p>
        </w:tc>
      </w:tr>
      <w:tr w:rsidR="00535414" w:rsidRPr="004061C9" w14:paraId="06DDDBBE" w14:textId="77777777" w:rsidTr="00D11E92">
        <w:trPr>
          <w:trHeight w:val="663"/>
        </w:trPr>
        <w:tc>
          <w:tcPr>
            <w:tcW w:w="424" w:type="dxa"/>
            <w:vMerge/>
          </w:tcPr>
          <w:p w14:paraId="2DFB733D" w14:textId="77777777" w:rsidR="00535414" w:rsidRPr="004061C9" w:rsidRDefault="00535414" w:rsidP="00971729">
            <w:pPr>
              <w:rPr>
                <w:rFonts w:eastAsia="Arial"/>
                <w:lang w:val="uk-UA"/>
              </w:rPr>
            </w:pPr>
          </w:p>
        </w:tc>
        <w:tc>
          <w:tcPr>
            <w:tcW w:w="2310" w:type="dxa"/>
            <w:vMerge/>
          </w:tcPr>
          <w:p w14:paraId="2280B498" w14:textId="77777777" w:rsidR="00535414" w:rsidRPr="004061C9" w:rsidRDefault="00535414" w:rsidP="00971729">
            <w:pPr>
              <w:rPr>
                <w:b/>
                <w:bCs/>
                <w:lang w:val="uk-UA"/>
              </w:rPr>
            </w:pPr>
          </w:p>
        </w:tc>
        <w:tc>
          <w:tcPr>
            <w:tcW w:w="2394" w:type="dxa"/>
            <w:vMerge/>
          </w:tcPr>
          <w:p w14:paraId="3E9CDEFF" w14:textId="77777777" w:rsidR="00535414" w:rsidRPr="004061C9" w:rsidRDefault="00535414" w:rsidP="00971729">
            <w:pPr>
              <w:rPr>
                <w:lang w:val="uk-UA"/>
              </w:rPr>
            </w:pPr>
          </w:p>
        </w:tc>
        <w:tc>
          <w:tcPr>
            <w:tcW w:w="1251" w:type="dxa"/>
            <w:vMerge/>
          </w:tcPr>
          <w:p w14:paraId="2323A3D2" w14:textId="77777777" w:rsidR="00535414" w:rsidRPr="004061C9" w:rsidRDefault="00535414" w:rsidP="00971729">
            <w:pPr>
              <w:rPr>
                <w:lang w:val="uk-UA"/>
              </w:rPr>
            </w:pPr>
          </w:p>
        </w:tc>
        <w:tc>
          <w:tcPr>
            <w:tcW w:w="1689" w:type="dxa"/>
            <w:vMerge/>
          </w:tcPr>
          <w:p w14:paraId="29507832" w14:textId="77777777" w:rsidR="00535414" w:rsidRPr="004061C9" w:rsidRDefault="00535414" w:rsidP="00971729">
            <w:pPr>
              <w:rPr>
                <w:lang w:val="uk-UA"/>
              </w:rPr>
            </w:pPr>
          </w:p>
        </w:tc>
        <w:tc>
          <w:tcPr>
            <w:tcW w:w="1293" w:type="dxa"/>
          </w:tcPr>
          <w:p w14:paraId="0F1FE5E4" w14:textId="77777777" w:rsidR="00535414" w:rsidRPr="004061C9" w:rsidRDefault="00535414" w:rsidP="00971729">
            <w:pPr>
              <w:rPr>
                <w:lang w:val="uk-UA"/>
              </w:rPr>
            </w:pPr>
            <w:r w:rsidRPr="004061C9">
              <w:rPr>
                <w:lang w:val="uk-UA"/>
              </w:rPr>
              <w:t>інші джерела</w:t>
            </w:r>
          </w:p>
          <w:p w14:paraId="55C3197E" w14:textId="77777777" w:rsidR="00535414" w:rsidRPr="004061C9" w:rsidRDefault="00535414" w:rsidP="00971729">
            <w:pPr>
              <w:rPr>
                <w:lang w:val="uk-UA"/>
              </w:rPr>
            </w:pPr>
          </w:p>
        </w:tc>
        <w:tc>
          <w:tcPr>
            <w:tcW w:w="1124" w:type="dxa"/>
          </w:tcPr>
          <w:p w14:paraId="38B5E36C" w14:textId="77777777" w:rsidR="00535414" w:rsidRPr="004061C9" w:rsidRDefault="00535414" w:rsidP="00971729">
            <w:pPr>
              <w:rPr>
                <w:lang w:val="uk-UA"/>
              </w:rPr>
            </w:pPr>
            <w:r w:rsidRPr="004061C9">
              <w:rPr>
                <w:lang w:val="uk-UA"/>
              </w:rPr>
              <w:t>1880</w:t>
            </w:r>
          </w:p>
        </w:tc>
        <w:tc>
          <w:tcPr>
            <w:tcW w:w="1144" w:type="dxa"/>
          </w:tcPr>
          <w:p w14:paraId="34E2683F" w14:textId="77777777" w:rsidR="00535414" w:rsidRPr="004061C9" w:rsidRDefault="00535414" w:rsidP="00971729">
            <w:pPr>
              <w:rPr>
                <w:rFonts w:eastAsia="Arial"/>
                <w:lang w:val="uk-UA"/>
              </w:rPr>
            </w:pPr>
            <w:r w:rsidRPr="004061C9">
              <w:rPr>
                <w:rFonts w:eastAsia="Arial"/>
                <w:lang w:val="uk-UA"/>
              </w:rPr>
              <w:t>1480,5</w:t>
            </w:r>
          </w:p>
        </w:tc>
        <w:tc>
          <w:tcPr>
            <w:tcW w:w="1124" w:type="dxa"/>
          </w:tcPr>
          <w:p w14:paraId="6CC613B3" w14:textId="77777777" w:rsidR="00535414" w:rsidRPr="004061C9" w:rsidRDefault="00535414" w:rsidP="00971729">
            <w:pPr>
              <w:rPr>
                <w:rFonts w:eastAsia="Arial"/>
                <w:lang w:val="uk-UA"/>
              </w:rPr>
            </w:pPr>
            <w:r w:rsidRPr="004061C9">
              <w:rPr>
                <w:rFonts w:eastAsia="Arial"/>
                <w:lang w:val="uk-UA"/>
              </w:rPr>
              <w:t>385,5</w:t>
            </w:r>
          </w:p>
        </w:tc>
        <w:tc>
          <w:tcPr>
            <w:tcW w:w="1134" w:type="dxa"/>
          </w:tcPr>
          <w:p w14:paraId="05EE9991" w14:textId="77777777" w:rsidR="00535414" w:rsidRPr="004061C9" w:rsidRDefault="00535414" w:rsidP="00971729">
            <w:pPr>
              <w:rPr>
                <w:rFonts w:eastAsia="Arial"/>
                <w:lang w:val="uk-UA"/>
              </w:rPr>
            </w:pPr>
            <w:r w:rsidRPr="004061C9">
              <w:rPr>
                <w:rFonts w:eastAsia="Arial"/>
                <w:lang w:val="uk-UA"/>
              </w:rPr>
              <w:t>14,00</w:t>
            </w:r>
          </w:p>
        </w:tc>
        <w:tc>
          <w:tcPr>
            <w:tcW w:w="2268" w:type="dxa"/>
            <w:gridSpan w:val="2"/>
            <w:vMerge/>
          </w:tcPr>
          <w:p w14:paraId="2D85F391" w14:textId="77777777" w:rsidR="00535414" w:rsidRPr="004061C9" w:rsidRDefault="00535414" w:rsidP="00971729">
            <w:pPr>
              <w:rPr>
                <w:lang w:val="uk-UA"/>
              </w:rPr>
            </w:pPr>
          </w:p>
        </w:tc>
      </w:tr>
      <w:tr w:rsidR="00535414" w:rsidRPr="004061C9" w14:paraId="1CB946B6" w14:textId="77777777" w:rsidTr="00D11E92">
        <w:trPr>
          <w:trHeight w:val="663"/>
        </w:trPr>
        <w:tc>
          <w:tcPr>
            <w:tcW w:w="424" w:type="dxa"/>
            <w:vMerge/>
          </w:tcPr>
          <w:p w14:paraId="0843C83E" w14:textId="77777777" w:rsidR="00535414" w:rsidRPr="004061C9" w:rsidRDefault="00535414" w:rsidP="00971729">
            <w:pPr>
              <w:rPr>
                <w:rFonts w:eastAsia="Arial"/>
                <w:lang w:val="uk-UA"/>
              </w:rPr>
            </w:pPr>
          </w:p>
        </w:tc>
        <w:tc>
          <w:tcPr>
            <w:tcW w:w="2310" w:type="dxa"/>
            <w:vMerge/>
          </w:tcPr>
          <w:p w14:paraId="2B659930" w14:textId="77777777" w:rsidR="00535414" w:rsidRPr="004061C9" w:rsidRDefault="00535414" w:rsidP="00971729">
            <w:pPr>
              <w:rPr>
                <w:b/>
                <w:bCs/>
                <w:lang w:val="uk-UA"/>
              </w:rPr>
            </w:pPr>
          </w:p>
        </w:tc>
        <w:tc>
          <w:tcPr>
            <w:tcW w:w="2394" w:type="dxa"/>
            <w:vMerge/>
          </w:tcPr>
          <w:p w14:paraId="73B295C9" w14:textId="77777777" w:rsidR="00535414" w:rsidRPr="004061C9" w:rsidRDefault="00535414" w:rsidP="00971729">
            <w:pPr>
              <w:rPr>
                <w:lang w:val="uk-UA"/>
              </w:rPr>
            </w:pPr>
          </w:p>
        </w:tc>
        <w:tc>
          <w:tcPr>
            <w:tcW w:w="1251" w:type="dxa"/>
            <w:vMerge/>
          </w:tcPr>
          <w:p w14:paraId="25292793" w14:textId="77777777" w:rsidR="00535414" w:rsidRPr="004061C9" w:rsidRDefault="00535414" w:rsidP="00971729">
            <w:pPr>
              <w:rPr>
                <w:lang w:val="uk-UA"/>
              </w:rPr>
            </w:pPr>
          </w:p>
        </w:tc>
        <w:tc>
          <w:tcPr>
            <w:tcW w:w="1689" w:type="dxa"/>
            <w:vMerge/>
          </w:tcPr>
          <w:p w14:paraId="36DFE714" w14:textId="77777777" w:rsidR="00535414" w:rsidRPr="004061C9" w:rsidRDefault="00535414" w:rsidP="00971729">
            <w:pPr>
              <w:rPr>
                <w:lang w:val="uk-UA"/>
              </w:rPr>
            </w:pPr>
          </w:p>
        </w:tc>
        <w:tc>
          <w:tcPr>
            <w:tcW w:w="1293" w:type="dxa"/>
          </w:tcPr>
          <w:p w14:paraId="46B0B857" w14:textId="77777777" w:rsidR="00535414" w:rsidRPr="004061C9" w:rsidRDefault="00535414" w:rsidP="00971729">
            <w:pPr>
              <w:rPr>
                <w:lang w:val="uk-UA"/>
              </w:rPr>
            </w:pPr>
            <w:r w:rsidRPr="004061C9">
              <w:rPr>
                <w:lang w:val="uk-UA"/>
              </w:rPr>
              <w:t>грантові кошти</w:t>
            </w:r>
          </w:p>
        </w:tc>
        <w:tc>
          <w:tcPr>
            <w:tcW w:w="1124" w:type="dxa"/>
          </w:tcPr>
          <w:p w14:paraId="049CC5CA" w14:textId="77777777" w:rsidR="00535414" w:rsidRPr="004061C9" w:rsidRDefault="00535414" w:rsidP="00971729">
            <w:pPr>
              <w:rPr>
                <w:lang w:val="uk-UA"/>
              </w:rPr>
            </w:pPr>
            <w:r w:rsidRPr="004061C9">
              <w:rPr>
                <w:lang w:val="uk-UA"/>
              </w:rPr>
              <w:t>31747</w:t>
            </w:r>
          </w:p>
        </w:tc>
        <w:tc>
          <w:tcPr>
            <w:tcW w:w="1144" w:type="dxa"/>
          </w:tcPr>
          <w:p w14:paraId="0D5C843E" w14:textId="77777777" w:rsidR="00535414" w:rsidRPr="004061C9" w:rsidRDefault="00535414" w:rsidP="00971729">
            <w:pPr>
              <w:rPr>
                <w:rFonts w:eastAsia="Arial"/>
                <w:lang w:val="uk-UA"/>
              </w:rPr>
            </w:pPr>
            <w:r w:rsidRPr="004061C9">
              <w:rPr>
                <w:rFonts w:eastAsia="Arial"/>
                <w:lang w:val="uk-UA"/>
              </w:rPr>
              <w:t>17503,00</w:t>
            </w:r>
          </w:p>
        </w:tc>
        <w:tc>
          <w:tcPr>
            <w:tcW w:w="1124" w:type="dxa"/>
          </w:tcPr>
          <w:p w14:paraId="3149F84B" w14:textId="77777777" w:rsidR="00535414" w:rsidRPr="004061C9" w:rsidRDefault="00535414" w:rsidP="00971729">
            <w:pPr>
              <w:rPr>
                <w:rFonts w:eastAsia="Arial"/>
                <w:lang w:val="uk-UA"/>
              </w:rPr>
            </w:pPr>
            <w:r w:rsidRPr="004061C9">
              <w:rPr>
                <w:rFonts w:eastAsia="Arial"/>
                <w:lang w:val="uk-UA"/>
              </w:rPr>
              <w:t>4725,00</w:t>
            </w:r>
          </w:p>
        </w:tc>
        <w:tc>
          <w:tcPr>
            <w:tcW w:w="1134" w:type="dxa"/>
          </w:tcPr>
          <w:p w14:paraId="7DC730CE" w14:textId="77777777" w:rsidR="00535414" w:rsidRPr="004061C9" w:rsidRDefault="00535414" w:rsidP="00971729">
            <w:pPr>
              <w:rPr>
                <w:rFonts w:eastAsia="Arial"/>
                <w:lang w:val="uk-UA"/>
              </w:rPr>
            </w:pPr>
            <w:r w:rsidRPr="004061C9">
              <w:rPr>
                <w:rFonts w:eastAsia="Arial"/>
                <w:lang w:val="uk-UA"/>
              </w:rPr>
              <w:t>9519,00</w:t>
            </w:r>
          </w:p>
        </w:tc>
        <w:tc>
          <w:tcPr>
            <w:tcW w:w="2268" w:type="dxa"/>
            <w:gridSpan w:val="2"/>
            <w:vMerge/>
          </w:tcPr>
          <w:p w14:paraId="5DA84DB0" w14:textId="77777777" w:rsidR="00535414" w:rsidRPr="004061C9" w:rsidRDefault="00535414" w:rsidP="00971729">
            <w:pPr>
              <w:rPr>
                <w:lang w:val="uk-UA"/>
              </w:rPr>
            </w:pPr>
          </w:p>
        </w:tc>
      </w:tr>
      <w:tr w:rsidR="00535414" w:rsidRPr="004061C9" w14:paraId="7E8BB52F" w14:textId="77777777" w:rsidTr="00D11E92">
        <w:trPr>
          <w:trHeight w:val="663"/>
        </w:trPr>
        <w:tc>
          <w:tcPr>
            <w:tcW w:w="424" w:type="dxa"/>
            <w:vMerge w:val="restart"/>
          </w:tcPr>
          <w:p w14:paraId="0ADA6B91" w14:textId="77777777" w:rsidR="00535414" w:rsidRPr="004061C9" w:rsidRDefault="00535414" w:rsidP="00971729">
            <w:pPr>
              <w:rPr>
                <w:rFonts w:eastAsia="Arial"/>
                <w:lang w:val="uk-UA"/>
              </w:rPr>
            </w:pPr>
          </w:p>
        </w:tc>
        <w:tc>
          <w:tcPr>
            <w:tcW w:w="2310" w:type="dxa"/>
            <w:vMerge w:val="restart"/>
          </w:tcPr>
          <w:p w14:paraId="785D5D09" w14:textId="77777777" w:rsidR="00535414" w:rsidRPr="004061C9" w:rsidRDefault="00535414" w:rsidP="00971729">
            <w:pPr>
              <w:rPr>
                <w:b/>
                <w:bCs/>
                <w:lang w:val="uk-UA"/>
              </w:rPr>
            </w:pPr>
          </w:p>
        </w:tc>
        <w:tc>
          <w:tcPr>
            <w:tcW w:w="2394" w:type="dxa"/>
            <w:vMerge w:val="restart"/>
          </w:tcPr>
          <w:p w14:paraId="30C7076D" w14:textId="77777777" w:rsidR="00535414" w:rsidRPr="004061C9" w:rsidRDefault="00535414" w:rsidP="00971729">
            <w:pPr>
              <w:rPr>
                <w:lang w:val="uk-UA"/>
              </w:rPr>
            </w:pPr>
            <w:r w:rsidRPr="004061C9">
              <w:rPr>
                <w:lang w:val="uk-UA"/>
              </w:rPr>
              <w:t>17.Спільний розвиток доступної та</w:t>
            </w:r>
          </w:p>
          <w:p w14:paraId="5E749C77" w14:textId="77777777" w:rsidR="00535414" w:rsidRPr="004061C9" w:rsidRDefault="00535414" w:rsidP="00971729">
            <w:pPr>
              <w:rPr>
                <w:lang w:val="uk-UA"/>
              </w:rPr>
            </w:pPr>
            <w:r w:rsidRPr="004061C9">
              <w:rPr>
                <w:lang w:val="uk-UA"/>
              </w:rPr>
              <w:t>сталої медичної допомоги для людей</w:t>
            </w:r>
          </w:p>
          <w:p w14:paraId="3AA36017" w14:textId="77777777" w:rsidR="00535414" w:rsidRPr="004061C9" w:rsidRDefault="00535414" w:rsidP="00971729">
            <w:pPr>
              <w:rPr>
                <w:lang w:val="uk-UA"/>
              </w:rPr>
            </w:pPr>
            <w:r w:rsidRPr="004061C9">
              <w:rPr>
                <w:lang w:val="uk-UA"/>
              </w:rPr>
              <w:lastRenderedPageBreak/>
              <w:t>похилого віку та інвалідів лікарень</w:t>
            </w:r>
          </w:p>
          <w:p w14:paraId="28AA2A8C" w14:textId="77777777" w:rsidR="00535414" w:rsidRPr="004061C9" w:rsidRDefault="00535414" w:rsidP="00971729">
            <w:pPr>
              <w:rPr>
                <w:lang w:val="uk-UA"/>
              </w:rPr>
            </w:pPr>
            <w:r w:rsidRPr="004061C9">
              <w:rPr>
                <w:lang w:val="uk-UA"/>
              </w:rPr>
              <w:t>Білостока та Волині</w:t>
            </w:r>
          </w:p>
        </w:tc>
        <w:tc>
          <w:tcPr>
            <w:tcW w:w="1251" w:type="dxa"/>
            <w:vMerge w:val="restart"/>
          </w:tcPr>
          <w:p w14:paraId="232F0EAF" w14:textId="3D55BC62" w:rsidR="00535414" w:rsidRPr="004061C9" w:rsidRDefault="00535414" w:rsidP="00971729">
            <w:pPr>
              <w:rPr>
                <w:lang w:val="uk-UA"/>
              </w:rPr>
            </w:pPr>
            <w:r w:rsidRPr="004061C9">
              <w:rPr>
                <w:lang w:val="uk-UA"/>
              </w:rPr>
              <w:lastRenderedPageBreak/>
              <w:t>2025-2027</w:t>
            </w:r>
          </w:p>
        </w:tc>
        <w:tc>
          <w:tcPr>
            <w:tcW w:w="1689" w:type="dxa"/>
            <w:vMerge w:val="restart"/>
          </w:tcPr>
          <w:p w14:paraId="5F531089" w14:textId="77777777" w:rsidR="00535414" w:rsidRPr="004061C9" w:rsidRDefault="00535414" w:rsidP="00971729">
            <w:pPr>
              <w:rPr>
                <w:lang w:val="uk-UA"/>
              </w:rPr>
            </w:pPr>
            <w:r w:rsidRPr="004061C9">
              <w:rPr>
                <w:lang w:val="uk-UA"/>
              </w:rPr>
              <w:t>Комунальне підприємство</w:t>
            </w:r>
          </w:p>
          <w:p w14:paraId="10AE441E" w14:textId="77777777" w:rsidR="00535414" w:rsidRPr="004061C9" w:rsidRDefault="00535414" w:rsidP="00971729">
            <w:pPr>
              <w:rPr>
                <w:lang w:val="uk-UA"/>
              </w:rPr>
            </w:pPr>
            <w:r w:rsidRPr="004061C9">
              <w:rPr>
                <w:lang w:val="uk-UA"/>
              </w:rPr>
              <w:t>«Волинський обласний госпіталь</w:t>
            </w:r>
          </w:p>
          <w:p w14:paraId="0877FF67" w14:textId="77777777" w:rsidR="00535414" w:rsidRPr="004061C9" w:rsidRDefault="00535414" w:rsidP="00971729">
            <w:pPr>
              <w:rPr>
                <w:lang w:val="uk-UA"/>
              </w:rPr>
            </w:pPr>
            <w:r w:rsidRPr="004061C9">
              <w:rPr>
                <w:lang w:val="uk-UA"/>
              </w:rPr>
              <w:lastRenderedPageBreak/>
              <w:t>ветеранів війни» Волинської</w:t>
            </w:r>
          </w:p>
          <w:p w14:paraId="7E8DD759" w14:textId="77777777" w:rsidR="00535414" w:rsidRPr="004061C9" w:rsidRDefault="00535414" w:rsidP="00971729">
            <w:pPr>
              <w:rPr>
                <w:lang w:val="uk-UA"/>
              </w:rPr>
            </w:pPr>
            <w:r w:rsidRPr="004061C9">
              <w:rPr>
                <w:lang w:val="uk-UA"/>
              </w:rPr>
              <w:t>обласної ради</w:t>
            </w:r>
          </w:p>
        </w:tc>
        <w:tc>
          <w:tcPr>
            <w:tcW w:w="1293" w:type="dxa"/>
          </w:tcPr>
          <w:p w14:paraId="228B75BC" w14:textId="77777777" w:rsidR="00535414" w:rsidRPr="004061C9" w:rsidRDefault="00535414" w:rsidP="00971729">
            <w:pPr>
              <w:rPr>
                <w:lang w:val="uk-UA"/>
              </w:rPr>
            </w:pPr>
            <w:r w:rsidRPr="004061C9">
              <w:rPr>
                <w:lang w:val="uk-UA"/>
              </w:rPr>
              <w:lastRenderedPageBreak/>
              <w:t>державний бюджет</w:t>
            </w:r>
          </w:p>
        </w:tc>
        <w:tc>
          <w:tcPr>
            <w:tcW w:w="1124" w:type="dxa"/>
          </w:tcPr>
          <w:p w14:paraId="5B305F46" w14:textId="77777777" w:rsidR="00535414" w:rsidRPr="004061C9" w:rsidRDefault="00535414" w:rsidP="00971729">
            <w:pPr>
              <w:rPr>
                <w:lang w:val="uk-UA"/>
              </w:rPr>
            </w:pPr>
            <w:r w:rsidRPr="004061C9">
              <w:rPr>
                <w:lang w:val="uk-UA"/>
              </w:rPr>
              <w:t>0</w:t>
            </w:r>
          </w:p>
        </w:tc>
        <w:tc>
          <w:tcPr>
            <w:tcW w:w="1144" w:type="dxa"/>
          </w:tcPr>
          <w:p w14:paraId="69C3E030" w14:textId="77777777" w:rsidR="00535414" w:rsidRPr="004061C9" w:rsidRDefault="00535414" w:rsidP="00971729">
            <w:pPr>
              <w:rPr>
                <w:rFonts w:eastAsia="Arial"/>
                <w:lang w:val="uk-UA"/>
              </w:rPr>
            </w:pPr>
            <w:r w:rsidRPr="004061C9">
              <w:rPr>
                <w:rFonts w:eastAsia="Arial"/>
                <w:lang w:val="uk-UA"/>
              </w:rPr>
              <w:t>0</w:t>
            </w:r>
          </w:p>
        </w:tc>
        <w:tc>
          <w:tcPr>
            <w:tcW w:w="1124" w:type="dxa"/>
          </w:tcPr>
          <w:p w14:paraId="1A7C708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32F58B6A"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10F226F8" w14:textId="77777777" w:rsidR="00535414" w:rsidRPr="004061C9" w:rsidRDefault="00535414" w:rsidP="00971729">
            <w:pPr>
              <w:rPr>
                <w:lang w:val="uk-UA"/>
              </w:rPr>
            </w:pPr>
            <w:r w:rsidRPr="004061C9">
              <w:rPr>
                <w:lang w:val="uk-UA"/>
              </w:rPr>
              <w:t>Покращення умов лікування через капітальний ремонт відділень ортопедії, травматології та хірургії.</w:t>
            </w:r>
          </w:p>
          <w:p w14:paraId="34CDBA2E" w14:textId="77777777" w:rsidR="00535414" w:rsidRPr="004061C9" w:rsidRDefault="00535414" w:rsidP="00971729">
            <w:pPr>
              <w:rPr>
                <w:lang w:val="uk-UA"/>
              </w:rPr>
            </w:pPr>
            <w:r w:rsidRPr="004061C9">
              <w:rPr>
                <w:lang w:val="uk-UA"/>
              </w:rPr>
              <w:lastRenderedPageBreak/>
              <w:t>Підвищення безпеки завдяки ремонту пожежної сигналізації.</w:t>
            </w:r>
          </w:p>
          <w:p w14:paraId="536C587E" w14:textId="3EF66B3D" w:rsidR="00535414" w:rsidRPr="004061C9" w:rsidRDefault="00535414" w:rsidP="00971729">
            <w:pPr>
              <w:rPr>
                <w:lang w:val="uk-UA"/>
              </w:rPr>
            </w:pPr>
            <w:r w:rsidRPr="004061C9">
              <w:rPr>
                <w:lang w:val="uk-UA"/>
              </w:rPr>
              <w:t>Оснащення відділень сучасним обладнанням і меблями</w:t>
            </w:r>
          </w:p>
        </w:tc>
      </w:tr>
      <w:tr w:rsidR="00535414" w:rsidRPr="004061C9" w14:paraId="65F5A424" w14:textId="77777777" w:rsidTr="00D11E92">
        <w:trPr>
          <w:trHeight w:val="663"/>
        </w:trPr>
        <w:tc>
          <w:tcPr>
            <w:tcW w:w="424" w:type="dxa"/>
            <w:vMerge/>
          </w:tcPr>
          <w:p w14:paraId="50B2BCFE" w14:textId="77777777" w:rsidR="00535414" w:rsidRPr="004061C9" w:rsidRDefault="00535414" w:rsidP="00971729">
            <w:pPr>
              <w:rPr>
                <w:rFonts w:eastAsia="Arial"/>
                <w:lang w:val="uk-UA"/>
              </w:rPr>
            </w:pPr>
          </w:p>
        </w:tc>
        <w:tc>
          <w:tcPr>
            <w:tcW w:w="2310" w:type="dxa"/>
            <w:vMerge/>
          </w:tcPr>
          <w:p w14:paraId="74092BEB" w14:textId="77777777" w:rsidR="00535414" w:rsidRPr="004061C9" w:rsidRDefault="00535414" w:rsidP="00971729">
            <w:pPr>
              <w:rPr>
                <w:b/>
                <w:bCs/>
                <w:lang w:val="uk-UA"/>
              </w:rPr>
            </w:pPr>
          </w:p>
        </w:tc>
        <w:tc>
          <w:tcPr>
            <w:tcW w:w="2394" w:type="dxa"/>
            <w:vMerge/>
          </w:tcPr>
          <w:p w14:paraId="1EE6D9CC" w14:textId="77777777" w:rsidR="00535414" w:rsidRPr="004061C9" w:rsidRDefault="00535414" w:rsidP="00971729">
            <w:pPr>
              <w:rPr>
                <w:lang w:val="uk-UA"/>
              </w:rPr>
            </w:pPr>
          </w:p>
        </w:tc>
        <w:tc>
          <w:tcPr>
            <w:tcW w:w="1251" w:type="dxa"/>
            <w:vMerge/>
          </w:tcPr>
          <w:p w14:paraId="193E31AA" w14:textId="77777777" w:rsidR="00535414" w:rsidRPr="004061C9" w:rsidRDefault="00535414" w:rsidP="00971729">
            <w:pPr>
              <w:rPr>
                <w:lang w:val="uk-UA"/>
              </w:rPr>
            </w:pPr>
          </w:p>
        </w:tc>
        <w:tc>
          <w:tcPr>
            <w:tcW w:w="1689" w:type="dxa"/>
            <w:vMerge/>
          </w:tcPr>
          <w:p w14:paraId="02041656" w14:textId="77777777" w:rsidR="00535414" w:rsidRPr="004061C9" w:rsidRDefault="00535414" w:rsidP="00971729">
            <w:pPr>
              <w:rPr>
                <w:lang w:val="uk-UA"/>
              </w:rPr>
            </w:pPr>
          </w:p>
        </w:tc>
        <w:tc>
          <w:tcPr>
            <w:tcW w:w="1293" w:type="dxa"/>
          </w:tcPr>
          <w:p w14:paraId="71D990F8" w14:textId="77777777" w:rsidR="00535414" w:rsidRPr="004061C9" w:rsidRDefault="00535414" w:rsidP="00971729">
            <w:pPr>
              <w:rPr>
                <w:lang w:val="uk-UA"/>
              </w:rPr>
            </w:pPr>
            <w:r w:rsidRPr="004061C9">
              <w:rPr>
                <w:lang w:val="uk-UA"/>
              </w:rPr>
              <w:t>обласний бюджет</w:t>
            </w:r>
          </w:p>
        </w:tc>
        <w:tc>
          <w:tcPr>
            <w:tcW w:w="1124" w:type="dxa"/>
          </w:tcPr>
          <w:p w14:paraId="429B6EFC" w14:textId="77777777" w:rsidR="00535414" w:rsidRPr="004061C9" w:rsidRDefault="00535414" w:rsidP="00971729">
            <w:pPr>
              <w:rPr>
                <w:lang w:val="uk-UA"/>
              </w:rPr>
            </w:pPr>
            <w:r w:rsidRPr="004061C9">
              <w:rPr>
                <w:lang w:val="uk-UA"/>
              </w:rPr>
              <w:t>1757,042</w:t>
            </w:r>
          </w:p>
        </w:tc>
        <w:tc>
          <w:tcPr>
            <w:tcW w:w="1144" w:type="dxa"/>
          </w:tcPr>
          <w:p w14:paraId="5FFD91E3" w14:textId="77777777" w:rsidR="00535414" w:rsidRPr="004061C9" w:rsidRDefault="00535414" w:rsidP="00971729">
            <w:pPr>
              <w:rPr>
                <w:rFonts w:eastAsia="Arial"/>
                <w:lang w:val="uk-UA"/>
              </w:rPr>
            </w:pPr>
            <w:r w:rsidRPr="004061C9">
              <w:rPr>
                <w:rFonts w:eastAsia="Arial"/>
                <w:lang w:val="uk-UA"/>
              </w:rPr>
              <w:t>878,542</w:t>
            </w:r>
          </w:p>
        </w:tc>
        <w:tc>
          <w:tcPr>
            <w:tcW w:w="1124" w:type="dxa"/>
          </w:tcPr>
          <w:p w14:paraId="1DD2913A" w14:textId="77777777" w:rsidR="00535414" w:rsidRPr="004061C9" w:rsidRDefault="00535414" w:rsidP="00971729">
            <w:pPr>
              <w:rPr>
                <w:rFonts w:eastAsia="Arial"/>
                <w:lang w:val="uk-UA"/>
              </w:rPr>
            </w:pPr>
            <w:r w:rsidRPr="004061C9">
              <w:rPr>
                <w:rFonts w:eastAsia="Arial"/>
                <w:lang w:val="uk-UA"/>
              </w:rPr>
              <w:t>878,5</w:t>
            </w:r>
          </w:p>
        </w:tc>
        <w:tc>
          <w:tcPr>
            <w:tcW w:w="1134" w:type="dxa"/>
          </w:tcPr>
          <w:p w14:paraId="321A16CB"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2DE9307B" w14:textId="77777777" w:rsidR="00535414" w:rsidRPr="004061C9" w:rsidRDefault="00535414" w:rsidP="00971729">
            <w:pPr>
              <w:rPr>
                <w:lang w:val="uk-UA"/>
              </w:rPr>
            </w:pPr>
          </w:p>
        </w:tc>
      </w:tr>
      <w:tr w:rsidR="00535414" w:rsidRPr="004061C9" w14:paraId="793EA10D" w14:textId="77777777" w:rsidTr="00D11E92">
        <w:trPr>
          <w:trHeight w:val="663"/>
        </w:trPr>
        <w:tc>
          <w:tcPr>
            <w:tcW w:w="424" w:type="dxa"/>
            <w:vMerge/>
          </w:tcPr>
          <w:p w14:paraId="1BA6E188" w14:textId="77777777" w:rsidR="00535414" w:rsidRPr="004061C9" w:rsidRDefault="00535414" w:rsidP="00971729">
            <w:pPr>
              <w:rPr>
                <w:rFonts w:eastAsia="Arial"/>
                <w:lang w:val="uk-UA"/>
              </w:rPr>
            </w:pPr>
          </w:p>
        </w:tc>
        <w:tc>
          <w:tcPr>
            <w:tcW w:w="2310" w:type="dxa"/>
            <w:vMerge/>
          </w:tcPr>
          <w:p w14:paraId="6C26D9D2" w14:textId="77777777" w:rsidR="00535414" w:rsidRPr="004061C9" w:rsidRDefault="00535414" w:rsidP="00971729">
            <w:pPr>
              <w:rPr>
                <w:b/>
                <w:bCs/>
                <w:lang w:val="uk-UA"/>
              </w:rPr>
            </w:pPr>
          </w:p>
        </w:tc>
        <w:tc>
          <w:tcPr>
            <w:tcW w:w="2394" w:type="dxa"/>
            <w:vMerge/>
          </w:tcPr>
          <w:p w14:paraId="297F4F11" w14:textId="77777777" w:rsidR="00535414" w:rsidRPr="004061C9" w:rsidRDefault="00535414" w:rsidP="00971729">
            <w:pPr>
              <w:rPr>
                <w:lang w:val="uk-UA"/>
              </w:rPr>
            </w:pPr>
          </w:p>
        </w:tc>
        <w:tc>
          <w:tcPr>
            <w:tcW w:w="1251" w:type="dxa"/>
            <w:vMerge/>
          </w:tcPr>
          <w:p w14:paraId="140909BC" w14:textId="77777777" w:rsidR="00535414" w:rsidRPr="004061C9" w:rsidRDefault="00535414" w:rsidP="00971729">
            <w:pPr>
              <w:rPr>
                <w:lang w:val="uk-UA"/>
              </w:rPr>
            </w:pPr>
          </w:p>
        </w:tc>
        <w:tc>
          <w:tcPr>
            <w:tcW w:w="1689" w:type="dxa"/>
            <w:vMerge/>
          </w:tcPr>
          <w:p w14:paraId="39C71A82" w14:textId="77777777" w:rsidR="00535414" w:rsidRPr="004061C9" w:rsidRDefault="00535414" w:rsidP="00971729">
            <w:pPr>
              <w:rPr>
                <w:lang w:val="uk-UA"/>
              </w:rPr>
            </w:pPr>
          </w:p>
        </w:tc>
        <w:tc>
          <w:tcPr>
            <w:tcW w:w="1293" w:type="dxa"/>
          </w:tcPr>
          <w:p w14:paraId="2650C352" w14:textId="77777777" w:rsidR="00535414" w:rsidRPr="004061C9" w:rsidRDefault="00535414" w:rsidP="00971729">
            <w:pPr>
              <w:rPr>
                <w:lang w:val="uk-UA"/>
              </w:rPr>
            </w:pPr>
            <w:r w:rsidRPr="004061C9">
              <w:rPr>
                <w:lang w:val="uk-UA"/>
              </w:rPr>
              <w:t>місцевий бюджет</w:t>
            </w:r>
          </w:p>
        </w:tc>
        <w:tc>
          <w:tcPr>
            <w:tcW w:w="1124" w:type="dxa"/>
          </w:tcPr>
          <w:p w14:paraId="0361EF51" w14:textId="77777777" w:rsidR="00535414" w:rsidRPr="004061C9" w:rsidRDefault="00535414" w:rsidP="00971729">
            <w:pPr>
              <w:rPr>
                <w:lang w:val="uk-UA"/>
              </w:rPr>
            </w:pPr>
            <w:r w:rsidRPr="004061C9">
              <w:rPr>
                <w:lang w:val="uk-UA"/>
              </w:rPr>
              <w:t>0</w:t>
            </w:r>
          </w:p>
        </w:tc>
        <w:tc>
          <w:tcPr>
            <w:tcW w:w="1144" w:type="dxa"/>
          </w:tcPr>
          <w:p w14:paraId="5F26B7B0"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B61BCCB"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F949A21" w14:textId="77777777" w:rsidR="00535414" w:rsidRPr="004061C9" w:rsidRDefault="00535414" w:rsidP="00971729">
            <w:pPr>
              <w:rPr>
                <w:rFonts w:eastAsia="Arial"/>
                <w:lang w:val="uk-UA"/>
              </w:rPr>
            </w:pPr>
            <w:r w:rsidRPr="004061C9">
              <w:rPr>
                <w:rFonts w:eastAsia="Arial"/>
                <w:lang w:val="uk-UA"/>
              </w:rPr>
              <w:t>00</w:t>
            </w:r>
          </w:p>
        </w:tc>
        <w:tc>
          <w:tcPr>
            <w:tcW w:w="2268" w:type="dxa"/>
            <w:gridSpan w:val="2"/>
            <w:vMerge/>
          </w:tcPr>
          <w:p w14:paraId="22E9AA7F" w14:textId="77777777" w:rsidR="00535414" w:rsidRPr="004061C9" w:rsidRDefault="00535414" w:rsidP="00971729">
            <w:pPr>
              <w:rPr>
                <w:lang w:val="uk-UA"/>
              </w:rPr>
            </w:pPr>
          </w:p>
        </w:tc>
      </w:tr>
      <w:tr w:rsidR="00535414" w:rsidRPr="004061C9" w14:paraId="7E97572F" w14:textId="77777777" w:rsidTr="00D11E92">
        <w:trPr>
          <w:trHeight w:val="544"/>
        </w:trPr>
        <w:tc>
          <w:tcPr>
            <w:tcW w:w="424" w:type="dxa"/>
            <w:vMerge/>
          </w:tcPr>
          <w:p w14:paraId="72B56488" w14:textId="77777777" w:rsidR="00535414" w:rsidRPr="004061C9" w:rsidRDefault="00535414" w:rsidP="00971729">
            <w:pPr>
              <w:rPr>
                <w:rFonts w:eastAsia="Arial"/>
                <w:lang w:val="uk-UA"/>
              </w:rPr>
            </w:pPr>
          </w:p>
        </w:tc>
        <w:tc>
          <w:tcPr>
            <w:tcW w:w="2310" w:type="dxa"/>
            <w:vMerge/>
          </w:tcPr>
          <w:p w14:paraId="33DEBC81" w14:textId="77777777" w:rsidR="00535414" w:rsidRPr="004061C9" w:rsidRDefault="00535414" w:rsidP="00971729">
            <w:pPr>
              <w:rPr>
                <w:b/>
                <w:bCs/>
                <w:lang w:val="uk-UA"/>
              </w:rPr>
            </w:pPr>
          </w:p>
        </w:tc>
        <w:tc>
          <w:tcPr>
            <w:tcW w:w="2394" w:type="dxa"/>
            <w:vMerge/>
          </w:tcPr>
          <w:p w14:paraId="02F26786" w14:textId="77777777" w:rsidR="00535414" w:rsidRPr="004061C9" w:rsidRDefault="00535414" w:rsidP="00971729">
            <w:pPr>
              <w:rPr>
                <w:lang w:val="uk-UA"/>
              </w:rPr>
            </w:pPr>
          </w:p>
        </w:tc>
        <w:tc>
          <w:tcPr>
            <w:tcW w:w="1251" w:type="dxa"/>
            <w:vMerge/>
          </w:tcPr>
          <w:p w14:paraId="287A3E2C" w14:textId="77777777" w:rsidR="00535414" w:rsidRPr="004061C9" w:rsidRDefault="00535414" w:rsidP="00971729">
            <w:pPr>
              <w:rPr>
                <w:lang w:val="uk-UA"/>
              </w:rPr>
            </w:pPr>
          </w:p>
        </w:tc>
        <w:tc>
          <w:tcPr>
            <w:tcW w:w="1689" w:type="dxa"/>
            <w:vMerge/>
          </w:tcPr>
          <w:p w14:paraId="74AFE431" w14:textId="77777777" w:rsidR="00535414" w:rsidRPr="004061C9" w:rsidRDefault="00535414" w:rsidP="00971729">
            <w:pPr>
              <w:rPr>
                <w:lang w:val="uk-UA"/>
              </w:rPr>
            </w:pPr>
          </w:p>
        </w:tc>
        <w:tc>
          <w:tcPr>
            <w:tcW w:w="1293" w:type="dxa"/>
          </w:tcPr>
          <w:p w14:paraId="1AD22437" w14:textId="77777777" w:rsidR="00535414" w:rsidRPr="004061C9" w:rsidRDefault="00535414" w:rsidP="00971729">
            <w:pPr>
              <w:rPr>
                <w:lang w:val="uk-UA"/>
              </w:rPr>
            </w:pPr>
            <w:r w:rsidRPr="004061C9">
              <w:rPr>
                <w:lang w:val="uk-UA"/>
              </w:rPr>
              <w:t>інші джерела</w:t>
            </w:r>
          </w:p>
        </w:tc>
        <w:tc>
          <w:tcPr>
            <w:tcW w:w="1124" w:type="dxa"/>
          </w:tcPr>
          <w:p w14:paraId="0AC40190" w14:textId="77777777" w:rsidR="00535414" w:rsidRPr="004061C9" w:rsidRDefault="00535414" w:rsidP="00971729">
            <w:pPr>
              <w:rPr>
                <w:lang w:val="uk-UA"/>
              </w:rPr>
            </w:pPr>
            <w:r w:rsidRPr="004061C9">
              <w:rPr>
                <w:lang w:val="uk-UA"/>
              </w:rPr>
              <w:t>1757</w:t>
            </w:r>
          </w:p>
        </w:tc>
        <w:tc>
          <w:tcPr>
            <w:tcW w:w="1144" w:type="dxa"/>
          </w:tcPr>
          <w:p w14:paraId="1C7CB1E7" w14:textId="77777777" w:rsidR="00535414" w:rsidRPr="004061C9" w:rsidRDefault="00535414" w:rsidP="00971729">
            <w:pPr>
              <w:rPr>
                <w:rFonts w:eastAsia="Arial"/>
                <w:lang w:val="uk-UA"/>
              </w:rPr>
            </w:pPr>
            <w:r w:rsidRPr="004061C9">
              <w:rPr>
                <w:rFonts w:eastAsia="Arial"/>
                <w:lang w:val="uk-UA"/>
              </w:rPr>
              <w:t>878,5</w:t>
            </w:r>
          </w:p>
        </w:tc>
        <w:tc>
          <w:tcPr>
            <w:tcW w:w="1124" w:type="dxa"/>
          </w:tcPr>
          <w:p w14:paraId="76C1B46B" w14:textId="77777777" w:rsidR="00535414" w:rsidRPr="004061C9" w:rsidRDefault="00535414" w:rsidP="00971729">
            <w:pPr>
              <w:rPr>
                <w:rFonts w:eastAsia="Arial"/>
                <w:lang w:val="uk-UA"/>
              </w:rPr>
            </w:pPr>
            <w:r w:rsidRPr="004061C9">
              <w:rPr>
                <w:rFonts w:eastAsia="Arial"/>
                <w:lang w:val="uk-UA"/>
              </w:rPr>
              <w:t>878,5</w:t>
            </w:r>
          </w:p>
        </w:tc>
        <w:tc>
          <w:tcPr>
            <w:tcW w:w="1134" w:type="dxa"/>
          </w:tcPr>
          <w:p w14:paraId="00337458"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1031707" w14:textId="77777777" w:rsidR="00535414" w:rsidRPr="004061C9" w:rsidRDefault="00535414" w:rsidP="00971729">
            <w:pPr>
              <w:rPr>
                <w:lang w:val="uk-UA"/>
              </w:rPr>
            </w:pPr>
          </w:p>
        </w:tc>
      </w:tr>
      <w:tr w:rsidR="00535414" w:rsidRPr="004061C9" w14:paraId="4296B6CB" w14:textId="77777777" w:rsidTr="00D11E92">
        <w:trPr>
          <w:trHeight w:val="663"/>
        </w:trPr>
        <w:tc>
          <w:tcPr>
            <w:tcW w:w="424" w:type="dxa"/>
            <w:vMerge/>
          </w:tcPr>
          <w:p w14:paraId="0EF8A707" w14:textId="77777777" w:rsidR="00535414" w:rsidRPr="004061C9" w:rsidRDefault="00535414" w:rsidP="00971729">
            <w:pPr>
              <w:rPr>
                <w:rFonts w:eastAsia="Arial"/>
                <w:lang w:val="uk-UA"/>
              </w:rPr>
            </w:pPr>
          </w:p>
        </w:tc>
        <w:tc>
          <w:tcPr>
            <w:tcW w:w="2310" w:type="dxa"/>
            <w:vMerge/>
          </w:tcPr>
          <w:p w14:paraId="742C823E" w14:textId="77777777" w:rsidR="00535414" w:rsidRPr="004061C9" w:rsidRDefault="00535414" w:rsidP="00971729">
            <w:pPr>
              <w:rPr>
                <w:b/>
                <w:bCs/>
                <w:lang w:val="uk-UA"/>
              </w:rPr>
            </w:pPr>
          </w:p>
        </w:tc>
        <w:tc>
          <w:tcPr>
            <w:tcW w:w="2394" w:type="dxa"/>
            <w:vMerge/>
          </w:tcPr>
          <w:p w14:paraId="6A8D8865" w14:textId="77777777" w:rsidR="00535414" w:rsidRPr="004061C9" w:rsidRDefault="00535414" w:rsidP="00971729">
            <w:pPr>
              <w:rPr>
                <w:lang w:val="uk-UA"/>
              </w:rPr>
            </w:pPr>
          </w:p>
        </w:tc>
        <w:tc>
          <w:tcPr>
            <w:tcW w:w="1251" w:type="dxa"/>
            <w:vMerge/>
          </w:tcPr>
          <w:p w14:paraId="52B67EE8" w14:textId="77777777" w:rsidR="00535414" w:rsidRPr="004061C9" w:rsidRDefault="00535414" w:rsidP="00971729">
            <w:pPr>
              <w:rPr>
                <w:lang w:val="uk-UA"/>
              </w:rPr>
            </w:pPr>
          </w:p>
        </w:tc>
        <w:tc>
          <w:tcPr>
            <w:tcW w:w="1689" w:type="dxa"/>
            <w:vMerge/>
          </w:tcPr>
          <w:p w14:paraId="3E2F598E" w14:textId="77777777" w:rsidR="00535414" w:rsidRPr="004061C9" w:rsidRDefault="00535414" w:rsidP="00971729">
            <w:pPr>
              <w:rPr>
                <w:lang w:val="uk-UA"/>
              </w:rPr>
            </w:pPr>
          </w:p>
        </w:tc>
        <w:tc>
          <w:tcPr>
            <w:tcW w:w="1293" w:type="dxa"/>
          </w:tcPr>
          <w:p w14:paraId="398B7D2B" w14:textId="77777777" w:rsidR="00535414" w:rsidRPr="004061C9" w:rsidRDefault="00535414" w:rsidP="00971729">
            <w:pPr>
              <w:rPr>
                <w:lang w:val="uk-UA"/>
              </w:rPr>
            </w:pPr>
            <w:r w:rsidRPr="004061C9">
              <w:rPr>
                <w:lang w:val="uk-UA"/>
              </w:rPr>
              <w:t>грантові кошти</w:t>
            </w:r>
          </w:p>
        </w:tc>
        <w:tc>
          <w:tcPr>
            <w:tcW w:w="1124" w:type="dxa"/>
          </w:tcPr>
          <w:p w14:paraId="374DB9A2" w14:textId="77777777" w:rsidR="00535414" w:rsidRPr="004061C9" w:rsidRDefault="00535414" w:rsidP="00971729">
            <w:pPr>
              <w:rPr>
                <w:lang w:val="uk-UA"/>
              </w:rPr>
            </w:pPr>
            <w:r w:rsidRPr="004061C9">
              <w:rPr>
                <w:lang w:val="uk-UA"/>
              </w:rPr>
              <w:t>31626,792</w:t>
            </w:r>
          </w:p>
        </w:tc>
        <w:tc>
          <w:tcPr>
            <w:tcW w:w="1144" w:type="dxa"/>
          </w:tcPr>
          <w:p w14:paraId="3BD73B9E" w14:textId="77777777" w:rsidR="00535414" w:rsidRPr="004061C9" w:rsidRDefault="00535414" w:rsidP="00971729">
            <w:pPr>
              <w:rPr>
                <w:rFonts w:eastAsia="Arial"/>
                <w:lang w:val="uk-UA"/>
              </w:rPr>
            </w:pPr>
            <w:r w:rsidRPr="004061C9">
              <w:rPr>
                <w:rFonts w:eastAsia="Arial"/>
                <w:lang w:val="uk-UA"/>
              </w:rPr>
              <w:t>15813,396</w:t>
            </w:r>
          </w:p>
        </w:tc>
        <w:tc>
          <w:tcPr>
            <w:tcW w:w="1124" w:type="dxa"/>
          </w:tcPr>
          <w:p w14:paraId="4B16E5FA" w14:textId="77777777" w:rsidR="00535414" w:rsidRPr="004061C9" w:rsidRDefault="00535414" w:rsidP="00971729">
            <w:pPr>
              <w:rPr>
                <w:rFonts w:eastAsia="Arial"/>
                <w:lang w:val="uk-UA"/>
              </w:rPr>
            </w:pPr>
            <w:r w:rsidRPr="004061C9">
              <w:rPr>
                <w:rFonts w:eastAsia="Arial"/>
                <w:lang w:val="uk-UA"/>
              </w:rPr>
              <w:t>7028,176</w:t>
            </w:r>
          </w:p>
        </w:tc>
        <w:tc>
          <w:tcPr>
            <w:tcW w:w="1134" w:type="dxa"/>
          </w:tcPr>
          <w:p w14:paraId="48818FE5" w14:textId="77777777" w:rsidR="00535414" w:rsidRPr="004061C9" w:rsidRDefault="00535414" w:rsidP="00971729">
            <w:pPr>
              <w:rPr>
                <w:rFonts w:eastAsia="Arial"/>
                <w:lang w:val="uk-UA"/>
              </w:rPr>
            </w:pPr>
            <w:r w:rsidRPr="004061C9">
              <w:rPr>
                <w:rFonts w:eastAsia="Arial"/>
                <w:lang w:val="uk-UA"/>
              </w:rPr>
              <w:t>8785,22</w:t>
            </w:r>
          </w:p>
        </w:tc>
        <w:tc>
          <w:tcPr>
            <w:tcW w:w="2268" w:type="dxa"/>
            <w:gridSpan w:val="2"/>
            <w:vMerge/>
          </w:tcPr>
          <w:p w14:paraId="2D7A297F" w14:textId="77777777" w:rsidR="00535414" w:rsidRPr="004061C9" w:rsidRDefault="00535414" w:rsidP="00971729">
            <w:pPr>
              <w:rPr>
                <w:lang w:val="uk-UA"/>
              </w:rPr>
            </w:pPr>
          </w:p>
        </w:tc>
      </w:tr>
      <w:tr w:rsidR="00535414" w:rsidRPr="0066390C" w14:paraId="4EE4D028" w14:textId="77777777" w:rsidTr="00D11E92">
        <w:trPr>
          <w:trHeight w:val="303"/>
        </w:trPr>
        <w:tc>
          <w:tcPr>
            <w:tcW w:w="424" w:type="dxa"/>
            <w:vMerge w:val="restart"/>
          </w:tcPr>
          <w:p w14:paraId="2AEF526E" w14:textId="77777777" w:rsidR="00535414" w:rsidRPr="004061C9" w:rsidRDefault="00535414" w:rsidP="00971729">
            <w:pPr>
              <w:rPr>
                <w:rFonts w:eastAsia="Arial"/>
                <w:lang w:val="uk-UA"/>
              </w:rPr>
            </w:pPr>
          </w:p>
        </w:tc>
        <w:tc>
          <w:tcPr>
            <w:tcW w:w="2310" w:type="dxa"/>
            <w:vMerge w:val="restart"/>
          </w:tcPr>
          <w:p w14:paraId="3A3A00C8" w14:textId="77777777" w:rsidR="00535414" w:rsidRPr="004061C9" w:rsidRDefault="00535414" w:rsidP="00971729">
            <w:pPr>
              <w:rPr>
                <w:b/>
                <w:bCs/>
                <w:lang w:val="uk-UA"/>
              </w:rPr>
            </w:pPr>
          </w:p>
        </w:tc>
        <w:tc>
          <w:tcPr>
            <w:tcW w:w="2394" w:type="dxa"/>
            <w:vMerge w:val="restart"/>
          </w:tcPr>
          <w:p w14:paraId="5E3CC2AF" w14:textId="77777777" w:rsidR="00535414" w:rsidRPr="004061C9" w:rsidRDefault="00535414" w:rsidP="00971729">
            <w:pPr>
              <w:rPr>
                <w:lang w:val="uk-UA"/>
              </w:rPr>
            </w:pPr>
            <w:r w:rsidRPr="004061C9">
              <w:rPr>
                <w:lang w:val="uk-UA"/>
              </w:rPr>
              <w:t>1</w:t>
            </w:r>
            <w:r>
              <w:rPr>
                <w:lang w:val="uk-UA"/>
              </w:rPr>
              <w:t>8</w:t>
            </w:r>
            <w:r w:rsidRPr="004061C9">
              <w:rPr>
                <w:lang w:val="uk-UA"/>
              </w:rPr>
              <w:t>. «Згуртованість та регіональний розвиток України» UCORD</w:t>
            </w:r>
          </w:p>
        </w:tc>
        <w:tc>
          <w:tcPr>
            <w:tcW w:w="1251" w:type="dxa"/>
            <w:vMerge w:val="restart"/>
          </w:tcPr>
          <w:p w14:paraId="5C059F18" w14:textId="022E8D21" w:rsidR="00535414" w:rsidRPr="004061C9" w:rsidRDefault="00535414" w:rsidP="00971729">
            <w:pPr>
              <w:rPr>
                <w:lang w:val="uk-UA"/>
              </w:rPr>
            </w:pPr>
            <w:r w:rsidRPr="004061C9">
              <w:rPr>
                <w:lang w:val="uk-UA"/>
              </w:rPr>
              <w:t>2025-2026</w:t>
            </w:r>
          </w:p>
        </w:tc>
        <w:tc>
          <w:tcPr>
            <w:tcW w:w="1689" w:type="dxa"/>
            <w:vMerge w:val="restart"/>
          </w:tcPr>
          <w:p w14:paraId="5EB54EA8" w14:textId="77777777" w:rsidR="00535414" w:rsidRPr="004061C9" w:rsidRDefault="00535414" w:rsidP="00971729">
            <w:pPr>
              <w:rPr>
                <w:lang w:val="uk-UA"/>
              </w:rPr>
            </w:pPr>
            <w:r w:rsidRPr="004061C9">
              <w:rPr>
                <w:lang w:val="uk-UA"/>
              </w:rPr>
              <w:t>Установа «Агенція регіонального розвитку Волинської області»</w:t>
            </w:r>
          </w:p>
        </w:tc>
        <w:tc>
          <w:tcPr>
            <w:tcW w:w="1293" w:type="dxa"/>
          </w:tcPr>
          <w:p w14:paraId="6C97754B" w14:textId="77777777" w:rsidR="00535414" w:rsidRPr="004061C9" w:rsidRDefault="00535414" w:rsidP="00971729">
            <w:pPr>
              <w:rPr>
                <w:lang w:val="uk-UA"/>
              </w:rPr>
            </w:pPr>
            <w:r w:rsidRPr="004061C9">
              <w:rPr>
                <w:lang w:val="uk-UA"/>
              </w:rPr>
              <w:t>державний бюджет</w:t>
            </w:r>
          </w:p>
        </w:tc>
        <w:tc>
          <w:tcPr>
            <w:tcW w:w="1124" w:type="dxa"/>
          </w:tcPr>
          <w:p w14:paraId="097BBE87" w14:textId="77777777" w:rsidR="00535414" w:rsidRPr="004061C9" w:rsidRDefault="00535414" w:rsidP="00971729">
            <w:pPr>
              <w:rPr>
                <w:lang w:val="uk-UA"/>
              </w:rPr>
            </w:pPr>
            <w:r w:rsidRPr="004061C9">
              <w:rPr>
                <w:lang w:val="uk-UA"/>
              </w:rPr>
              <w:t>0</w:t>
            </w:r>
          </w:p>
        </w:tc>
        <w:tc>
          <w:tcPr>
            <w:tcW w:w="1144" w:type="dxa"/>
          </w:tcPr>
          <w:p w14:paraId="6B48F35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8AB660E"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2771C34"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val="restart"/>
          </w:tcPr>
          <w:p w14:paraId="7E81A6B1" w14:textId="77777777" w:rsidR="00535414" w:rsidRPr="004061C9" w:rsidRDefault="00535414" w:rsidP="00971729">
            <w:pPr>
              <w:rPr>
                <w:lang w:val="uk-UA"/>
              </w:rPr>
            </w:pPr>
            <w:r w:rsidRPr="004061C9">
              <w:rPr>
                <w:lang w:val="uk-UA"/>
              </w:rPr>
              <w:t>Трансформація організаційної структури АРР, співпраця у сферах водопостачання, водовідведення та управління відходами (WASAW) та у сфері культури та креативних індустрій</w:t>
            </w:r>
          </w:p>
        </w:tc>
      </w:tr>
      <w:tr w:rsidR="00535414" w:rsidRPr="004061C9" w14:paraId="54EED153" w14:textId="77777777" w:rsidTr="00D11E92">
        <w:trPr>
          <w:trHeight w:val="303"/>
        </w:trPr>
        <w:tc>
          <w:tcPr>
            <w:tcW w:w="424" w:type="dxa"/>
            <w:vMerge/>
          </w:tcPr>
          <w:p w14:paraId="3B12721D" w14:textId="77777777" w:rsidR="00535414" w:rsidRPr="004061C9" w:rsidRDefault="00535414" w:rsidP="00971729">
            <w:pPr>
              <w:rPr>
                <w:rFonts w:eastAsia="Arial"/>
                <w:lang w:val="uk-UA"/>
              </w:rPr>
            </w:pPr>
          </w:p>
        </w:tc>
        <w:tc>
          <w:tcPr>
            <w:tcW w:w="2310" w:type="dxa"/>
            <w:vMerge/>
          </w:tcPr>
          <w:p w14:paraId="4DB0855F" w14:textId="77777777" w:rsidR="00535414" w:rsidRPr="004061C9" w:rsidRDefault="00535414" w:rsidP="00971729">
            <w:pPr>
              <w:rPr>
                <w:lang w:val="uk-UA"/>
              </w:rPr>
            </w:pPr>
          </w:p>
        </w:tc>
        <w:tc>
          <w:tcPr>
            <w:tcW w:w="2394" w:type="dxa"/>
            <w:vMerge/>
          </w:tcPr>
          <w:p w14:paraId="07F96841" w14:textId="77777777" w:rsidR="00535414" w:rsidRPr="004061C9" w:rsidRDefault="00535414" w:rsidP="00971729">
            <w:pPr>
              <w:rPr>
                <w:lang w:val="uk-UA"/>
              </w:rPr>
            </w:pPr>
          </w:p>
        </w:tc>
        <w:tc>
          <w:tcPr>
            <w:tcW w:w="1251" w:type="dxa"/>
            <w:vMerge/>
          </w:tcPr>
          <w:p w14:paraId="062137D2" w14:textId="77777777" w:rsidR="00535414" w:rsidRPr="004061C9" w:rsidRDefault="00535414" w:rsidP="00971729">
            <w:pPr>
              <w:rPr>
                <w:lang w:val="uk-UA"/>
              </w:rPr>
            </w:pPr>
          </w:p>
        </w:tc>
        <w:tc>
          <w:tcPr>
            <w:tcW w:w="1689" w:type="dxa"/>
            <w:vMerge/>
          </w:tcPr>
          <w:p w14:paraId="43671B3A" w14:textId="77777777" w:rsidR="00535414" w:rsidRPr="004061C9" w:rsidRDefault="00535414" w:rsidP="00971729">
            <w:pPr>
              <w:rPr>
                <w:lang w:val="uk-UA"/>
              </w:rPr>
            </w:pPr>
          </w:p>
        </w:tc>
        <w:tc>
          <w:tcPr>
            <w:tcW w:w="1293" w:type="dxa"/>
          </w:tcPr>
          <w:p w14:paraId="658C52CA" w14:textId="77777777" w:rsidR="00535414" w:rsidRPr="004061C9" w:rsidRDefault="00535414" w:rsidP="00971729">
            <w:pPr>
              <w:rPr>
                <w:lang w:val="uk-UA"/>
              </w:rPr>
            </w:pPr>
            <w:r w:rsidRPr="004061C9">
              <w:rPr>
                <w:lang w:val="uk-UA"/>
              </w:rPr>
              <w:t>обласний бюджет</w:t>
            </w:r>
          </w:p>
        </w:tc>
        <w:tc>
          <w:tcPr>
            <w:tcW w:w="1124" w:type="dxa"/>
          </w:tcPr>
          <w:p w14:paraId="5350FD9A" w14:textId="77777777" w:rsidR="00535414" w:rsidRPr="004061C9" w:rsidRDefault="00535414" w:rsidP="00971729">
            <w:pPr>
              <w:rPr>
                <w:lang w:val="uk-UA"/>
              </w:rPr>
            </w:pPr>
            <w:r w:rsidRPr="004061C9">
              <w:rPr>
                <w:lang w:val="uk-UA"/>
              </w:rPr>
              <w:t>1400,0</w:t>
            </w:r>
          </w:p>
        </w:tc>
        <w:tc>
          <w:tcPr>
            <w:tcW w:w="1144" w:type="dxa"/>
          </w:tcPr>
          <w:p w14:paraId="651DDE33" w14:textId="77777777" w:rsidR="00535414" w:rsidRPr="004061C9" w:rsidRDefault="00535414" w:rsidP="00971729">
            <w:pPr>
              <w:rPr>
                <w:rFonts w:eastAsia="Arial"/>
                <w:lang w:val="uk-UA"/>
              </w:rPr>
            </w:pPr>
            <w:r w:rsidRPr="004061C9">
              <w:rPr>
                <w:rFonts w:eastAsia="Arial"/>
                <w:lang w:val="uk-UA"/>
              </w:rPr>
              <w:t>700,0</w:t>
            </w:r>
          </w:p>
        </w:tc>
        <w:tc>
          <w:tcPr>
            <w:tcW w:w="1124" w:type="dxa"/>
          </w:tcPr>
          <w:p w14:paraId="45E241E3" w14:textId="77777777" w:rsidR="00535414" w:rsidRPr="004061C9" w:rsidRDefault="00535414" w:rsidP="00971729">
            <w:pPr>
              <w:rPr>
                <w:rFonts w:eastAsia="Arial"/>
                <w:lang w:val="uk-UA"/>
              </w:rPr>
            </w:pPr>
            <w:r w:rsidRPr="004061C9">
              <w:rPr>
                <w:rFonts w:eastAsia="Arial"/>
                <w:lang w:val="uk-UA"/>
              </w:rPr>
              <w:t>700,0</w:t>
            </w:r>
          </w:p>
        </w:tc>
        <w:tc>
          <w:tcPr>
            <w:tcW w:w="1134" w:type="dxa"/>
          </w:tcPr>
          <w:p w14:paraId="140688DE"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9BD7999" w14:textId="77777777" w:rsidR="00535414" w:rsidRPr="004061C9" w:rsidRDefault="00535414" w:rsidP="00971729">
            <w:pPr>
              <w:rPr>
                <w:lang w:val="uk-UA"/>
              </w:rPr>
            </w:pPr>
          </w:p>
        </w:tc>
      </w:tr>
      <w:tr w:rsidR="00535414" w:rsidRPr="004061C9" w14:paraId="16AE7D2F" w14:textId="77777777" w:rsidTr="00D11E92">
        <w:trPr>
          <w:trHeight w:val="303"/>
        </w:trPr>
        <w:tc>
          <w:tcPr>
            <w:tcW w:w="424" w:type="dxa"/>
            <w:vMerge/>
          </w:tcPr>
          <w:p w14:paraId="68E148D2" w14:textId="77777777" w:rsidR="00535414" w:rsidRPr="004061C9" w:rsidRDefault="00535414" w:rsidP="00971729">
            <w:pPr>
              <w:rPr>
                <w:rFonts w:eastAsia="Arial"/>
                <w:lang w:val="uk-UA"/>
              </w:rPr>
            </w:pPr>
          </w:p>
        </w:tc>
        <w:tc>
          <w:tcPr>
            <w:tcW w:w="2310" w:type="dxa"/>
            <w:vMerge/>
          </w:tcPr>
          <w:p w14:paraId="25B3A12B" w14:textId="77777777" w:rsidR="00535414" w:rsidRPr="004061C9" w:rsidRDefault="00535414" w:rsidP="00971729">
            <w:pPr>
              <w:rPr>
                <w:lang w:val="uk-UA"/>
              </w:rPr>
            </w:pPr>
          </w:p>
        </w:tc>
        <w:tc>
          <w:tcPr>
            <w:tcW w:w="2394" w:type="dxa"/>
            <w:vMerge/>
          </w:tcPr>
          <w:p w14:paraId="773AB247" w14:textId="77777777" w:rsidR="00535414" w:rsidRPr="004061C9" w:rsidRDefault="00535414" w:rsidP="00971729">
            <w:pPr>
              <w:rPr>
                <w:lang w:val="uk-UA"/>
              </w:rPr>
            </w:pPr>
          </w:p>
        </w:tc>
        <w:tc>
          <w:tcPr>
            <w:tcW w:w="1251" w:type="dxa"/>
            <w:vMerge/>
          </w:tcPr>
          <w:p w14:paraId="21D64ED2" w14:textId="77777777" w:rsidR="00535414" w:rsidRPr="004061C9" w:rsidRDefault="00535414" w:rsidP="00971729">
            <w:pPr>
              <w:rPr>
                <w:lang w:val="uk-UA"/>
              </w:rPr>
            </w:pPr>
          </w:p>
        </w:tc>
        <w:tc>
          <w:tcPr>
            <w:tcW w:w="1689" w:type="dxa"/>
            <w:vMerge/>
          </w:tcPr>
          <w:p w14:paraId="359AA009" w14:textId="77777777" w:rsidR="00535414" w:rsidRPr="004061C9" w:rsidRDefault="00535414" w:rsidP="00971729">
            <w:pPr>
              <w:rPr>
                <w:lang w:val="uk-UA"/>
              </w:rPr>
            </w:pPr>
          </w:p>
        </w:tc>
        <w:tc>
          <w:tcPr>
            <w:tcW w:w="1293" w:type="dxa"/>
          </w:tcPr>
          <w:p w14:paraId="07FA59A2" w14:textId="77777777" w:rsidR="00535414" w:rsidRPr="004061C9" w:rsidRDefault="00535414" w:rsidP="00971729">
            <w:pPr>
              <w:rPr>
                <w:lang w:val="uk-UA"/>
              </w:rPr>
            </w:pPr>
            <w:r w:rsidRPr="004061C9">
              <w:rPr>
                <w:lang w:val="uk-UA"/>
              </w:rPr>
              <w:t>місцевий бюджет</w:t>
            </w:r>
          </w:p>
        </w:tc>
        <w:tc>
          <w:tcPr>
            <w:tcW w:w="1124" w:type="dxa"/>
          </w:tcPr>
          <w:p w14:paraId="2A4D3F98" w14:textId="77777777" w:rsidR="00535414" w:rsidRPr="004061C9" w:rsidRDefault="00535414" w:rsidP="00971729">
            <w:pPr>
              <w:rPr>
                <w:lang w:val="uk-UA"/>
              </w:rPr>
            </w:pPr>
            <w:r w:rsidRPr="004061C9">
              <w:rPr>
                <w:lang w:val="uk-UA"/>
              </w:rPr>
              <w:t>0</w:t>
            </w:r>
          </w:p>
        </w:tc>
        <w:tc>
          <w:tcPr>
            <w:tcW w:w="1144" w:type="dxa"/>
          </w:tcPr>
          <w:p w14:paraId="708D7658" w14:textId="77777777" w:rsidR="00535414" w:rsidRPr="004061C9" w:rsidRDefault="00535414" w:rsidP="00971729">
            <w:pPr>
              <w:rPr>
                <w:rFonts w:eastAsia="Arial"/>
                <w:lang w:val="uk-UA"/>
              </w:rPr>
            </w:pPr>
            <w:r w:rsidRPr="004061C9">
              <w:rPr>
                <w:rFonts w:eastAsia="Arial"/>
                <w:lang w:val="uk-UA"/>
              </w:rPr>
              <w:t>0</w:t>
            </w:r>
          </w:p>
        </w:tc>
        <w:tc>
          <w:tcPr>
            <w:tcW w:w="1124" w:type="dxa"/>
          </w:tcPr>
          <w:p w14:paraId="7E01FCC9" w14:textId="77777777" w:rsidR="00535414" w:rsidRPr="004061C9" w:rsidRDefault="00535414" w:rsidP="00971729">
            <w:pPr>
              <w:rPr>
                <w:rFonts w:eastAsia="Arial"/>
                <w:lang w:val="uk-UA"/>
              </w:rPr>
            </w:pPr>
            <w:r w:rsidRPr="004061C9">
              <w:rPr>
                <w:rFonts w:eastAsia="Arial"/>
                <w:lang w:val="uk-UA"/>
              </w:rPr>
              <w:t>0</w:t>
            </w:r>
          </w:p>
        </w:tc>
        <w:tc>
          <w:tcPr>
            <w:tcW w:w="1134" w:type="dxa"/>
          </w:tcPr>
          <w:p w14:paraId="2D4B9DBC"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48EF12BB" w14:textId="77777777" w:rsidR="00535414" w:rsidRPr="004061C9" w:rsidRDefault="00535414" w:rsidP="00971729">
            <w:pPr>
              <w:rPr>
                <w:lang w:val="uk-UA"/>
              </w:rPr>
            </w:pPr>
          </w:p>
        </w:tc>
      </w:tr>
      <w:tr w:rsidR="00535414" w:rsidRPr="004061C9" w14:paraId="264B6072" w14:textId="77777777" w:rsidTr="00D11E92">
        <w:trPr>
          <w:trHeight w:val="303"/>
        </w:trPr>
        <w:tc>
          <w:tcPr>
            <w:tcW w:w="424" w:type="dxa"/>
            <w:vMerge/>
          </w:tcPr>
          <w:p w14:paraId="3F05211B" w14:textId="77777777" w:rsidR="00535414" w:rsidRPr="004061C9" w:rsidRDefault="00535414" w:rsidP="00971729">
            <w:pPr>
              <w:rPr>
                <w:rFonts w:eastAsia="Arial"/>
                <w:lang w:val="uk-UA"/>
              </w:rPr>
            </w:pPr>
          </w:p>
        </w:tc>
        <w:tc>
          <w:tcPr>
            <w:tcW w:w="2310" w:type="dxa"/>
            <w:vMerge/>
          </w:tcPr>
          <w:p w14:paraId="42D3E904" w14:textId="77777777" w:rsidR="00535414" w:rsidRPr="004061C9" w:rsidRDefault="00535414" w:rsidP="00971729">
            <w:pPr>
              <w:rPr>
                <w:lang w:val="uk-UA"/>
              </w:rPr>
            </w:pPr>
          </w:p>
        </w:tc>
        <w:tc>
          <w:tcPr>
            <w:tcW w:w="2394" w:type="dxa"/>
            <w:vMerge/>
          </w:tcPr>
          <w:p w14:paraId="569F20FC" w14:textId="77777777" w:rsidR="00535414" w:rsidRPr="004061C9" w:rsidRDefault="00535414" w:rsidP="00971729">
            <w:pPr>
              <w:rPr>
                <w:lang w:val="uk-UA"/>
              </w:rPr>
            </w:pPr>
          </w:p>
        </w:tc>
        <w:tc>
          <w:tcPr>
            <w:tcW w:w="1251" w:type="dxa"/>
            <w:vMerge/>
          </w:tcPr>
          <w:p w14:paraId="31C137EB" w14:textId="77777777" w:rsidR="00535414" w:rsidRPr="004061C9" w:rsidRDefault="00535414" w:rsidP="00971729">
            <w:pPr>
              <w:rPr>
                <w:lang w:val="uk-UA"/>
              </w:rPr>
            </w:pPr>
          </w:p>
        </w:tc>
        <w:tc>
          <w:tcPr>
            <w:tcW w:w="1689" w:type="dxa"/>
            <w:vMerge/>
          </w:tcPr>
          <w:p w14:paraId="5C8AFA13" w14:textId="77777777" w:rsidR="00535414" w:rsidRPr="004061C9" w:rsidRDefault="00535414" w:rsidP="00971729">
            <w:pPr>
              <w:rPr>
                <w:lang w:val="uk-UA"/>
              </w:rPr>
            </w:pPr>
          </w:p>
        </w:tc>
        <w:tc>
          <w:tcPr>
            <w:tcW w:w="1293" w:type="dxa"/>
          </w:tcPr>
          <w:p w14:paraId="5AA8A496" w14:textId="77777777" w:rsidR="00535414" w:rsidRPr="004061C9" w:rsidRDefault="00535414" w:rsidP="00971729">
            <w:pPr>
              <w:rPr>
                <w:lang w:val="uk-UA"/>
              </w:rPr>
            </w:pPr>
            <w:r w:rsidRPr="004061C9">
              <w:rPr>
                <w:lang w:val="uk-UA"/>
              </w:rPr>
              <w:t>інші джерела</w:t>
            </w:r>
          </w:p>
        </w:tc>
        <w:tc>
          <w:tcPr>
            <w:tcW w:w="1124" w:type="dxa"/>
          </w:tcPr>
          <w:p w14:paraId="12BEE7BC" w14:textId="77777777" w:rsidR="00535414" w:rsidRPr="004061C9" w:rsidRDefault="00535414" w:rsidP="00971729">
            <w:pPr>
              <w:rPr>
                <w:lang w:val="uk-UA"/>
              </w:rPr>
            </w:pPr>
            <w:r w:rsidRPr="004061C9">
              <w:rPr>
                <w:lang w:val="uk-UA"/>
              </w:rPr>
              <w:t>0</w:t>
            </w:r>
          </w:p>
        </w:tc>
        <w:tc>
          <w:tcPr>
            <w:tcW w:w="1144" w:type="dxa"/>
          </w:tcPr>
          <w:p w14:paraId="40CCD796" w14:textId="77777777" w:rsidR="00535414" w:rsidRPr="004061C9" w:rsidRDefault="00535414" w:rsidP="00971729">
            <w:pPr>
              <w:rPr>
                <w:rFonts w:eastAsia="Arial"/>
                <w:lang w:val="uk-UA"/>
              </w:rPr>
            </w:pPr>
            <w:r w:rsidRPr="004061C9">
              <w:rPr>
                <w:rFonts w:eastAsia="Arial"/>
                <w:lang w:val="uk-UA"/>
              </w:rPr>
              <w:t>0</w:t>
            </w:r>
          </w:p>
        </w:tc>
        <w:tc>
          <w:tcPr>
            <w:tcW w:w="1124" w:type="dxa"/>
          </w:tcPr>
          <w:p w14:paraId="0D77697D" w14:textId="77777777" w:rsidR="00535414" w:rsidRPr="004061C9" w:rsidRDefault="00535414" w:rsidP="00971729">
            <w:pPr>
              <w:rPr>
                <w:rFonts w:eastAsia="Arial"/>
                <w:lang w:val="uk-UA"/>
              </w:rPr>
            </w:pPr>
            <w:r w:rsidRPr="004061C9">
              <w:rPr>
                <w:rFonts w:eastAsia="Arial"/>
                <w:lang w:val="uk-UA"/>
              </w:rPr>
              <w:t>0</w:t>
            </w:r>
          </w:p>
        </w:tc>
        <w:tc>
          <w:tcPr>
            <w:tcW w:w="1134" w:type="dxa"/>
          </w:tcPr>
          <w:p w14:paraId="3916ABA4"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35C37424" w14:textId="77777777" w:rsidR="00535414" w:rsidRPr="004061C9" w:rsidRDefault="00535414" w:rsidP="00971729">
            <w:pPr>
              <w:rPr>
                <w:lang w:val="uk-UA"/>
              </w:rPr>
            </w:pPr>
          </w:p>
        </w:tc>
      </w:tr>
      <w:tr w:rsidR="00535414" w:rsidRPr="004061C9" w14:paraId="72B6367B" w14:textId="77777777" w:rsidTr="00D11E92">
        <w:trPr>
          <w:trHeight w:val="303"/>
        </w:trPr>
        <w:tc>
          <w:tcPr>
            <w:tcW w:w="424" w:type="dxa"/>
            <w:vMerge/>
          </w:tcPr>
          <w:p w14:paraId="34BFC750" w14:textId="77777777" w:rsidR="00535414" w:rsidRPr="004061C9" w:rsidRDefault="00535414" w:rsidP="00971729">
            <w:pPr>
              <w:rPr>
                <w:rFonts w:eastAsia="Arial"/>
                <w:lang w:val="uk-UA"/>
              </w:rPr>
            </w:pPr>
          </w:p>
        </w:tc>
        <w:tc>
          <w:tcPr>
            <w:tcW w:w="2310" w:type="dxa"/>
            <w:vMerge/>
          </w:tcPr>
          <w:p w14:paraId="3C4E0FFF" w14:textId="77777777" w:rsidR="00535414" w:rsidRPr="004061C9" w:rsidRDefault="00535414" w:rsidP="00971729">
            <w:pPr>
              <w:rPr>
                <w:lang w:val="uk-UA"/>
              </w:rPr>
            </w:pPr>
          </w:p>
        </w:tc>
        <w:tc>
          <w:tcPr>
            <w:tcW w:w="2394" w:type="dxa"/>
            <w:vMerge/>
          </w:tcPr>
          <w:p w14:paraId="19C86B80" w14:textId="77777777" w:rsidR="00535414" w:rsidRPr="004061C9" w:rsidRDefault="00535414" w:rsidP="00971729">
            <w:pPr>
              <w:rPr>
                <w:lang w:val="uk-UA"/>
              </w:rPr>
            </w:pPr>
          </w:p>
        </w:tc>
        <w:tc>
          <w:tcPr>
            <w:tcW w:w="1251" w:type="dxa"/>
            <w:vMerge/>
          </w:tcPr>
          <w:p w14:paraId="38D0DA61" w14:textId="77777777" w:rsidR="00535414" w:rsidRPr="004061C9" w:rsidRDefault="00535414" w:rsidP="00971729">
            <w:pPr>
              <w:rPr>
                <w:lang w:val="uk-UA"/>
              </w:rPr>
            </w:pPr>
          </w:p>
        </w:tc>
        <w:tc>
          <w:tcPr>
            <w:tcW w:w="1689" w:type="dxa"/>
            <w:vMerge/>
          </w:tcPr>
          <w:p w14:paraId="3F567CA7" w14:textId="77777777" w:rsidR="00535414" w:rsidRPr="004061C9" w:rsidRDefault="00535414" w:rsidP="00971729">
            <w:pPr>
              <w:rPr>
                <w:lang w:val="uk-UA"/>
              </w:rPr>
            </w:pPr>
          </w:p>
        </w:tc>
        <w:tc>
          <w:tcPr>
            <w:tcW w:w="1293" w:type="dxa"/>
          </w:tcPr>
          <w:p w14:paraId="73F8DC18" w14:textId="77777777" w:rsidR="00535414" w:rsidRPr="004061C9" w:rsidRDefault="00535414" w:rsidP="00971729">
            <w:pPr>
              <w:rPr>
                <w:lang w:val="uk-UA"/>
              </w:rPr>
            </w:pPr>
            <w:r w:rsidRPr="004061C9">
              <w:rPr>
                <w:lang w:val="uk-UA"/>
              </w:rPr>
              <w:t>грантові кошти</w:t>
            </w:r>
          </w:p>
        </w:tc>
        <w:tc>
          <w:tcPr>
            <w:tcW w:w="1124" w:type="dxa"/>
          </w:tcPr>
          <w:p w14:paraId="2D208539" w14:textId="77777777" w:rsidR="00535414" w:rsidRPr="008766FB" w:rsidRDefault="00535414" w:rsidP="00971729">
            <w:pPr>
              <w:rPr>
                <w:lang w:val="uk-UA"/>
              </w:rPr>
            </w:pPr>
            <w:r w:rsidRPr="008766FB">
              <w:rPr>
                <w:lang w:val="uk-UA"/>
              </w:rPr>
              <w:t>9200,0</w:t>
            </w:r>
          </w:p>
        </w:tc>
        <w:tc>
          <w:tcPr>
            <w:tcW w:w="1144" w:type="dxa"/>
          </w:tcPr>
          <w:p w14:paraId="53A3A2F7" w14:textId="77777777" w:rsidR="00535414" w:rsidRPr="008766FB" w:rsidRDefault="00535414" w:rsidP="00971729">
            <w:pPr>
              <w:rPr>
                <w:rFonts w:eastAsia="Arial"/>
                <w:lang w:val="uk-UA"/>
              </w:rPr>
            </w:pPr>
            <w:r w:rsidRPr="008766FB">
              <w:rPr>
                <w:rFonts w:eastAsia="Arial"/>
                <w:lang w:val="uk-UA"/>
              </w:rPr>
              <w:t>4600,0</w:t>
            </w:r>
          </w:p>
        </w:tc>
        <w:tc>
          <w:tcPr>
            <w:tcW w:w="1124" w:type="dxa"/>
          </w:tcPr>
          <w:p w14:paraId="47AFAD9B" w14:textId="77777777" w:rsidR="00535414" w:rsidRPr="008766FB" w:rsidRDefault="00535414" w:rsidP="00971729">
            <w:pPr>
              <w:rPr>
                <w:rFonts w:eastAsia="Arial"/>
                <w:lang w:val="uk-UA"/>
              </w:rPr>
            </w:pPr>
            <w:r w:rsidRPr="008766FB">
              <w:rPr>
                <w:rFonts w:eastAsia="Arial"/>
                <w:lang w:val="uk-UA"/>
              </w:rPr>
              <w:t>4600,0</w:t>
            </w:r>
          </w:p>
        </w:tc>
        <w:tc>
          <w:tcPr>
            <w:tcW w:w="1134" w:type="dxa"/>
          </w:tcPr>
          <w:p w14:paraId="39A3DEE9" w14:textId="77777777" w:rsidR="00535414" w:rsidRPr="004061C9" w:rsidRDefault="00535414" w:rsidP="00971729">
            <w:pPr>
              <w:rPr>
                <w:rFonts w:eastAsia="Arial"/>
                <w:lang w:val="uk-UA"/>
              </w:rPr>
            </w:pPr>
            <w:r w:rsidRPr="004061C9">
              <w:rPr>
                <w:rFonts w:eastAsia="Arial"/>
                <w:lang w:val="uk-UA"/>
              </w:rPr>
              <w:t>0</w:t>
            </w:r>
          </w:p>
        </w:tc>
        <w:tc>
          <w:tcPr>
            <w:tcW w:w="2268" w:type="dxa"/>
            <w:gridSpan w:val="2"/>
            <w:vMerge/>
          </w:tcPr>
          <w:p w14:paraId="5EAB750C" w14:textId="77777777" w:rsidR="00535414" w:rsidRPr="004061C9" w:rsidRDefault="00535414" w:rsidP="00971729">
            <w:pPr>
              <w:rPr>
                <w:lang w:val="uk-UA"/>
              </w:rPr>
            </w:pPr>
          </w:p>
        </w:tc>
      </w:tr>
      <w:tr w:rsidR="00535414" w:rsidRPr="0066390C" w14:paraId="3A777FE9" w14:textId="77777777" w:rsidTr="00D11E92">
        <w:trPr>
          <w:trHeight w:val="702"/>
        </w:trPr>
        <w:tc>
          <w:tcPr>
            <w:tcW w:w="424" w:type="dxa"/>
            <w:vMerge w:val="restart"/>
          </w:tcPr>
          <w:p w14:paraId="535506D1" w14:textId="77777777" w:rsidR="00535414" w:rsidRPr="004061C9" w:rsidRDefault="00535414" w:rsidP="00971729">
            <w:pPr>
              <w:rPr>
                <w:rFonts w:eastAsia="Arial"/>
                <w:lang w:val="uk-UA"/>
              </w:rPr>
            </w:pPr>
          </w:p>
        </w:tc>
        <w:tc>
          <w:tcPr>
            <w:tcW w:w="7644" w:type="dxa"/>
            <w:gridSpan w:val="4"/>
            <w:vMerge w:val="restart"/>
          </w:tcPr>
          <w:p w14:paraId="7FF35CC2" w14:textId="77777777" w:rsidR="00535414" w:rsidRPr="004061C9" w:rsidRDefault="00535414" w:rsidP="00971729">
            <w:pPr>
              <w:jc w:val="center"/>
              <w:rPr>
                <w:lang w:val="uk-UA"/>
              </w:rPr>
            </w:pPr>
          </w:p>
          <w:p w14:paraId="363A80B4" w14:textId="77777777" w:rsidR="00535414" w:rsidRPr="004061C9" w:rsidRDefault="00535414" w:rsidP="00971729">
            <w:pPr>
              <w:jc w:val="center"/>
              <w:rPr>
                <w:lang w:val="uk-UA"/>
              </w:rPr>
            </w:pPr>
          </w:p>
          <w:p w14:paraId="7D68478A" w14:textId="77777777" w:rsidR="00535414" w:rsidRPr="004061C9" w:rsidRDefault="00535414" w:rsidP="00971729">
            <w:pPr>
              <w:jc w:val="center"/>
              <w:rPr>
                <w:lang w:val="uk-UA"/>
              </w:rPr>
            </w:pPr>
          </w:p>
          <w:p w14:paraId="248D6448" w14:textId="77777777" w:rsidR="00535414" w:rsidRPr="004061C9" w:rsidRDefault="00535414" w:rsidP="00971729">
            <w:pPr>
              <w:jc w:val="center"/>
              <w:rPr>
                <w:lang w:val="uk-UA"/>
              </w:rPr>
            </w:pPr>
          </w:p>
          <w:p w14:paraId="5F4CEE67"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2562D3DD" w14:textId="77777777" w:rsidR="00535414" w:rsidRPr="004061C9" w:rsidRDefault="00535414" w:rsidP="00971729">
            <w:pPr>
              <w:rPr>
                <w:lang w:val="uk-UA"/>
              </w:rPr>
            </w:pPr>
            <w:r w:rsidRPr="004061C9">
              <w:rPr>
                <w:lang w:val="uk-UA"/>
              </w:rPr>
              <w:t>державний бюджет</w:t>
            </w:r>
          </w:p>
        </w:tc>
        <w:tc>
          <w:tcPr>
            <w:tcW w:w="1124" w:type="dxa"/>
          </w:tcPr>
          <w:p w14:paraId="5B669515" w14:textId="77777777" w:rsidR="00535414" w:rsidRPr="00BC1595" w:rsidRDefault="00535414" w:rsidP="00971729">
            <w:pPr>
              <w:rPr>
                <w:lang w:val="uk-UA"/>
              </w:rPr>
            </w:pPr>
            <w:r w:rsidRPr="00BC1595">
              <w:rPr>
                <w:lang w:val="uk-UA"/>
              </w:rPr>
              <w:t>16649,119</w:t>
            </w:r>
          </w:p>
        </w:tc>
        <w:tc>
          <w:tcPr>
            <w:tcW w:w="1144" w:type="dxa"/>
          </w:tcPr>
          <w:p w14:paraId="097231A1" w14:textId="77777777" w:rsidR="00535414" w:rsidRPr="00BC1595" w:rsidRDefault="00535414" w:rsidP="00971729">
            <w:pPr>
              <w:rPr>
                <w:rFonts w:eastAsia="Arial"/>
                <w:lang w:val="uk-UA"/>
              </w:rPr>
            </w:pPr>
            <w:r w:rsidRPr="00BC1595">
              <w:rPr>
                <w:lang w:val="uk-UA"/>
              </w:rPr>
              <w:t>11337,669</w:t>
            </w:r>
          </w:p>
        </w:tc>
        <w:tc>
          <w:tcPr>
            <w:tcW w:w="1124" w:type="dxa"/>
          </w:tcPr>
          <w:p w14:paraId="7CE6AFA6" w14:textId="77777777" w:rsidR="00535414" w:rsidRPr="00BC1595" w:rsidRDefault="00535414" w:rsidP="00971729">
            <w:pPr>
              <w:rPr>
                <w:rFonts w:eastAsia="Arial"/>
                <w:lang w:val="uk-UA"/>
              </w:rPr>
            </w:pPr>
            <w:r w:rsidRPr="00BC1595">
              <w:rPr>
                <w:lang w:val="uk-UA"/>
              </w:rPr>
              <w:t>5311,45</w:t>
            </w:r>
          </w:p>
        </w:tc>
        <w:tc>
          <w:tcPr>
            <w:tcW w:w="1134" w:type="dxa"/>
          </w:tcPr>
          <w:p w14:paraId="38ED5C0E" w14:textId="77777777" w:rsidR="00535414" w:rsidRPr="00BC1595" w:rsidRDefault="00535414" w:rsidP="00971729">
            <w:pPr>
              <w:rPr>
                <w:rFonts w:eastAsia="Arial"/>
                <w:lang w:val="uk-UA"/>
              </w:rPr>
            </w:pPr>
            <w:r w:rsidRPr="00BC1595">
              <w:rPr>
                <w:lang w:val="uk-UA"/>
              </w:rPr>
              <w:t>0,00</w:t>
            </w:r>
          </w:p>
        </w:tc>
        <w:tc>
          <w:tcPr>
            <w:tcW w:w="2268" w:type="dxa"/>
            <w:gridSpan w:val="2"/>
            <w:vMerge w:val="restart"/>
          </w:tcPr>
          <w:p w14:paraId="04F15C88" w14:textId="5D1A54F3" w:rsidR="00535414" w:rsidRPr="004061C9" w:rsidRDefault="00535414" w:rsidP="00971729">
            <w:pPr>
              <w:rPr>
                <w:lang w:val="uk-UA"/>
              </w:rPr>
            </w:pPr>
            <w:r w:rsidRPr="004061C9">
              <w:rPr>
                <w:lang w:val="uk-UA"/>
              </w:rPr>
              <w:t xml:space="preserve">Успішна реалізація проєктів у </w:t>
            </w:r>
            <w:r w:rsidR="00AC5923">
              <w:rPr>
                <w:lang w:val="uk-UA"/>
              </w:rPr>
              <w:t>межах</w:t>
            </w:r>
            <w:r w:rsidRPr="004061C9">
              <w:rPr>
                <w:lang w:val="uk-UA"/>
              </w:rPr>
              <w:t xml:space="preserve"> співпраці з міжнародними донорськими організаціями, виконання спільної операційної програми прикордонного співробітництва Європейського інструменту сусідства на 2025– 2027 роки</w:t>
            </w:r>
          </w:p>
        </w:tc>
      </w:tr>
      <w:tr w:rsidR="00535414" w:rsidRPr="004061C9" w14:paraId="31122B20" w14:textId="77777777" w:rsidTr="00D11E92">
        <w:trPr>
          <w:trHeight w:val="698"/>
        </w:trPr>
        <w:tc>
          <w:tcPr>
            <w:tcW w:w="424" w:type="dxa"/>
            <w:vMerge/>
          </w:tcPr>
          <w:p w14:paraId="1572D175" w14:textId="77777777" w:rsidR="00535414" w:rsidRPr="004061C9" w:rsidRDefault="00535414" w:rsidP="00971729">
            <w:pPr>
              <w:rPr>
                <w:rFonts w:eastAsia="Arial"/>
                <w:lang w:val="uk-UA"/>
              </w:rPr>
            </w:pPr>
          </w:p>
        </w:tc>
        <w:tc>
          <w:tcPr>
            <w:tcW w:w="7644" w:type="dxa"/>
            <w:gridSpan w:val="4"/>
            <w:vMerge/>
          </w:tcPr>
          <w:p w14:paraId="70DA37BD" w14:textId="77777777" w:rsidR="00535414" w:rsidRPr="004061C9" w:rsidRDefault="00535414" w:rsidP="00971729">
            <w:pPr>
              <w:rPr>
                <w:lang w:val="uk-UA"/>
              </w:rPr>
            </w:pPr>
          </w:p>
        </w:tc>
        <w:tc>
          <w:tcPr>
            <w:tcW w:w="1293" w:type="dxa"/>
          </w:tcPr>
          <w:p w14:paraId="7E993D60" w14:textId="77777777" w:rsidR="00535414" w:rsidRPr="004061C9" w:rsidRDefault="00535414" w:rsidP="00971729">
            <w:pPr>
              <w:rPr>
                <w:lang w:val="uk-UA"/>
              </w:rPr>
            </w:pPr>
            <w:r w:rsidRPr="004061C9">
              <w:rPr>
                <w:lang w:val="uk-UA"/>
              </w:rPr>
              <w:t>обласний бюджет</w:t>
            </w:r>
          </w:p>
        </w:tc>
        <w:tc>
          <w:tcPr>
            <w:tcW w:w="1124" w:type="dxa"/>
          </w:tcPr>
          <w:p w14:paraId="57D4857C" w14:textId="77777777" w:rsidR="00535414" w:rsidRPr="00BC1595" w:rsidRDefault="00535414" w:rsidP="00971729">
            <w:pPr>
              <w:rPr>
                <w:lang w:val="uk-UA"/>
              </w:rPr>
            </w:pPr>
            <w:r w:rsidRPr="00BC1595">
              <w:rPr>
                <w:lang w:val="uk-UA"/>
              </w:rPr>
              <w:t>22434,889</w:t>
            </w:r>
          </w:p>
        </w:tc>
        <w:tc>
          <w:tcPr>
            <w:tcW w:w="1144" w:type="dxa"/>
          </w:tcPr>
          <w:p w14:paraId="0F11B865" w14:textId="77777777" w:rsidR="00535414" w:rsidRPr="00BC1595" w:rsidRDefault="00535414" w:rsidP="00971729">
            <w:pPr>
              <w:rPr>
                <w:rFonts w:eastAsia="Arial"/>
                <w:lang w:val="uk-UA"/>
              </w:rPr>
            </w:pPr>
            <w:r w:rsidRPr="00BC1595">
              <w:rPr>
                <w:lang w:val="uk-UA"/>
              </w:rPr>
              <w:t>14818,889</w:t>
            </w:r>
          </w:p>
        </w:tc>
        <w:tc>
          <w:tcPr>
            <w:tcW w:w="1124" w:type="dxa"/>
          </w:tcPr>
          <w:p w14:paraId="35DBC612" w14:textId="77777777" w:rsidR="00535414" w:rsidRPr="00BC1595" w:rsidRDefault="00535414" w:rsidP="00971729">
            <w:pPr>
              <w:rPr>
                <w:rFonts w:eastAsia="Arial"/>
                <w:lang w:val="uk-UA"/>
              </w:rPr>
            </w:pPr>
            <w:r w:rsidRPr="00BC1595">
              <w:rPr>
                <w:lang w:val="uk-UA"/>
              </w:rPr>
              <w:t>7602,00</w:t>
            </w:r>
          </w:p>
        </w:tc>
        <w:tc>
          <w:tcPr>
            <w:tcW w:w="1134" w:type="dxa"/>
          </w:tcPr>
          <w:p w14:paraId="4B4A700A" w14:textId="77777777" w:rsidR="00535414" w:rsidRPr="00BC1595" w:rsidRDefault="00535414" w:rsidP="00971729">
            <w:pPr>
              <w:rPr>
                <w:rFonts w:eastAsia="Arial"/>
                <w:lang w:val="uk-UA"/>
              </w:rPr>
            </w:pPr>
            <w:r w:rsidRPr="00BC1595">
              <w:rPr>
                <w:lang w:val="uk-UA"/>
              </w:rPr>
              <w:t>14,00</w:t>
            </w:r>
          </w:p>
        </w:tc>
        <w:tc>
          <w:tcPr>
            <w:tcW w:w="2268" w:type="dxa"/>
            <w:gridSpan w:val="2"/>
            <w:vMerge/>
          </w:tcPr>
          <w:p w14:paraId="01B8FEC3" w14:textId="77777777" w:rsidR="00535414" w:rsidRPr="004061C9" w:rsidRDefault="00535414" w:rsidP="00971729">
            <w:pPr>
              <w:rPr>
                <w:lang w:val="uk-UA"/>
              </w:rPr>
            </w:pPr>
          </w:p>
        </w:tc>
      </w:tr>
      <w:tr w:rsidR="00535414" w:rsidRPr="004061C9" w14:paraId="727BAFFA" w14:textId="77777777" w:rsidTr="00D11E92">
        <w:trPr>
          <w:trHeight w:val="574"/>
        </w:trPr>
        <w:tc>
          <w:tcPr>
            <w:tcW w:w="424" w:type="dxa"/>
            <w:vMerge/>
          </w:tcPr>
          <w:p w14:paraId="210D2B84" w14:textId="77777777" w:rsidR="00535414" w:rsidRPr="004061C9" w:rsidRDefault="00535414" w:rsidP="00971729">
            <w:pPr>
              <w:rPr>
                <w:rFonts w:eastAsia="Arial"/>
                <w:lang w:val="uk-UA"/>
              </w:rPr>
            </w:pPr>
          </w:p>
        </w:tc>
        <w:tc>
          <w:tcPr>
            <w:tcW w:w="7644" w:type="dxa"/>
            <w:gridSpan w:val="4"/>
            <w:vMerge/>
          </w:tcPr>
          <w:p w14:paraId="114B3CF9" w14:textId="77777777" w:rsidR="00535414" w:rsidRPr="004061C9" w:rsidRDefault="00535414" w:rsidP="00971729">
            <w:pPr>
              <w:rPr>
                <w:lang w:val="uk-UA"/>
              </w:rPr>
            </w:pPr>
          </w:p>
        </w:tc>
        <w:tc>
          <w:tcPr>
            <w:tcW w:w="1293" w:type="dxa"/>
          </w:tcPr>
          <w:p w14:paraId="0E6EE404" w14:textId="77777777" w:rsidR="00535414" w:rsidRPr="004061C9" w:rsidRDefault="00535414" w:rsidP="00971729">
            <w:pPr>
              <w:rPr>
                <w:lang w:val="uk-UA"/>
              </w:rPr>
            </w:pPr>
            <w:r w:rsidRPr="004061C9">
              <w:rPr>
                <w:lang w:val="uk-UA"/>
              </w:rPr>
              <w:t>місцевий бюджет</w:t>
            </w:r>
          </w:p>
        </w:tc>
        <w:tc>
          <w:tcPr>
            <w:tcW w:w="1124" w:type="dxa"/>
          </w:tcPr>
          <w:p w14:paraId="4F2E32D6" w14:textId="77777777" w:rsidR="00535414" w:rsidRPr="00BC1595" w:rsidRDefault="00535414" w:rsidP="00971729">
            <w:pPr>
              <w:rPr>
                <w:lang w:val="uk-UA"/>
              </w:rPr>
            </w:pPr>
            <w:r w:rsidRPr="00BC1595">
              <w:rPr>
                <w:lang w:val="uk-UA"/>
              </w:rPr>
              <w:t>55789,008</w:t>
            </w:r>
          </w:p>
        </w:tc>
        <w:tc>
          <w:tcPr>
            <w:tcW w:w="1144" w:type="dxa"/>
          </w:tcPr>
          <w:p w14:paraId="3A611D39" w14:textId="77777777" w:rsidR="00535414" w:rsidRPr="00BC1595" w:rsidRDefault="00535414" w:rsidP="00971729">
            <w:pPr>
              <w:rPr>
                <w:rFonts w:eastAsia="Arial"/>
                <w:lang w:val="uk-UA"/>
              </w:rPr>
            </w:pPr>
            <w:r w:rsidRPr="00BC1595">
              <w:rPr>
                <w:lang w:val="uk-UA"/>
              </w:rPr>
              <w:t>39503,516</w:t>
            </w:r>
          </w:p>
        </w:tc>
        <w:tc>
          <w:tcPr>
            <w:tcW w:w="1124" w:type="dxa"/>
          </w:tcPr>
          <w:p w14:paraId="3AAAF99C" w14:textId="77777777" w:rsidR="00535414" w:rsidRPr="00BC1595" w:rsidRDefault="00535414" w:rsidP="00971729">
            <w:pPr>
              <w:rPr>
                <w:rFonts w:eastAsia="Arial"/>
                <w:lang w:val="uk-UA"/>
              </w:rPr>
            </w:pPr>
            <w:r w:rsidRPr="00BC1595">
              <w:rPr>
                <w:lang w:val="uk-UA"/>
              </w:rPr>
              <w:t>15594,192</w:t>
            </w:r>
          </w:p>
        </w:tc>
        <w:tc>
          <w:tcPr>
            <w:tcW w:w="1134" w:type="dxa"/>
          </w:tcPr>
          <w:p w14:paraId="4C36B0B6" w14:textId="77777777" w:rsidR="00535414" w:rsidRPr="00BC1595" w:rsidRDefault="00535414" w:rsidP="00971729">
            <w:pPr>
              <w:rPr>
                <w:rFonts w:eastAsia="Arial"/>
                <w:lang w:val="uk-UA"/>
              </w:rPr>
            </w:pPr>
            <w:r w:rsidRPr="00BC1595">
              <w:rPr>
                <w:lang w:val="uk-UA"/>
              </w:rPr>
              <w:t>691,30</w:t>
            </w:r>
          </w:p>
        </w:tc>
        <w:tc>
          <w:tcPr>
            <w:tcW w:w="2268" w:type="dxa"/>
            <w:gridSpan w:val="2"/>
            <w:vMerge/>
          </w:tcPr>
          <w:p w14:paraId="69260431" w14:textId="77777777" w:rsidR="00535414" w:rsidRPr="004061C9" w:rsidRDefault="00535414" w:rsidP="00971729">
            <w:pPr>
              <w:rPr>
                <w:lang w:val="uk-UA"/>
              </w:rPr>
            </w:pPr>
          </w:p>
        </w:tc>
      </w:tr>
      <w:tr w:rsidR="00535414" w:rsidRPr="004061C9" w14:paraId="305FCF70" w14:textId="77777777" w:rsidTr="00D11E92">
        <w:trPr>
          <w:trHeight w:val="532"/>
        </w:trPr>
        <w:tc>
          <w:tcPr>
            <w:tcW w:w="424" w:type="dxa"/>
            <w:vMerge/>
          </w:tcPr>
          <w:p w14:paraId="0E1B0468" w14:textId="77777777" w:rsidR="00535414" w:rsidRPr="004061C9" w:rsidRDefault="00535414" w:rsidP="00971729">
            <w:pPr>
              <w:rPr>
                <w:rFonts w:eastAsia="Arial"/>
                <w:lang w:val="uk-UA"/>
              </w:rPr>
            </w:pPr>
          </w:p>
        </w:tc>
        <w:tc>
          <w:tcPr>
            <w:tcW w:w="7644" w:type="dxa"/>
            <w:gridSpan w:val="4"/>
            <w:vMerge/>
          </w:tcPr>
          <w:p w14:paraId="3D84C38D" w14:textId="77777777" w:rsidR="00535414" w:rsidRPr="004061C9" w:rsidRDefault="00535414" w:rsidP="00971729">
            <w:pPr>
              <w:rPr>
                <w:lang w:val="uk-UA"/>
              </w:rPr>
            </w:pPr>
          </w:p>
        </w:tc>
        <w:tc>
          <w:tcPr>
            <w:tcW w:w="1293" w:type="dxa"/>
          </w:tcPr>
          <w:p w14:paraId="294ED3C9" w14:textId="77777777" w:rsidR="00535414" w:rsidRPr="004061C9" w:rsidRDefault="00535414" w:rsidP="00971729">
            <w:pPr>
              <w:rPr>
                <w:lang w:val="uk-UA"/>
              </w:rPr>
            </w:pPr>
            <w:r w:rsidRPr="004061C9">
              <w:rPr>
                <w:lang w:val="uk-UA"/>
              </w:rPr>
              <w:t>інші джерела</w:t>
            </w:r>
          </w:p>
        </w:tc>
        <w:tc>
          <w:tcPr>
            <w:tcW w:w="1124" w:type="dxa"/>
          </w:tcPr>
          <w:p w14:paraId="501F9E82" w14:textId="77777777" w:rsidR="00535414" w:rsidRPr="00BC1595" w:rsidRDefault="00535414" w:rsidP="00971729">
            <w:pPr>
              <w:rPr>
                <w:lang w:val="uk-UA"/>
              </w:rPr>
            </w:pPr>
            <w:r w:rsidRPr="00BC1595">
              <w:rPr>
                <w:lang w:val="uk-UA"/>
              </w:rPr>
              <w:t>18678,128</w:t>
            </w:r>
          </w:p>
        </w:tc>
        <w:tc>
          <w:tcPr>
            <w:tcW w:w="1144" w:type="dxa"/>
          </w:tcPr>
          <w:p w14:paraId="6810CEEB" w14:textId="77777777" w:rsidR="00535414" w:rsidRPr="00BC1595" w:rsidRDefault="00535414" w:rsidP="00971729">
            <w:pPr>
              <w:rPr>
                <w:rFonts w:eastAsia="Arial"/>
                <w:lang w:val="uk-UA"/>
              </w:rPr>
            </w:pPr>
            <w:r w:rsidRPr="00BC1595">
              <w:rPr>
                <w:lang w:val="uk-UA"/>
              </w:rPr>
              <w:t>12730,264</w:t>
            </w:r>
          </w:p>
        </w:tc>
        <w:tc>
          <w:tcPr>
            <w:tcW w:w="1124" w:type="dxa"/>
          </w:tcPr>
          <w:p w14:paraId="67DF0A93" w14:textId="77777777" w:rsidR="00535414" w:rsidRPr="00BC1595" w:rsidRDefault="00535414" w:rsidP="00971729">
            <w:pPr>
              <w:rPr>
                <w:rFonts w:eastAsia="Arial"/>
                <w:lang w:val="uk-UA"/>
              </w:rPr>
            </w:pPr>
            <w:r w:rsidRPr="00BC1595">
              <w:rPr>
                <w:lang w:val="uk-UA"/>
              </w:rPr>
              <w:t>5933,864</w:t>
            </w:r>
          </w:p>
        </w:tc>
        <w:tc>
          <w:tcPr>
            <w:tcW w:w="1134" w:type="dxa"/>
          </w:tcPr>
          <w:p w14:paraId="72A5973F" w14:textId="77777777" w:rsidR="00535414" w:rsidRPr="00BC1595" w:rsidRDefault="00535414" w:rsidP="00971729">
            <w:pPr>
              <w:rPr>
                <w:rFonts w:eastAsia="Arial"/>
                <w:lang w:val="uk-UA"/>
              </w:rPr>
            </w:pPr>
            <w:r w:rsidRPr="00BC1595">
              <w:rPr>
                <w:lang w:val="uk-UA"/>
              </w:rPr>
              <w:t>14,00</w:t>
            </w:r>
          </w:p>
        </w:tc>
        <w:tc>
          <w:tcPr>
            <w:tcW w:w="2268" w:type="dxa"/>
            <w:gridSpan w:val="2"/>
            <w:vMerge/>
          </w:tcPr>
          <w:p w14:paraId="55A830AA" w14:textId="77777777" w:rsidR="00535414" w:rsidRPr="004061C9" w:rsidRDefault="00535414" w:rsidP="00971729">
            <w:pPr>
              <w:rPr>
                <w:lang w:val="uk-UA"/>
              </w:rPr>
            </w:pPr>
          </w:p>
        </w:tc>
      </w:tr>
      <w:tr w:rsidR="00535414" w:rsidRPr="004061C9" w14:paraId="4D2D2073" w14:textId="77777777" w:rsidTr="00D11E92">
        <w:trPr>
          <w:trHeight w:val="695"/>
        </w:trPr>
        <w:tc>
          <w:tcPr>
            <w:tcW w:w="424" w:type="dxa"/>
            <w:vMerge/>
          </w:tcPr>
          <w:p w14:paraId="66A5C1D1" w14:textId="77777777" w:rsidR="00535414" w:rsidRPr="004061C9" w:rsidRDefault="00535414" w:rsidP="00971729">
            <w:pPr>
              <w:rPr>
                <w:rFonts w:eastAsia="Arial"/>
                <w:lang w:val="uk-UA"/>
              </w:rPr>
            </w:pPr>
          </w:p>
        </w:tc>
        <w:tc>
          <w:tcPr>
            <w:tcW w:w="7644" w:type="dxa"/>
            <w:gridSpan w:val="4"/>
            <w:vMerge/>
          </w:tcPr>
          <w:p w14:paraId="00096FBB" w14:textId="77777777" w:rsidR="00535414" w:rsidRPr="004061C9" w:rsidRDefault="00535414" w:rsidP="00971729">
            <w:pPr>
              <w:rPr>
                <w:lang w:val="uk-UA"/>
              </w:rPr>
            </w:pPr>
          </w:p>
        </w:tc>
        <w:tc>
          <w:tcPr>
            <w:tcW w:w="1293" w:type="dxa"/>
          </w:tcPr>
          <w:p w14:paraId="051015A1" w14:textId="77777777" w:rsidR="00535414" w:rsidRPr="004061C9" w:rsidRDefault="00535414" w:rsidP="00971729">
            <w:pPr>
              <w:rPr>
                <w:lang w:val="uk-UA"/>
              </w:rPr>
            </w:pPr>
            <w:r w:rsidRPr="004061C9">
              <w:rPr>
                <w:lang w:val="uk-UA"/>
              </w:rPr>
              <w:t>грантові кошти</w:t>
            </w:r>
          </w:p>
        </w:tc>
        <w:tc>
          <w:tcPr>
            <w:tcW w:w="1124" w:type="dxa"/>
          </w:tcPr>
          <w:p w14:paraId="551A79E9" w14:textId="77777777" w:rsidR="00535414" w:rsidRPr="00BC1595" w:rsidRDefault="00535414" w:rsidP="00971729">
            <w:pPr>
              <w:rPr>
                <w:lang w:val="uk-UA"/>
              </w:rPr>
            </w:pPr>
            <w:r w:rsidRPr="00BC1595">
              <w:rPr>
                <w:lang w:val="uk-UA"/>
              </w:rPr>
              <w:t>738865,98</w:t>
            </w:r>
          </w:p>
        </w:tc>
        <w:tc>
          <w:tcPr>
            <w:tcW w:w="1144" w:type="dxa"/>
          </w:tcPr>
          <w:p w14:paraId="73C3BE85" w14:textId="77777777" w:rsidR="00535414" w:rsidRPr="00BC1595" w:rsidRDefault="00535414" w:rsidP="00971729">
            <w:pPr>
              <w:rPr>
                <w:rFonts w:eastAsia="Arial"/>
                <w:lang w:val="uk-UA"/>
              </w:rPr>
            </w:pPr>
            <w:r w:rsidRPr="00BC1595">
              <w:rPr>
                <w:lang w:val="uk-UA"/>
              </w:rPr>
              <w:t>390985,248</w:t>
            </w:r>
          </w:p>
        </w:tc>
        <w:tc>
          <w:tcPr>
            <w:tcW w:w="1124" w:type="dxa"/>
          </w:tcPr>
          <w:p w14:paraId="3770EB01" w14:textId="77777777" w:rsidR="00535414" w:rsidRPr="00BC1595" w:rsidRDefault="00535414" w:rsidP="00971729">
            <w:pPr>
              <w:rPr>
                <w:rFonts w:eastAsia="Arial"/>
                <w:lang w:val="uk-UA"/>
              </w:rPr>
            </w:pPr>
            <w:r w:rsidRPr="00BC1595">
              <w:rPr>
                <w:lang w:val="uk-UA"/>
              </w:rPr>
              <w:t>288571,499</w:t>
            </w:r>
          </w:p>
        </w:tc>
        <w:tc>
          <w:tcPr>
            <w:tcW w:w="1134" w:type="dxa"/>
          </w:tcPr>
          <w:p w14:paraId="01F4546B" w14:textId="77777777" w:rsidR="00535414" w:rsidRPr="00BC1595" w:rsidRDefault="00535414" w:rsidP="00971729">
            <w:pPr>
              <w:rPr>
                <w:rFonts w:eastAsia="Arial"/>
                <w:lang w:val="uk-UA"/>
              </w:rPr>
            </w:pPr>
            <w:r w:rsidRPr="00BC1595">
              <w:rPr>
                <w:lang w:val="uk-UA"/>
              </w:rPr>
              <w:t>59309,233</w:t>
            </w:r>
          </w:p>
        </w:tc>
        <w:tc>
          <w:tcPr>
            <w:tcW w:w="2268" w:type="dxa"/>
            <w:gridSpan w:val="2"/>
            <w:vMerge/>
          </w:tcPr>
          <w:p w14:paraId="15573230" w14:textId="77777777" w:rsidR="00535414" w:rsidRPr="004061C9" w:rsidRDefault="00535414" w:rsidP="00971729">
            <w:pPr>
              <w:rPr>
                <w:lang w:val="uk-UA"/>
              </w:rPr>
            </w:pPr>
          </w:p>
        </w:tc>
      </w:tr>
      <w:tr w:rsidR="00535414" w:rsidRPr="0066390C" w14:paraId="4FA4236B" w14:textId="77777777" w:rsidTr="00D11E92">
        <w:trPr>
          <w:trHeight w:val="283"/>
        </w:trPr>
        <w:tc>
          <w:tcPr>
            <w:tcW w:w="424" w:type="dxa"/>
          </w:tcPr>
          <w:p w14:paraId="5742B16B" w14:textId="77777777" w:rsidR="00535414" w:rsidRPr="004061C9" w:rsidRDefault="00535414" w:rsidP="00971729">
            <w:pPr>
              <w:rPr>
                <w:rFonts w:eastAsia="Arial"/>
                <w:lang w:val="uk-UA"/>
              </w:rPr>
            </w:pPr>
            <w:r w:rsidRPr="004061C9">
              <w:rPr>
                <w:bCs/>
                <w:lang w:val="uk-UA"/>
              </w:rPr>
              <w:t>V</w:t>
            </w:r>
          </w:p>
        </w:tc>
        <w:tc>
          <w:tcPr>
            <w:tcW w:w="2310" w:type="dxa"/>
          </w:tcPr>
          <w:p w14:paraId="349D4750" w14:textId="0639E4F9" w:rsidR="00535414" w:rsidRPr="004061C9" w:rsidRDefault="00535414" w:rsidP="00971729">
            <w:pPr>
              <w:rPr>
                <w:bCs/>
                <w:lang w:val="uk-UA"/>
              </w:rPr>
            </w:pPr>
            <w:r w:rsidRPr="004061C9">
              <w:rPr>
                <w:bCs/>
                <w:lang w:val="uk-UA"/>
              </w:rPr>
              <w:t>Покращення інвестиційного клімату області</w:t>
            </w:r>
            <w:r w:rsidR="00AC5923">
              <w:rPr>
                <w:bCs/>
                <w:lang w:val="uk-UA"/>
              </w:rPr>
              <w:t xml:space="preserve"> </w:t>
            </w:r>
            <w:r w:rsidRPr="004061C9">
              <w:rPr>
                <w:bCs/>
                <w:lang w:val="uk-UA"/>
              </w:rPr>
              <w:t>/</w:t>
            </w:r>
            <w:r w:rsidR="00AC5923">
              <w:rPr>
                <w:bCs/>
                <w:lang w:val="uk-UA"/>
              </w:rPr>
              <w:t xml:space="preserve"> </w:t>
            </w:r>
            <w:r w:rsidRPr="004061C9">
              <w:rPr>
                <w:bCs/>
                <w:lang w:val="uk-UA"/>
              </w:rPr>
              <w:t>створення сприятливих умов для діяльності вітчизняних та іноземних інвесторів</w:t>
            </w:r>
          </w:p>
        </w:tc>
        <w:tc>
          <w:tcPr>
            <w:tcW w:w="2394" w:type="dxa"/>
          </w:tcPr>
          <w:p w14:paraId="10C5A20E" w14:textId="29CE8DBF" w:rsidR="00535414" w:rsidRPr="004061C9" w:rsidRDefault="00535414" w:rsidP="00971729">
            <w:pPr>
              <w:rPr>
                <w:lang w:val="uk-UA"/>
              </w:rPr>
            </w:pPr>
            <w:r w:rsidRPr="004061C9">
              <w:rPr>
                <w:lang w:val="uk-UA"/>
              </w:rPr>
              <w:t xml:space="preserve">1.Підтримка та просування в мережі </w:t>
            </w:r>
            <w:r w:rsidR="00AC5923">
              <w:rPr>
                <w:lang w:val="uk-UA"/>
              </w:rPr>
              <w:t>«</w:t>
            </w:r>
            <w:r w:rsidRPr="004061C9">
              <w:rPr>
                <w:lang w:val="uk-UA"/>
              </w:rPr>
              <w:t>Інтернет</w:t>
            </w:r>
            <w:r w:rsidR="00AC5923">
              <w:rPr>
                <w:lang w:val="uk-UA"/>
              </w:rPr>
              <w:t>»</w:t>
            </w:r>
            <w:r w:rsidRPr="004061C9">
              <w:rPr>
                <w:lang w:val="uk-UA"/>
              </w:rPr>
              <w:t xml:space="preserve"> Інвестиційного порталу області</w:t>
            </w:r>
          </w:p>
        </w:tc>
        <w:tc>
          <w:tcPr>
            <w:tcW w:w="1251" w:type="dxa"/>
          </w:tcPr>
          <w:p w14:paraId="08E6AC56" w14:textId="77777777" w:rsidR="00535414" w:rsidRPr="004061C9" w:rsidRDefault="00535414" w:rsidP="00971729">
            <w:pPr>
              <w:rPr>
                <w:rFonts w:eastAsia="Arial"/>
                <w:lang w:val="uk-UA"/>
              </w:rPr>
            </w:pPr>
            <w:r w:rsidRPr="004061C9">
              <w:rPr>
                <w:lang w:val="uk-UA"/>
              </w:rPr>
              <w:t>2025-2027</w:t>
            </w:r>
          </w:p>
        </w:tc>
        <w:tc>
          <w:tcPr>
            <w:tcW w:w="1689" w:type="dxa"/>
          </w:tcPr>
          <w:p w14:paraId="146E0A07"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w:t>
            </w:r>
          </w:p>
        </w:tc>
        <w:tc>
          <w:tcPr>
            <w:tcW w:w="1293" w:type="dxa"/>
          </w:tcPr>
          <w:p w14:paraId="5C837D84" w14:textId="77777777" w:rsidR="00535414" w:rsidRPr="004061C9" w:rsidRDefault="00535414" w:rsidP="00971729">
            <w:pPr>
              <w:rPr>
                <w:lang w:val="uk-UA"/>
              </w:rPr>
            </w:pPr>
            <w:r w:rsidRPr="004061C9">
              <w:rPr>
                <w:lang w:val="uk-UA"/>
              </w:rPr>
              <w:t>обласний бюджет</w:t>
            </w:r>
          </w:p>
        </w:tc>
        <w:tc>
          <w:tcPr>
            <w:tcW w:w="1124" w:type="dxa"/>
          </w:tcPr>
          <w:p w14:paraId="3B731C07" w14:textId="77777777" w:rsidR="00535414" w:rsidRPr="004061C9" w:rsidRDefault="00535414" w:rsidP="00971729">
            <w:pPr>
              <w:rPr>
                <w:lang w:val="uk-UA"/>
              </w:rPr>
            </w:pPr>
            <w:r w:rsidRPr="004061C9">
              <w:rPr>
                <w:lang w:val="uk-UA"/>
              </w:rPr>
              <w:t>15</w:t>
            </w:r>
          </w:p>
        </w:tc>
        <w:tc>
          <w:tcPr>
            <w:tcW w:w="1144" w:type="dxa"/>
          </w:tcPr>
          <w:p w14:paraId="4A0701AC" w14:textId="77777777" w:rsidR="00535414" w:rsidRPr="004061C9" w:rsidRDefault="00535414" w:rsidP="00971729">
            <w:pPr>
              <w:rPr>
                <w:rFonts w:eastAsia="Arial"/>
                <w:lang w:val="uk-UA"/>
              </w:rPr>
            </w:pPr>
            <w:r w:rsidRPr="004061C9">
              <w:rPr>
                <w:rFonts w:eastAsia="Arial"/>
                <w:lang w:val="uk-UA"/>
              </w:rPr>
              <w:t>5</w:t>
            </w:r>
          </w:p>
        </w:tc>
        <w:tc>
          <w:tcPr>
            <w:tcW w:w="1124" w:type="dxa"/>
          </w:tcPr>
          <w:p w14:paraId="09D8081E" w14:textId="77777777" w:rsidR="00535414" w:rsidRPr="004061C9" w:rsidRDefault="00535414" w:rsidP="00971729">
            <w:pPr>
              <w:rPr>
                <w:rFonts w:eastAsia="Arial"/>
                <w:lang w:val="uk-UA"/>
              </w:rPr>
            </w:pPr>
            <w:r w:rsidRPr="004061C9">
              <w:rPr>
                <w:rFonts w:eastAsia="Arial"/>
                <w:lang w:val="uk-UA"/>
              </w:rPr>
              <w:t>5</w:t>
            </w:r>
          </w:p>
        </w:tc>
        <w:tc>
          <w:tcPr>
            <w:tcW w:w="1134" w:type="dxa"/>
          </w:tcPr>
          <w:p w14:paraId="3FBC1834" w14:textId="77777777" w:rsidR="00535414" w:rsidRPr="004061C9" w:rsidRDefault="00535414" w:rsidP="00971729">
            <w:pPr>
              <w:rPr>
                <w:rFonts w:eastAsia="Arial"/>
                <w:lang w:val="uk-UA"/>
              </w:rPr>
            </w:pPr>
            <w:r w:rsidRPr="004061C9">
              <w:rPr>
                <w:rFonts w:eastAsia="Arial"/>
                <w:lang w:val="uk-UA"/>
              </w:rPr>
              <w:t>5</w:t>
            </w:r>
          </w:p>
        </w:tc>
        <w:tc>
          <w:tcPr>
            <w:tcW w:w="2268" w:type="dxa"/>
            <w:gridSpan w:val="2"/>
          </w:tcPr>
          <w:p w14:paraId="2DF94A4C" w14:textId="77777777" w:rsidR="00535414" w:rsidRPr="004061C9" w:rsidRDefault="00535414" w:rsidP="00971729">
            <w:pPr>
              <w:rPr>
                <w:lang w:val="uk-UA"/>
              </w:rPr>
            </w:pPr>
            <w:r w:rsidRPr="004061C9">
              <w:rPr>
                <w:lang w:val="uk-UA"/>
              </w:rPr>
              <w:t>Поширення інформації про інвестиційний потенціал регіону, підвищення рівня обізнаності міжнародної економічної спільноти стосовно інвестиційного потенціалу області</w:t>
            </w:r>
          </w:p>
        </w:tc>
      </w:tr>
      <w:tr w:rsidR="00535414" w:rsidRPr="0066390C" w14:paraId="760923F0" w14:textId="77777777" w:rsidTr="00D11E92">
        <w:trPr>
          <w:trHeight w:val="283"/>
        </w:trPr>
        <w:tc>
          <w:tcPr>
            <w:tcW w:w="424" w:type="dxa"/>
          </w:tcPr>
          <w:p w14:paraId="66EFA998" w14:textId="77777777" w:rsidR="00535414" w:rsidRPr="004061C9" w:rsidRDefault="00535414" w:rsidP="00971729">
            <w:pPr>
              <w:rPr>
                <w:rFonts w:eastAsia="Arial"/>
                <w:lang w:val="uk-UA"/>
              </w:rPr>
            </w:pPr>
          </w:p>
        </w:tc>
        <w:tc>
          <w:tcPr>
            <w:tcW w:w="2310" w:type="dxa"/>
          </w:tcPr>
          <w:p w14:paraId="134A1160" w14:textId="77777777" w:rsidR="00535414" w:rsidRPr="004061C9" w:rsidRDefault="00535414" w:rsidP="00971729">
            <w:pPr>
              <w:rPr>
                <w:b/>
                <w:bCs/>
                <w:lang w:val="uk-UA"/>
              </w:rPr>
            </w:pPr>
          </w:p>
        </w:tc>
        <w:tc>
          <w:tcPr>
            <w:tcW w:w="2394" w:type="dxa"/>
          </w:tcPr>
          <w:p w14:paraId="1B894B98" w14:textId="7611DCCD" w:rsidR="00535414" w:rsidRPr="004061C9" w:rsidRDefault="00535414" w:rsidP="00971729">
            <w:pPr>
              <w:rPr>
                <w:lang w:val="uk-UA"/>
              </w:rPr>
            </w:pPr>
            <w:r w:rsidRPr="004061C9">
              <w:rPr>
                <w:lang w:val="uk-UA"/>
              </w:rPr>
              <w:t>2.Виготовлення інвестиційних промоційних відеороликів</w:t>
            </w:r>
          </w:p>
        </w:tc>
        <w:tc>
          <w:tcPr>
            <w:tcW w:w="1251" w:type="dxa"/>
          </w:tcPr>
          <w:p w14:paraId="7D25D723" w14:textId="77777777" w:rsidR="00535414" w:rsidRPr="004061C9" w:rsidRDefault="00535414" w:rsidP="00971729">
            <w:pPr>
              <w:rPr>
                <w:rFonts w:eastAsia="Arial"/>
                <w:lang w:val="uk-UA"/>
              </w:rPr>
            </w:pPr>
            <w:r w:rsidRPr="004061C9">
              <w:rPr>
                <w:lang w:val="uk-UA"/>
              </w:rPr>
              <w:t>2025-2027</w:t>
            </w:r>
          </w:p>
        </w:tc>
        <w:tc>
          <w:tcPr>
            <w:tcW w:w="1689" w:type="dxa"/>
          </w:tcPr>
          <w:p w14:paraId="2FBB6083"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w:t>
            </w:r>
          </w:p>
        </w:tc>
        <w:tc>
          <w:tcPr>
            <w:tcW w:w="1293" w:type="dxa"/>
          </w:tcPr>
          <w:p w14:paraId="427252BD" w14:textId="77777777" w:rsidR="00535414" w:rsidRPr="004061C9" w:rsidRDefault="00535414" w:rsidP="00971729">
            <w:pPr>
              <w:rPr>
                <w:lang w:val="uk-UA"/>
              </w:rPr>
            </w:pPr>
            <w:r w:rsidRPr="004061C9">
              <w:rPr>
                <w:lang w:val="uk-UA"/>
              </w:rPr>
              <w:t>обласний бюджет</w:t>
            </w:r>
          </w:p>
        </w:tc>
        <w:tc>
          <w:tcPr>
            <w:tcW w:w="1124" w:type="dxa"/>
          </w:tcPr>
          <w:p w14:paraId="36DCEBA3" w14:textId="77777777" w:rsidR="00535414" w:rsidRPr="004061C9" w:rsidRDefault="00535414" w:rsidP="00971729">
            <w:pPr>
              <w:rPr>
                <w:lang w:val="uk-UA"/>
              </w:rPr>
            </w:pPr>
            <w:r w:rsidRPr="004061C9">
              <w:rPr>
                <w:lang w:val="uk-UA"/>
              </w:rPr>
              <w:t>450</w:t>
            </w:r>
          </w:p>
        </w:tc>
        <w:tc>
          <w:tcPr>
            <w:tcW w:w="1144" w:type="dxa"/>
          </w:tcPr>
          <w:p w14:paraId="544890EC" w14:textId="77777777" w:rsidR="00535414" w:rsidRPr="004061C9" w:rsidRDefault="00535414" w:rsidP="00971729">
            <w:pPr>
              <w:rPr>
                <w:rFonts w:eastAsia="Arial"/>
                <w:lang w:val="uk-UA"/>
              </w:rPr>
            </w:pPr>
            <w:r w:rsidRPr="004061C9">
              <w:rPr>
                <w:rFonts w:eastAsia="Arial"/>
                <w:lang w:val="uk-UA"/>
              </w:rPr>
              <w:t>150</w:t>
            </w:r>
          </w:p>
        </w:tc>
        <w:tc>
          <w:tcPr>
            <w:tcW w:w="1124" w:type="dxa"/>
          </w:tcPr>
          <w:p w14:paraId="7EEC9D39" w14:textId="77777777" w:rsidR="00535414" w:rsidRPr="004061C9" w:rsidRDefault="00535414" w:rsidP="00971729">
            <w:pPr>
              <w:rPr>
                <w:rFonts w:eastAsia="Arial"/>
                <w:lang w:val="uk-UA"/>
              </w:rPr>
            </w:pPr>
            <w:r w:rsidRPr="004061C9">
              <w:rPr>
                <w:rFonts w:eastAsia="Arial"/>
                <w:lang w:val="uk-UA"/>
              </w:rPr>
              <w:t>150</w:t>
            </w:r>
          </w:p>
        </w:tc>
        <w:tc>
          <w:tcPr>
            <w:tcW w:w="1134" w:type="dxa"/>
          </w:tcPr>
          <w:p w14:paraId="56589EB3" w14:textId="77777777" w:rsidR="00535414" w:rsidRPr="004061C9" w:rsidRDefault="00535414" w:rsidP="00971729">
            <w:pPr>
              <w:rPr>
                <w:rFonts w:eastAsia="Arial"/>
                <w:lang w:val="uk-UA"/>
              </w:rPr>
            </w:pPr>
            <w:r w:rsidRPr="004061C9">
              <w:rPr>
                <w:rFonts w:eastAsia="Arial"/>
                <w:lang w:val="uk-UA"/>
              </w:rPr>
              <w:t>150</w:t>
            </w:r>
          </w:p>
        </w:tc>
        <w:tc>
          <w:tcPr>
            <w:tcW w:w="2268" w:type="dxa"/>
            <w:gridSpan w:val="2"/>
          </w:tcPr>
          <w:p w14:paraId="20CD10C5" w14:textId="77777777" w:rsidR="00535414" w:rsidRPr="004061C9" w:rsidRDefault="00535414" w:rsidP="00971729">
            <w:pPr>
              <w:rPr>
                <w:lang w:val="uk-UA"/>
              </w:rPr>
            </w:pPr>
            <w:r w:rsidRPr="004061C9">
              <w:rPr>
                <w:lang w:val="uk-UA"/>
              </w:rPr>
              <w:t xml:space="preserve">Поширення інформації про інвестиційний потенціал регіону, підвищення рівня обізнаності міжнародної економічної спільноти стосовно інвестиційного потенціалу області </w:t>
            </w:r>
          </w:p>
        </w:tc>
      </w:tr>
      <w:tr w:rsidR="00535414" w:rsidRPr="008766FB" w14:paraId="60EAB2A4" w14:textId="77777777" w:rsidTr="00D11E92">
        <w:trPr>
          <w:trHeight w:val="283"/>
        </w:trPr>
        <w:tc>
          <w:tcPr>
            <w:tcW w:w="424" w:type="dxa"/>
          </w:tcPr>
          <w:p w14:paraId="57B4AE3D" w14:textId="77777777" w:rsidR="00535414" w:rsidRPr="004061C9" w:rsidRDefault="00535414" w:rsidP="00971729">
            <w:pPr>
              <w:rPr>
                <w:rFonts w:eastAsia="Arial"/>
                <w:lang w:val="uk-UA"/>
              </w:rPr>
            </w:pPr>
          </w:p>
        </w:tc>
        <w:tc>
          <w:tcPr>
            <w:tcW w:w="7644" w:type="dxa"/>
            <w:gridSpan w:val="4"/>
          </w:tcPr>
          <w:p w14:paraId="498D4455"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4B83597A" w14:textId="77777777" w:rsidR="00535414" w:rsidRPr="004061C9" w:rsidRDefault="00535414" w:rsidP="00971729">
            <w:pPr>
              <w:rPr>
                <w:lang w:val="uk-UA"/>
              </w:rPr>
            </w:pPr>
          </w:p>
        </w:tc>
        <w:tc>
          <w:tcPr>
            <w:tcW w:w="1124" w:type="dxa"/>
          </w:tcPr>
          <w:p w14:paraId="090C8D0B" w14:textId="77777777" w:rsidR="00535414" w:rsidRPr="004A1445" w:rsidRDefault="00535414" w:rsidP="00971729">
            <w:pPr>
              <w:rPr>
                <w:lang w:val="uk-UA"/>
              </w:rPr>
            </w:pPr>
            <w:r w:rsidRPr="004A1445">
              <w:rPr>
                <w:lang w:val="uk-UA"/>
              </w:rPr>
              <w:t>465</w:t>
            </w:r>
          </w:p>
        </w:tc>
        <w:tc>
          <w:tcPr>
            <w:tcW w:w="1144" w:type="dxa"/>
          </w:tcPr>
          <w:p w14:paraId="418B8BCE" w14:textId="77777777" w:rsidR="00535414" w:rsidRPr="004A1445" w:rsidRDefault="00535414" w:rsidP="00971729">
            <w:pPr>
              <w:rPr>
                <w:rFonts w:eastAsia="Arial"/>
                <w:lang w:val="uk-UA"/>
              </w:rPr>
            </w:pPr>
            <w:r w:rsidRPr="004A1445">
              <w:rPr>
                <w:rFonts w:eastAsia="Arial"/>
                <w:lang w:val="uk-UA"/>
              </w:rPr>
              <w:t>155</w:t>
            </w:r>
          </w:p>
        </w:tc>
        <w:tc>
          <w:tcPr>
            <w:tcW w:w="1124" w:type="dxa"/>
          </w:tcPr>
          <w:p w14:paraId="217F2924" w14:textId="77777777" w:rsidR="00535414" w:rsidRPr="004A1445" w:rsidRDefault="00535414" w:rsidP="00971729">
            <w:pPr>
              <w:rPr>
                <w:rFonts w:eastAsia="Arial"/>
                <w:lang w:val="uk-UA"/>
              </w:rPr>
            </w:pPr>
            <w:r w:rsidRPr="004A1445">
              <w:rPr>
                <w:rFonts w:eastAsia="Arial"/>
                <w:lang w:val="uk-UA"/>
              </w:rPr>
              <w:t>155</w:t>
            </w:r>
          </w:p>
        </w:tc>
        <w:tc>
          <w:tcPr>
            <w:tcW w:w="1134" w:type="dxa"/>
          </w:tcPr>
          <w:p w14:paraId="265A129C" w14:textId="77777777" w:rsidR="00535414" w:rsidRPr="004A1445" w:rsidRDefault="00535414" w:rsidP="00971729">
            <w:pPr>
              <w:rPr>
                <w:rFonts w:eastAsia="Arial"/>
                <w:lang w:val="uk-UA"/>
              </w:rPr>
            </w:pPr>
            <w:r w:rsidRPr="004A1445">
              <w:rPr>
                <w:rFonts w:eastAsia="Arial"/>
                <w:lang w:val="uk-UA"/>
              </w:rPr>
              <w:t>155</w:t>
            </w:r>
          </w:p>
        </w:tc>
        <w:tc>
          <w:tcPr>
            <w:tcW w:w="2268" w:type="dxa"/>
            <w:gridSpan w:val="2"/>
          </w:tcPr>
          <w:p w14:paraId="6888BDEA" w14:textId="77777777" w:rsidR="00535414" w:rsidRPr="004061C9" w:rsidRDefault="00535414" w:rsidP="00971729">
            <w:pPr>
              <w:rPr>
                <w:lang w:val="uk-UA"/>
              </w:rPr>
            </w:pPr>
          </w:p>
        </w:tc>
      </w:tr>
      <w:tr w:rsidR="00535414" w:rsidRPr="0066390C" w14:paraId="7E68C084" w14:textId="77777777" w:rsidTr="00D11E92">
        <w:trPr>
          <w:trHeight w:val="283"/>
        </w:trPr>
        <w:tc>
          <w:tcPr>
            <w:tcW w:w="424" w:type="dxa"/>
          </w:tcPr>
          <w:p w14:paraId="26D4285A" w14:textId="77777777" w:rsidR="00535414" w:rsidRPr="004061C9" w:rsidRDefault="00535414" w:rsidP="00971729">
            <w:pPr>
              <w:rPr>
                <w:rFonts w:eastAsia="Arial"/>
                <w:lang w:val="uk-UA"/>
              </w:rPr>
            </w:pPr>
            <w:r w:rsidRPr="004061C9">
              <w:rPr>
                <w:bCs/>
                <w:lang w:val="uk-UA"/>
              </w:rPr>
              <w:t>VI.</w:t>
            </w:r>
          </w:p>
        </w:tc>
        <w:tc>
          <w:tcPr>
            <w:tcW w:w="2310" w:type="dxa"/>
          </w:tcPr>
          <w:p w14:paraId="341CD851" w14:textId="77777777" w:rsidR="00535414" w:rsidRPr="004061C9" w:rsidRDefault="00535414" w:rsidP="00971729">
            <w:pPr>
              <w:rPr>
                <w:bCs/>
                <w:lang w:val="uk-UA"/>
              </w:rPr>
            </w:pPr>
            <w:r w:rsidRPr="004061C9">
              <w:rPr>
                <w:bCs/>
                <w:lang w:val="uk-UA"/>
              </w:rPr>
              <w:t>Сприяння розвитку інституційної спроможності суб’єктів та учасників транскордонного співробітництва</w:t>
            </w:r>
          </w:p>
        </w:tc>
        <w:tc>
          <w:tcPr>
            <w:tcW w:w="2394" w:type="dxa"/>
          </w:tcPr>
          <w:p w14:paraId="51A36A2D" w14:textId="77777777" w:rsidR="00535414" w:rsidRPr="004061C9" w:rsidRDefault="00535414" w:rsidP="00971729">
            <w:pPr>
              <w:rPr>
                <w:lang w:val="uk-UA"/>
              </w:rPr>
            </w:pPr>
            <w:r w:rsidRPr="004061C9">
              <w:rPr>
                <w:lang w:val="uk-UA"/>
              </w:rPr>
              <w:t>1.Забезпечення  функціонування об’єднань єврорегіонального співробітництва, а також сприяння функціонуванню інших наявних форм та органів транскордонного співробітництва, у тому числі Єврорегіону «Буг»</w:t>
            </w:r>
          </w:p>
        </w:tc>
        <w:tc>
          <w:tcPr>
            <w:tcW w:w="1251" w:type="dxa"/>
          </w:tcPr>
          <w:p w14:paraId="052D1685" w14:textId="77777777" w:rsidR="00535414" w:rsidRPr="004061C9" w:rsidRDefault="00535414" w:rsidP="00971729">
            <w:pPr>
              <w:rPr>
                <w:rFonts w:eastAsia="Arial"/>
                <w:lang w:val="uk-UA"/>
              </w:rPr>
            </w:pPr>
            <w:r w:rsidRPr="004061C9">
              <w:rPr>
                <w:lang w:val="uk-UA"/>
              </w:rPr>
              <w:t>2025-2027</w:t>
            </w:r>
          </w:p>
        </w:tc>
        <w:tc>
          <w:tcPr>
            <w:tcW w:w="1689" w:type="dxa"/>
          </w:tcPr>
          <w:p w14:paraId="2DC59B73"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93" w:type="dxa"/>
          </w:tcPr>
          <w:p w14:paraId="10E947EC" w14:textId="77777777" w:rsidR="00535414" w:rsidRPr="004061C9" w:rsidRDefault="00535414" w:rsidP="00971729">
            <w:pPr>
              <w:rPr>
                <w:lang w:val="uk-UA"/>
              </w:rPr>
            </w:pPr>
            <w:r w:rsidRPr="004061C9">
              <w:rPr>
                <w:lang w:val="uk-UA"/>
              </w:rPr>
              <w:t>Не потребує фінансування</w:t>
            </w:r>
          </w:p>
        </w:tc>
        <w:tc>
          <w:tcPr>
            <w:tcW w:w="1124" w:type="dxa"/>
          </w:tcPr>
          <w:p w14:paraId="6078E49A" w14:textId="77777777" w:rsidR="00535414" w:rsidRPr="004061C9" w:rsidRDefault="00535414" w:rsidP="00971729">
            <w:pPr>
              <w:keepNext/>
              <w:outlineLvl w:val="2"/>
              <w:rPr>
                <w:lang w:val="uk-UA"/>
              </w:rPr>
            </w:pPr>
            <w:r w:rsidRPr="004061C9">
              <w:rPr>
                <w:rFonts w:eastAsia="Arial"/>
                <w:lang w:val="uk-UA"/>
              </w:rPr>
              <w:t>0</w:t>
            </w:r>
          </w:p>
        </w:tc>
        <w:tc>
          <w:tcPr>
            <w:tcW w:w="1144" w:type="dxa"/>
          </w:tcPr>
          <w:p w14:paraId="18E6C6CF" w14:textId="77777777" w:rsidR="00535414" w:rsidRPr="004061C9" w:rsidRDefault="00535414" w:rsidP="00971729">
            <w:pPr>
              <w:rPr>
                <w:rFonts w:eastAsia="Arial"/>
                <w:lang w:val="uk-UA"/>
              </w:rPr>
            </w:pPr>
            <w:r w:rsidRPr="004061C9">
              <w:rPr>
                <w:rFonts w:eastAsia="Arial"/>
                <w:lang w:val="uk-UA"/>
              </w:rPr>
              <w:t>0</w:t>
            </w:r>
          </w:p>
        </w:tc>
        <w:tc>
          <w:tcPr>
            <w:tcW w:w="1124" w:type="dxa"/>
          </w:tcPr>
          <w:p w14:paraId="6865A506" w14:textId="77777777" w:rsidR="00535414" w:rsidRPr="004061C9" w:rsidRDefault="00535414" w:rsidP="00971729">
            <w:pPr>
              <w:rPr>
                <w:rFonts w:eastAsia="Arial"/>
                <w:lang w:val="uk-UA"/>
              </w:rPr>
            </w:pPr>
            <w:r w:rsidRPr="004061C9">
              <w:rPr>
                <w:rFonts w:eastAsia="Arial"/>
                <w:lang w:val="uk-UA"/>
              </w:rPr>
              <w:t>0</w:t>
            </w:r>
          </w:p>
        </w:tc>
        <w:tc>
          <w:tcPr>
            <w:tcW w:w="1134" w:type="dxa"/>
          </w:tcPr>
          <w:p w14:paraId="1E78CF5E"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1BB80A1D" w14:textId="03B08E89" w:rsidR="00535414" w:rsidRPr="004061C9" w:rsidRDefault="00535414" w:rsidP="00971729">
            <w:pPr>
              <w:rPr>
                <w:lang w:val="uk-UA"/>
              </w:rPr>
            </w:pPr>
            <w:r w:rsidRPr="004061C9">
              <w:rPr>
                <w:lang w:val="uk-UA"/>
              </w:rPr>
              <w:t xml:space="preserve">Розвиток співпраці прикордонних територій України та Польщі, реалізація проєктів транскордонного співробітництва, враховуючи принципи гендерної рівності; напрацювання спільних проєктів у </w:t>
            </w:r>
            <w:r w:rsidR="00AC5923">
              <w:rPr>
                <w:lang w:val="uk-UA"/>
              </w:rPr>
              <w:t xml:space="preserve">межах </w:t>
            </w:r>
            <w:r w:rsidRPr="004061C9">
              <w:rPr>
                <w:lang w:val="uk-UA"/>
              </w:rPr>
              <w:t xml:space="preserve">Інструменту ЄС з </w:t>
            </w:r>
            <w:r w:rsidRPr="004061C9">
              <w:rPr>
                <w:lang w:val="uk-UA"/>
              </w:rPr>
              <w:lastRenderedPageBreak/>
              <w:t xml:space="preserve">сусідства, що включають </w:t>
            </w:r>
            <w:r w:rsidR="00AC5923">
              <w:rPr>
                <w:lang w:val="uk-UA"/>
              </w:rPr>
              <w:t>зокрема</w:t>
            </w:r>
            <w:r w:rsidRPr="004061C9">
              <w:rPr>
                <w:lang w:val="uk-UA"/>
              </w:rPr>
              <w:t xml:space="preserve"> захо</w:t>
            </w:r>
            <w:r>
              <w:rPr>
                <w:lang w:val="uk-UA"/>
              </w:rPr>
              <w:t>ди з інклюзії та безбар'єрності</w:t>
            </w:r>
          </w:p>
        </w:tc>
      </w:tr>
      <w:tr w:rsidR="00535414" w:rsidRPr="008766FB" w14:paraId="1A100A7E" w14:textId="77777777" w:rsidTr="00D11E92">
        <w:trPr>
          <w:trHeight w:val="283"/>
        </w:trPr>
        <w:tc>
          <w:tcPr>
            <w:tcW w:w="424" w:type="dxa"/>
          </w:tcPr>
          <w:p w14:paraId="13AE7AD2" w14:textId="77777777" w:rsidR="00535414" w:rsidRPr="004061C9" w:rsidRDefault="00535414" w:rsidP="00971729">
            <w:pPr>
              <w:rPr>
                <w:bCs/>
                <w:lang w:val="uk-UA"/>
              </w:rPr>
            </w:pPr>
          </w:p>
        </w:tc>
        <w:tc>
          <w:tcPr>
            <w:tcW w:w="7644" w:type="dxa"/>
            <w:gridSpan w:val="4"/>
          </w:tcPr>
          <w:p w14:paraId="27AA8F4D"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55483B9D" w14:textId="77777777" w:rsidR="00535414" w:rsidRPr="004061C9" w:rsidRDefault="00535414" w:rsidP="00971729">
            <w:pPr>
              <w:rPr>
                <w:lang w:val="uk-UA"/>
              </w:rPr>
            </w:pPr>
          </w:p>
        </w:tc>
        <w:tc>
          <w:tcPr>
            <w:tcW w:w="1124" w:type="dxa"/>
          </w:tcPr>
          <w:p w14:paraId="4F23CA2E" w14:textId="77777777" w:rsidR="00535414" w:rsidRPr="004061C9" w:rsidRDefault="00535414" w:rsidP="00971729">
            <w:pPr>
              <w:keepNext/>
              <w:outlineLvl w:val="2"/>
              <w:rPr>
                <w:lang w:val="uk-UA"/>
              </w:rPr>
            </w:pPr>
            <w:r w:rsidRPr="004061C9">
              <w:rPr>
                <w:rFonts w:eastAsia="Arial"/>
                <w:lang w:val="uk-UA"/>
              </w:rPr>
              <w:t>0</w:t>
            </w:r>
          </w:p>
        </w:tc>
        <w:tc>
          <w:tcPr>
            <w:tcW w:w="1144" w:type="dxa"/>
          </w:tcPr>
          <w:p w14:paraId="2B101FE1" w14:textId="77777777" w:rsidR="00535414" w:rsidRPr="004061C9" w:rsidRDefault="00535414" w:rsidP="00971729">
            <w:pPr>
              <w:rPr>
                <w:rFonts w:eastAsia="Arial"/>
                <w:lang w:val="uk-UA"/>
              </w:rPr>
            </w:pPr>
            <w:r w:rsidRPr="004061C9">
              <w:rPr>
                <w:rFonts w:eastAsia="Arial"/>
                <w:lang w:val="uk-UA"/>
              </w:rPr>
              <w:t>0</w:t>
            </w:r>
          </w:p>
        </w:tc>
        <w:tc>
          <w:tcPr>
            <w:tcW w:w="1124" w:type="dxa"/>
          </w:tcPr>
          <w:p w14:paraId="24A3B40F" w14:textId="77777777" w:rsidR="00535414" w:rsidRPr="004061C9" w:rsidRDefault="00535414" w:rsidP="00971729">
            <w:pPr>
              <w:rPr>
                <w:rFonts w:eastAsia="Arial"/>
                <w:lang w:val="uk-UA"/>
              </w:rPr>
            </w:pPr>
            <w:r w:rsidRPr="004061C9">
              <w:rPr>
                <w:rFonts w:eastAsia="Arial"/>
                <w:lang w:val="uk-UA"/>
              </w:rPr>
              <w:t>0</w:t>
            </w:r>
          </w:p>
        </w:tc>
        <w:tc>
          <w:tcPr>
            <w:tcW w:w="1134" w:type="dxa"/>
          </w:tcPr>
          <w:p w14:paraId="373F7B91" w14:textId="77777777" w:rsidR="00535414" w:rsidRPr="004061C9" w:rsidRDefault="00535414" w:rsidP="00971729">
            <w:pPr>
              <w:rPr>
                <w:rFonts w:eastAsia="Arial"/>
                <w:lang w:val="uk-UA"/>
              </w:rPr>
            </w:pPr>
            <w:r w:rsidRPr="004061C9">
              <w:rPr>
                <w:rFonts w:eastAsia="Arial"/>
                <w:lang w:val="uk-UA"/>
              </w:rPr>
              <w:t>0</w:t>
            </w:r>
          </w:p>
        </w:tc>
        <w:tc>
          <w:tcPr>
            <w:tcW w:w="2268" w:type="dxa"/>
            <w:gridSpan w:val="2"/>
          </w:tcPr>
          <w:p w14:paraId="19743488" w14:textId="77777777" w:rsidR="00535414" w:rsidRPr="004061C9" w:rsidRDefault="00535414" w:rsidP="00971729">
            <w:pPr>
              <w:rPr>
                <w:lang w:val="uk-UA"/>
              </w:rPr>
            </w:pPr>
          </w:p>
        </w:tc>
      </w:tr>
      <w:tr w:rsidR="00535414" w:rsidRPr="004061C9" w14:paraId="6CB8639B" w14:textId="77777777" w:rsidTr="00D11E92">
        <w:trPr>
          <w:trHeight w:val="283"/>
        </w:trPr>
        <w:tc>
          <w:tcPr>
            <w:tcW w:w="424" w:type="dxa"/>
          </w:tcPr>
          <w:p w14:paraId="746F4961" w14:textId="77777777" w:rsidR="00535414" w:rsidRPr="004061C9" w:rsidRDefault="00535414" w:rsidP="00971729">
            <w:pPr>
              <w:rPr>
                <w:rFonts w:eastAsia="Arial"/>
                <w:lang w:val="uk-UA"/>
              </w:rPr>
            </w:pPr>
            <w:r w:rsidRPr="004061C9">
              <w:rPr>
                <w:bCs/>
                <w:lang w:val="uk-UA"/>
              </w:rPr>
              <w:t>VII.</w:t>
            </w:r>
          </w:p>
        </w:tc>
        <w:tc>
          <w:tcPr>
            <w:tcW w:w="2310" w:type="dxa"/>
          </w:tcPr>
          <w:p w14:paraId="6C5F049F" w14:textId="77777777" w:rsidR="00535414" w:rsidRPr="004061C9" w:rsidRDefault="00535414" w:rsidP="00971729">
            <w:pPr>
              <w:rPr>
                <w:bCs/>
                <w:lang w:val="uk-UA"/>
              </w:rPr>
            </w:pPr>
            <w:r w:rsidRPr="004061C9">
              <w:rPr>
                <w:bCs/>
                <w:lang w:val="uk-UA"/>
              </w:rPr>
              <w:t>Промоція та формування позитивного міжнародного іміджу Волині</w:t>
            </w:r>
          </w:p>
        </w:tc>
        <w:tc>
          <w:tcPr>
            <w:tcW w:w="2394" w:type="dxa"/>
          </w:tcPr>
          <w:p w14:paraId="144147AB" w14:textId="77777777" w:rsidR="00535414" w:rsidRPr="004061C9" w:rsidRDefault="00535414" w:rsidP="00971729">
            <w:pPr>
              <w:rPr>
                <w:lang w:val="uk-UA"/>
              </w:rPr>
            </w:pPr>
            <w:r w:rsidRPr="004061C9">
              <w:rPr>
                <w:lang w:val="uk-UA"/>
              </w:rPr>
              <w:t>1.Розробка заходів з промоції Волинської області та виготовлення інформаційних, презентаційних і сувенірних матеріалів про область (брендбуку, буклетів, брошур, пакетів, ручок, блокнотів, постерів, папок, інших інформаційних матеріалів та брендованої продукції, поновлення інформаційних стендів тощо)</w:t>
            </w:r>
          </w:p>
        </w:tc>
        <w:tc>
          <w:tcPr>
            <w:tcW w:w="1251" w:type="dxa"/>
          </w:tcPr>
          <w:p w14:paraId="276720FF" w14:textId="77777777" w:rsidR="00535414" w:rsidRPr="004061C9" w:rsidRDefault="00535414" w:rsidP="00971729">
            <w:pPr>
              <w:rPr>
                <w:rFonts w:eastAsia="Arial"/>
                <w:lang w:val="uk-UA"/>
              </w:rPr>
            </w:pPr>
            <w:r w:rsidRPr="004061C9">
              <w:rPr>
                <w:lang w:val="uk-UA"/>
              </w:rPr>
              <w:t>2025-2027</w:t>
            </w:r>
          </w:p>
        </w:tc>
        <w:tc>
          <w:tcPr>
            <w:tcW w:w="1689" w:type="dxa"/>
          </w:tcPr>
          <w:p w14:paraId="3A69A11E"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93" w:type="dxa"/>
          </w:tcPr>
          <w:p w14:paraId="0156C482" w14:textId="77777777" w:rsidR="00535414" w:rsidRPr="004061C9" w:rsidRDefault="00535414" w:rsidP="00971729">
            <w:pPr>
              <w:rPr>
                <w:lang w:val="uk-UA"/>
              </w:rPr>
            </w:pPr>
            <w:r w:rsidRPr="004061C9">
              <w:rPr>
                <w:lang w:val="uk-UA"/>
              </w:rPr>
              <w:t>обласний бюджет</w:t>
            </w:r>
          </w:p>
        </w:tc>
        <w:tc>
          <w:tcPr>
            <w:tcW w:w="1124" w:type="dxa"/>
          </w:tcPr>
          <w:p w14:paraId="78BD6313" w14:textId="77777777" w:rsidR="00535414" w:rsidRPr="004061C9" w:rsidRDefault="00535414" w:rsidP="00971729">
            <w:pPr>
              <w:rPr>
                <w:lang w:val="uk-UA"/>
              </w:rPr>
            </w:pPr>
            <w:r w:rsidRPr="004061C9">
              <w:rPr>
                <w:lang w:val="uk-UA"/>
              </w:rPr>
              <w:t>600</w:t>
            </w:r>
          </w:p>
        </w:tc>
        <w:tc>
          <w:tcPr>
            <w:tcW w:w="1144" w:type="dxa"/>
          </w:tcPr>
          <w:p w14:paraId="148EC46C" w14:textId="77777777" w:rsidR="00535414" w:rsidRPr="004061C9" w:rsidRDefault="00535414" w:rsidP="00971729">
            <w:pPr>
              <w:rPr>
                <w:rFonts w:eastAsia="Arial"/>
                <w:lang w:val="uk-UA"/>
              </w:rPr>
            </w:pPr>
            <w:r w:rsidRPr="004061C9">
              <w:rPr>
                <w:rFonts w:eastAsia="Arial"/>
                <w:lang w:val="uk-UA"/>
              </w:rPr>
              <w:t>200</w:t>
            </w:r>
          </w:p>
        </w:tc>
        <w:tc>
          <w:tcPr>
            <w:tcW w:w="1124" w:type="dxa"/>
          </w:tcPr>
          <w:p w14:paraId="44120D45" w14:textId="77777777" w:rsidR="00535414" w:rsidRPr="004061C9" w:rsidRDefault="00535414" w:rsidP="00971729">
            <w:pPr>
              <w:rPr>
                <w:rFonts w:eastAsia="Arial"/>
                <w:lang w:val="uk-UA"/>
              </w:rPr>
            </w:pPr>
            <w:r w:rsidRPr="004061C9">
              <w:rPr>
                <w:rFonts w:eastAsia="Arial"/>
                <w:lang w:val="uk-UA"/>
              </w:rPr>
              <w:t>200</w:t>
            </w:r>
          </w:p>
        </w:tc>
        <w:tc>
          <w:tcPr>
            <w:tcW w:w="1134" w:type="dxa"/>
          </w:tcPr>
          <w:p w14:paraId="0393E617" w14:textId="77777777" w:rsidR="00535414" w:rsidRPr="004061C9" w:rsidRDefault="00535414" w:rsidP="00971729">
            <w:pPr>
              <w:rPr>
                <w:rFonts w:eastAsia="Arial"/>
                <w:lang w:val="uk-UA"/>
              </w:rPr>
            </w:pPr>
            <w:r w:rsidRPr="004061C9">
              <w:rPr>
                <w:rFonts w:eastAsia="Arial"/>
                <w:lang w:val="uk-UA"/>
              </w:rPr>
              <w:t>200</w:t>
            </w:r>
          </w:p>
        </w:tc>
        <w:tc>
          <w:tcPr>
            <w:tcW w:w="2268" w:type="dxa"/>
            <w:gridSpan w:val="2"/>
          </w:tcPr>
          <w:p w14:paraId="5BEEA18C" w14:textId="01D06B4B" w:rsidR="00535414" w:rsidRPr="004061C9" w:rsidRDefault="00535414" w:rsidP="00971729">
            <w:pPr>
              <w:rPr>
                <w:lang w:val="uk-UA"/>
              </w:rPr>
            </w:pPr>
            <w:r w:rsidRPr="004061C9">
              <w:rPr>
                <w:lang w:val="uk-UA"/>
              </w:rPr>
              <w:t>Виготовлення промоційно-сувенірної продукції для представлення потенціалу Волині на міжнародних заходах. Поширення позитивного іміджу,  промоція популяризації області в Україні і за кордоном</w:t>
            </w:r>
          </w:p>
        </w:tc>
      </w:tr>
      <w:tr w:rsidR="00535414" w:rsidRPr="0066390C" w14:paraId="0DB851D2" w14:textId="77777777" w:rsidTr="00D11E92">
        <w:trPr>
          <w:trHeight w:val="283"/>
        </w:trPr>
        <w:tc>
          <w:tcPr>
            <w:tcW w:w="424" w:type="dxa"/>
          </w:tcPr>
          <w:p w14:paraId="78D212CA" w14:textId="77777777" w:rsidR="00535414" w:rsidRPr="004061C9" w:rsidRDefault="00535414" w:rsidP="00971729">
            <w:pPr>
              <w:rPr>
                <w:rFonts w:eastAsia="Arial"/>
                <w:lang w:val="uk-UA"/>
              </w:rPr>
            </w:pPr>
          </w:p>
        </w:tc>
        <w:tc>
          <w:tcPr>
            <w:tcW w:w="2310" w:type="dxa"/>
          </w:tcPr>
          <w:p w14:paraId="2E27B55D" w14:textId="77777777" w:rsidR="00535414" w:rsidRPr="004061C9" w:rsidRDefault="00535414" w:rsidP="00971729">
            <w:pPr>
              <w:rPr>
                <w:b/>
                <w:bCs/>
                <w:lang w:val="uk-UA"/>
              </w:rPr>
            </w:pPr>
          </w:p>
        </w:tc>
        <w:tc>
          <w:tcPr>
            <w:tcW w:w="2394" w:type="dxa"/>
          </w:tcPr>
          <w:p w14:paraId="44656C81" w14:textId="77777777" w:rsidR="00535414" w:rsidRPr="004061C9" w:rsidRDefault="00535414" w:rsidP="00971729">
            <w:pPr>
              <w:rPr>
                <w:b/>
                <w:bCs/>
                <w:lang w:val="uk-UA"/>
              </w:rPr>
            </w:pPr>
            <w:r w:rsidRPr="004061C9">
              <w:rPr>
                <w:lang w:val="uk-UA"/>
              </w:rPr>
              <w:t>2.Участь представників Волинської області у  міжнародних конференціях, форумах, семінарах, круглих столах, виставково-ярмаркових заходах для представлення потенціалу області за кордоном та в Україні</w:t>
            </w:r>
          </w:p>
        </w:tc>
        <w:tc>
          <w:tcPr>
            <w:tcW w:w="1251" w:type="dxa"/>
          </w:tcPr>
          <w:p w14:paraId="020061CA" w14:textId="77777777" w:rsidR="00535414" w:rsidRPr="004061C9" w:rsidRDefault="00535414" w:rsidP="00971729">
            <w:pPr>
              <w:rPr>
                <w:rFonts w:eastAsia="Arial"/>
                <w:lang w:val="uk-UA"/>
              </w:rPr>
            </w:pPr>
            <w:r w:rsidRPr="004061C9">
              <w:rPr>
                <w:lang w:val="uk-UA"/>
              </w:rPr>
              <w:t>2025-2027</w:t>
            </w:r>
          </w:p>
        </w:tc>
        <w:tc>
          <w:tcPr>
            <w:tcW w:w="1689" w:type="dxa"/>
          </w:tcPr>
          <w:p w14:paraId="63B43C73" w14:textId="77777777" w:rsidR="00535414" w:rsidRPr="004061C9" w:rsidRDefault="00535414" w:rsidP="00971729">
            <w:pPr>
              <w:rPr>
                <w:lang w:val="uk-UA"/>
              </w:rPr>
            </w:pPr>
            <w:r w:rsidRPr="004061C9">
              <w:rPr>
                <w:lang w:val="uk-UA"/>
              </w:rPr>
              <w:t>департамент економічного розвитку, зовнішніх зносин та з питань туризму і  курортів обласної державної адміністрації, обласна рада</w:t>
            </w:r>
          </w:p>
        </w:tc>
        <w:tc>
          <w:tcPr>
            <w:tcW w:w="1293" w:type="dxa"/>
          </w:tcPr>
          <w:p w14:paraId="147FFF38" w14:textId="77777777" w:rsidR="00535414" w:rsidRPr="004061C9" w:rsidRDefault="00535414" w:rsidP="00971729">
            <w:pPr>
              <w:rPr>
                <w:lang w:val="uk-UA"/>
              </w:rPr>
            </w:pPr>
            <w:r w:rsidRPr="004061C9">
              <w:rPr>
                <w:lang w:val="uk-UA"/>
              </w:rPr>
              <w:t>обласний бюджет</w:t>
            </w:r>
          </w:p>
        </w:tc>
        <w:tc>
          <w:tcPr>
            <w:tcW w:w="1124" w:type="dxa"/>
          </w:tcPr>
          <w:p w14:paraId="0D6EBFFE" w14:textId="77777777" w:rsidR="00535414" w:rsidRPr="00712108" w:rsidRDefault="00535414" w:rsidP="00971729">
            <w:pPr>
              <w:rPr>
                <w:lang w:val="uk-UA"/>
              </w:rPr>
            </w:pPr>
            <w:r w:rsidRPr="00712108">
              <w:rPr>
                <w:lang w:val="uk-UA"/>
              </w:rPr>
              <w:t>600</w:t>
            </w:r>
          </w:p>
        </w:tc>
        <w:tc>
          <w:tcPr>
            <w:tcW w:w="1144" w:type="dxa"/>
          </w:tcPr>
          <w:p w14:paraId="6CC83309" w14:textId="77777777" w:rsidR="00535414" w:rsidRPr="00712108" w:rsidRDefault="00535414" w:rsidP="00971729">
            <w:pPr>
              <w:rPr>
                <w:rFonts w:eastAsia="Arial"/>
                <w:lang w:val="uk-UA"/>
              </w:rPr>
            </w:pPr>
            <w:r w:rsidRPr="00712108">
              <w:rPr>
                <w:rFonts w:eastAsia="Arial"/>
                <w:lang w:val="uk-UA"/>
              </w:rPr>
              <w:t>200</w:t>
            </w:r>
          </w:p>
        </w:tc>
        <w:tc>
          <w:tcPr>
            <w:tcW w:w="1124" w:type="dxa"/>
          </w:tcPr>
          <w:p w14:paraId="575AD036" w14:textId="77777777" w:rsidR="00535414" w:rsidRPr="00712108" w:rsidRDefault="00535414" w:rsidP="00971729">
            <w:pPr>
              <w:rPr>
                <w:rFonts w:eastAsia="Arial"/>
                <w:lang w:val="uk-UA"/>
              </w:rPr>
            </w:pPr>
            <w:r w:rsidRPr="00712108">
              <w:rPr>
                <w:rFonts w:eastAsia="Arial"/>
                <w:lang w:val="uk-UA"/>
              </w:rPr>
              <w:t>200</w:t>
            </w:r>
          </w:p>
        </w:tc>
        <w:tc>
          <w:tcPr>
            <w:tcW w:w="1134" w:type="dxa"/>
          </w:tcPr>
          <w:p w14:paraId="51F28FD7" w14:textId="77777777" w:rsidR="00535414" w:rsidRPr="00712108" w:rsidRDefault="00535414" w:rsidP="00971729">
            <w:pPr>
              <w:rPr>
                <w:rFonts w:eastAsia="Arial"/>
                <w:lang w:val="uk-UA"/>
              </w:rPr>
            </w:pPr>
            <w:r w:rsidRPr="00712108">
              <w:rPr>
                <w:rFonts w:eastAsia="Arial"/>
                <w:lang w:val="uk-UA"/>
              </w:rPr>
              <w:t>200</w:t>
            </w:r>
          </w:p>
        </w:tc>
        <w:tc>
          <w:tcPr>
            <w:tcW w:w="2268" w:type="dxa"/>
            <w:gridSpan w:val="2"/>
          </w:tcPr>
          <w:p w14:paraId="61851E58" w14:textId="33B0DE2F" w:rsidR="00535414" w:rsidRPr="004061C9" w:rsidRDefault="00535414" w:rsidP="00971729">
            <w:pPr>
              <w:rPr>
                <w:lang w:val="uk-UA"/>
              </w:rPr>
            </w:pPr>
            <w:r w:rsidRPr="004061C9">
              <w:rPr>
                <w:lang w:val="uk-UA"/>
              </w:rPr>
              <w:t>Поширення інформації про інвестиційний та експортний потенціал області, налагодження ділових контактів і партнерських зв'язків для розвитку міжрегіонального співробітництва</w:t>
            </w:r>
          </w:p>
          <w:p w14:paraId="4AE9FDBE" w14:textId="77777777" w:rsidR="00535414" w:rsidRPr="004061C9" w:rsidRDefault="00535414" w:rsidP="00971729">
            <w:pPr>
              <w:rPr>
                <w:lang w:val="uk-UA"/>
              </w:rPr>
            </w:pPr>
          </w:p>
        </w:tc>
      </w:tr>
      <w:tr w:rsidR="00535414" w:rsidRPr="004061C9" w14:paraId="40568151" w14:textId="77777777" w:rsidTr="00D11E92">
        <w:trPr>
          <w:trHeight w:val="283"/>
        </w:trPr>
        <w:tc>
          <w:tcPr>
            <w:tcW w:w="424" w:type="dxa"/>
          </w:tcPr>
          <w:p w14:paraId="73279910" w14:textId="77777777" w:rsidR="00535414" w:rsidRPr="004061C9" w:rsidRDefault="00535414" w:rsidP="00971729">
            <w:pPr>
              <w:rPr>
                <w:rFonts w:eastAsia="Arial"/>
                <w:lang w:val="uk-UA"/>
              </w:rPr>
            </w:pPr>
          </w:p>
        </w:tc>
        <w:tc>
          <w:tcPr>
            <w:tcW w:w="2310" w:type="dxa"/>
          </w:tcPr>
          <w:p w14:paraId="5127E85B" w14:textId="77777777" w:rsidR="00535414" w:rsidRPr="004061C9" w:rsidRDefault="00535414" w:rsidP="00971729">
            <w:pPr>
              <w:rPr>
                <w:b/>
                <w:bCs/>
                <w:lang w:val="uk-UA"/>
              </w:rPr>
            </w:pPr>
          </w:p>
        </w:tc>
        <w:tc>
          <w:tcPr>
            <w:tcW w:w="2394" w:type="dxa"/>
          </w:tcPr>
          <w:p w14:paraId="0309DA7B" w14:textId="3F4AC6D6" w:rsidR="00535414" w:rsidRPr="004061C9" w:rsidRDefault="00535414" w:rsidP="00971729">
            <w:pPr>
              <w:rPr>
                <w:lang w:val="uk-UA"/>
              </w:rPr>
            </w:pPr>
            <w:r w:rsidRPr="004061C9">
              <w:rPr>
                <w:lang w:val="uk-UA"/>
              </w:rPr>
              <w:t xml:space="preserve">3.Переклад іноземними мовами презентаційних матеріалів, </w:t>
            </w:r>
            <w:r w:rsidR="00034847">
              <w:rPr>
                <w:lang w:val="uk-UA"/>
              </w:rPr>
              <w:t>зокрема</w:t>
            </w:r>
            <w:r w:rsidRPr="004061C9">
              <w:rPr>
                <w:lang w:val="uk-UA"/>
              </w:rPr>
              <w:t xml:space="preserve"> </w:t>
            </w:r>
            <w:r w:rsidRPr="004061C9">
              <w:rPr>
                <w:lang w:val="uk-UA"/>
              </w:rPr>
              <w:lastRenderedPageBreak/>
              <w:t>Інвестиційного порталу, Інвестиційного паспорту області</w:t>
            </w:r>
          </w:p>
        </w:tc>
        <w:tc>
          <w:tcPr>
            <w:tcW w:w="1251" w:type="dxa"/>
          </w:tcPr>
          <w:p w14:paraId="2C0F57FB" w14:textId="77777777" w:rsidR="00535414" w:rsidRPr="004061C9" w:rsidRDefault="00535414" w:rsidP="00971729">
            <w:pPr>
              <w:rPr>
                <w:rFonts w:eastAsia="Arial"/>
                <w:lang w:val="uk-UA"/>
              </w:rPr>
            </w:pPr>
            <w:r w:rsidRPr="004061C9">
              <w:rPr>
                <w:lang w:val="uk-UA"/>
              </w:rPr>
              <w:lastRenderedPageBreak/>
              <w:t>2025-2027</w:t>
            </w:r>
          </w:p>
        </w:tc>
        <w:tc>
          <w:tcPr>
            <w:tcW w:w="1689" w:type="dxa"/>
          </w:tcPr>
          <w:p w14:paraId="63AF13F9" w14:textId="77777777" w:rsidR="00535414" w:rsidRPr="004061C9" w:rsidRDefault="00535414" w:rsidP="00971729">
            <w:pPr>
              <w:rPr>
                <w:lang w:val="uk-UA"/>
              </w:rPr>
            </w:pPr>
            <w:r w:rsidRPr="004061C9">
              <w:rPr>
                <w:lang w:val="uk-UA"/>
              </w:rPr>
              <w:t xml:space="preserve">департамент економічного розвитку, </w:t>
            </w:r>
            <w:r w:rsidRPr="004061C9">
              <w:rPr>
                <w:lang w:val="uk-UA"/>
              </w:rPr>
              <w:lastRenderedPageBreak/>
              <w:t>зовнішніх зносин та з питань туризму і  курортів обласної державної адміністрації</w:t>
            </w:r>
          </w:p>
        </w:tc>
        <w:tc>
          <w:tcPr>
            <w:tcW w:w="1293" w:type="dxa"/>
          </w:tcPr>
          <w:p w14:paraId="4E9E157E" w14:textId="77777777" w:rsidR="00535414" w:rsidRPr="004061C9" w:rsidRDefault="00535414" w:rsidP="00971729">
            <w:pPr>
              <w:rPr>
                <w:lang w:val="uk-UA"/>
              </w:rPr>
            </w:pPr>
            <w:r w:rsidRPr="004061C9">
              <w:rPr>
                <w:lang w:val="uk-UA"/>
              </w:rPr>
              <w:lastRenderedPageBreak/>
              <w:t>обласний бюджет</w:t>
            </w:r>
          </w:p>
        </w:tc>
        <w:tc>
          <w:tcPr>
            <w:tcW w:w="1124" w:type="dxa"/>
          </w:tcPr>
          <w:p w14:paraId="21AB5B0B" w14:textId="77777777" w:rsidR="00535414" w:rsidRPr="004061C9" w:rsidRDefault="00535414" w:rsidP="00971729">
            <w:pPr>
              <w:rPr>
                <w:lang w:val="uk-UA"/>
              </w:rPr>
            </w:pPr>
            <w:r w:rsidRPr="004061C9">
              <w:rPr>
                <w:lang w:val="uk-UA"/>
              </w:rPr>
              <w:t>30</w:t>
            </w:r>
          </w:p>
        </w:tc>
        <w:tc>
          <w:tcPr>
            <w:tcW w:w="1144" w:type="dxa"/>
          </w:tcPr>
          <w:p w14:paraId="45D0676C" w14:textId="77777777" w:rsidR="00535414" w:rsidRPr="004061C9" w:rsidRDefault="00535414" w:rsidP="00971729">
            <w:pPr>
              <w:rPr>
                <w:rFonts w:eastAsia="Arial"/>
                <w:lang w:val="uk-UA"/>
              </w:rPr>
            </w:pPr>
            <w:r w:rsidRPr="004061C9">
              <w:rPr>
                <w:rFonts w:eastAsia="Arial"/>
                <w:lang w:val="uk-UA"/>
              </w:rPr>
              <w:t>10</w:t>
            </w:r>
          </w:p>
        </w:tc>
        <w:tc>
          <w:tcPr>
            <w:tcW w:w="1124" w:type="dxa"/>
          </w:tcPr>
          <w:p w14:paraId="671C7D70" w14:textId="77777777" w:rsidR="00535414" w:rsidRPr="004061C9" w:rsidRDefault="00535414" w:rsidP="00971729">
            <w:pPr>
              <w:rPr>
                <w:rFonts w:eastAsia="Arial"/>
                <w:lang w:val="uk-UA"/>
              </w:rPr>
            </w:pPr>
            <w:r w:rsidRPr="004061C9">
              <w:rPr>
                <w:rFonts w:eastAsia="Arial"/>
                <w:lang w:val="uk-UA"/>
              </w:rPr>
              <w:t>10</w:t>
            </w:r>
          </w:p>
        </w:tc>
        <w:tc>
          <w:tcPr>
            <w:tcW w:w="1134" w:type="dxa"/>
          </w:tcPr>
          <w:p w14:paraId="4B051E68" w14:textId="77777777" w:rsidR="00535414" w:rsidRPr="004061C9" w:rsidRDefault="00535414" w:rsidP="00971729">
            <w:pPr>
              <w:rPr>
                <w:rFonts w:eastAsia="Arial"/>
                <w:lang w:val="uk-UA"/>
              </w:rPr>
            </w:pPr>
            <w:r w:rsidRPr="004061C9">
              <w:rPr>
                <w:rFonts w:eastAsia="Arial"/>
                <w:lang w:val="uk-UA"/>
              </w:rPr>
              <w:t>10</w:t>
            </w:r>
          </w:p>
        </w:tc>
        <w:tc>
          <w:tcPr>
            <w:tcW w:w="2268" w:type="dxa"/>
            <w:gridSpan w:val="2"/>
          </w:tcPr>
          <w:p w14:paraId="1E6C6B21" w14:textId="77777777" w:rsidR="00535414" w:rsidRPr="004061C9" w:rsidRDefault="00535414" w:rsidP="00971729">
            <w:pPr>
              <w:rPr>
                <w:lang w:val="uk-UA"/>
              </w:rPr>
            </w:pPr>
            <w:r w:rsidRPr="004061C9">
              <w:rPr>
                <w:lang w:val="uk-UA"/>
              </w:rPr>
              <w:t xml:space="preserve">Поширення інформації в зовнішньому середовищі, іміджева промоція, </w:t>
            </w:r>
            <w:r w:rsidRPr="004061C9">
              <w:rPr>
                <w:lang w:val="uk-UA"/>
              </w:rPr>
              <w:lastRenderedPageBreak/>
              <w:t>створення позитивного іміджу Волинської області</w:t>
            </w:r>
          </w:p>
        </w:tc>
      </w:tr>
      <w:tr w:rsidR="00535414" w:rsidRPr="004061C9" w14:paraId="1E511ED1" w14:textId="77777777" w:rsidTr="00D11E92">
        <w:trPr>
          <w:trHeight w:val="283"/>
        </w:trPr>
        <w:tc>
          <w:tcPr>
            <w:tcW w:w="424" w:type="dxa"/>
          </w:tcPr>
          <w:p w14:paraId="51ABE055" w14:textId="77777777" w:rsidR="00535414" w:rsidRPr="004061C9" w:rsidRDefault="00535414" w:rsidP="00971729">
            <w:pPr>
              <w:rPr>
                <w:rFonts w:eastAsia="Arial"/>
                <w:lang w:val="uk-UA"/>
              </w:rPr>
            </w:pPr>
          </w:p>
        </w:tc>
        <w:tc>
          <w:tcPr>
            <w:tcW w:w="7644" w:type="dxa"/>
            <w:gridSpan w:val="4"/>
          </w:tcPr>
          <w:p w14:paraId="49CA09E6" w14:textId="77777777" w:rsidR="00535414" w:rsidRPr="004061C9" w:rsidRDefault="00535414" w:rsidP="00971729">
            <w:pPr>
              <w:jc w:val="center"/>
              <w:rPr>
                <w:lang w:val="uk-UA"/>
              </w:rPr>
            </w:pPr>
            <w:r w:rsidRPr="00B61839">
              <w:rPr>
                <w:b/>
                <w:bCs/>
                <w:lang w:val="uk-UA"/>
              </w:rPr>
              <w:t>Усього за напрямом</w:t>
            </w:r>
          </w:p>
        </w:tc>
        <w:tc>
          <w:tcPr>
            <w:tcW w:w="1293" w:type="dxa"/>
          </w:tcPr>
          <w:p w14:paraId="66EAA168" w14:textId="77777777" w:rsidR="00535414" w:rsidRPr="004061C9" w:rsidRDefault="00535414" w:rsidP="00971729">
            <w:pPr>
              <w:rPr>
                <w:lang w:val="uk-UA"/>
              </w:rPr>
            </w:pPr>
          </w:p>
        </w:tc>
        <w:tc>
          <w:tcPr>
            <w:tcW w:w="1124" w:type="dxa"/>
          </w:tcPr>
          <w:p w14:paraId="523EFF5A" w14:textId="77777777" w:rsidR="00535414" w:rsidRPr="005076EA" w:rsidRDefault="00535414" w:rsidP="00971729">
            <w:pPr>
              <w:rPr>
                <w:lang w:val="uk-UA"/>
              </w:rPr>
            </w:pPr>
            <w:r w:rsidRPr="005076EA">
              <w:rPr>
                <w:lang w:val="uk-UA"/>
              </w:rPr>
              <w:t>1230</w:t>
            </w:r>
          </w:p>
        </w:tc>
        <w:tc>
          <w:tcPr>
            <w:tcW w:w="1144" w:type="dxa"/>
          </w:tcPr>
          <w:p w14:paraId="55D7011A" w14:textId="77777777" w:rsidR="00535414" w:rsidRPr="005076EA" w:rsidRDefault="00535414" w:rsidP="00971729">
            <w:pPr>
              <w:rPr>
                <w:rFonts w:eastAsia="Arial"/>
                <w:lang w:val="uk-UA"/>
              </w:rPr>
            </w:pPr>
            <w:r w:rsidRPr="005076EA">
              <w:rPr>
                <w:rFonts w:eastAsia="Arial"/>
                <w:lang w:val="uk-UA"/>
              </w:rPr>
              <w:t>410</w:t>
            </w:r>
          </w:p>
        </w:tc>
        <w:tc>
          <w:tcPr>
            <w:tcW w:w="1124" w:type="dxa"/>
          </w:tcPr>
          <w:p w14:paraId="34522161" w14:textId="77777777" w:rsidR="00535414" w:rsidRPr="005076EA" w:rsidRDefault="00535414" w:rsidP="00971729">
            <w:pPr>
              <w:rPr>
                <w:rFonts w:eastAsia="Arial"/>
                <w:lang w:val="uk-UA"/>
              </w:rPr>
            </w:pPr>
            <w:r w:rsidRPr="005076EA">
              <w:rPr>
                <w:rFonts w:eastAsia="Arial"/>
                <w:lang w:val="uk-UA"/>
              </w:rPr>
              <w:t>410</w:t>
            </w:r>
          </w:p>
        </w:tc>
        <w:tc>
          <w:tcPr>
            <w:tcW w:w="1134" w:type="dxa"/>
          </w:tcPr>
          <w:p w14:paraId="4DD76566" w14:textId="77777777" w:rsidR="00535414" w:rsidRPr="005076EA" w:rsidRDefault="00535414" w:rsidP="00971729">
            <w:pPr>
              <w:rPr>
                <w:rFonts w:eastAsia="Arial"/>
                <w:lang w:val="uk-UA"/>
              </w:rPr>
            </w:pPr>
            <w:r w:rsidRPr="005076EA">
              <w:rPr>
                <w:rFonts w:eastAsia="Arial"/>
                <w:lang w:val="uk-UA"/>
              </w:rPr>
              <w:t>410</w:t>
            </w:r>
          </w:p>
        </w:tc>
        <w:tc>
          <w:tcPr>
            <w:tcW w:w="2268" w:type="dxa"/>
            <w:gridSpan w:val="2"/>
          </w:tcPr>
          <w:p w14:paraId="5B59C7C1" w14:textId="77777777" w:rsidR="00535414" w:rsidRPr="004061C9" w:rsidRDefault="00535414" w:rsidP="00971729">
            <w:pPr>
              <w:rPr>
                <w:lang w:val="uk-UA"/>
              </w:rPr>
            </w:pPr>
          </w:p>
        </w:tc>
      </w:tr>
      <w:tr w:rsidR="00535414" w:rsidRPr="004061C9" w14:paraId="714A5E79" w14:textId="77777777" w:rsidTr="00D11E92">
        <w:trPr>
          <w:trHeight w:val="384"/>
        </w:trPr>
        <w:tc>
          <w:tcPr>
            <w:tcW w:w="8068" w:type="dxa"/>
            <w:gridSpan w:val="5"/>
            <w:vMerge w:val="restart"/>
          </w:tcPr>
          <w:p w14:paraId="2917FA64" w14:textId="5ACDD71E" w:rsidR="00535414" w:rsidRPr="004061C9" w:rsidRDefault="00535414" w:rsidP="00971729">
            <w:pPr>
              <w:rPr>
                <w:b/>
                <w:bCs/>
                <w:i/>
                <w:iCs/>
                <w:lang w:val="uk-UA"/>
              </w:rPr>
            </w:pPr>
            <w:r w:rsidRPr="004061C9">
              <w:rPr>
                <w:b/>
                <w:bCs/>
                <w:i/>
                <w:iCs/>
                <w:lang w:val="uk-UA"/>
              </w:rPr>
              <w:t xml:space="preserve">Разом, </w:t>
            </w:r>
            <w:r w:rsidR="00034847">
              <w:rPr>
                <w:b/>
                <w:bCs/>
                <w:i/>
                <w:iCs/>
                <w:lang w:val="uk-UA"/>
              </w:rPr>
              <w:t>у</w:t>
            </w:r>
            <w:r w:rsidRPr="004061C9">
              <w:rPr>
                <w:b/>
                <w:bCs/>
                <w:i/>
                <w:iCs/>
                <w:lang w:val="uk-UA"/>
              </w:rPr>
              <w:t xml:space="preserve"> т.</w:t>
            </w:r>
            <w:r w:rsidR="00034847">
              <w:rPr>
                <w:b/>
                <w:bCs/>
                <w:i/>
                <w:iCs/>
                <w:lang w:val="uk-UA"/>
              </w:rPr>
              <w:t> </w:t>
            </w:r>
            <w:r w:rsidRPr="004061C9">
              <w:rPr>
                <w:b/>
                <w:bCs/>
                <w:i/>
                <w:iCs/>
                <w:lang w:val="uk-UA"/>
              </w:rPr>
              <w:t>ч.:</w:t>
            </w:r>
          </w:p>
        </w:tc>
        <w:tc>
          <w:tcPr>
            <w:tcW w:w="1293" w:type="dxa"/>
          </w:tcPr>
          <w:p w14:paraId="17ED863A" w14:textId="77777777" w:rsidR="00535414" w:rsidRPr="00480BD1" w:rsidRDefault="00535414" w:rsidP="00971729">
            <w:pPr>
              <w:rPr>
                <w:lang w:val="uk-UA"/>
              </w:rPr>
            </w:pPr>
          </w:p>
        </w:tc>
        <w:tc>
          <w:tcPr>
            <w:tcW w:w="1124" w:type="dxa"/>
          </w:tcPr>
          <w:p w14:paraId="0E4325E2" w14:textId="77777777" w:rsidR="00535414" w:rsidRPr="00974368" w:rsidRDefault="00535414" w:rsidP="00971729">
            <w:r>
              <w:t>854922,</w:t>
            </w:r>
            <w:r w:rsidRPr="00974368">
              <w:t>124</w:t>
            </w:r>
          </w:p>
        </w:tc>
        <w:tc>
          <w:tcPr>
            <w:tcW w:w="1144" w:type="dxa"/>
          </w:tcPr>
          <w:p w14:paraId="4110F52A" w14:textId="77777777" w:rsidR="00535414" w:rsidRPr="00974368" w:rsidRDefault="00535414" w:rsidP="00971729">
            <w:r>
              <w:t>470210,</w:t>
            </w:r>
            <w:r w:rsidRPr="00974368">
              <w:t>586</w:t>
            </w:r>
          </w:p>
        </w:tc>
        <w:tc>
          <w:tcPr>
            <w:tcW w:w="1124" w:type="dxa"/>
          </w:tcPr>
          <w:p w14:paraId="429A3096" w14:textId="77777777" w:rsidR="00535414" w:rsidRPr="00974368" w:rsidRDefault="00535414" w:rsidP="00971729">
            <w:r>
              <w:t>323848,</w:t>
            </w:r>
            <w:r w:rsidRPr="00974368">
              <w:t>005</w:t>
            </w:r>
          </w:p>
        </w:tc>
        <w:tc>
          <w:tcPr>
            <w:tcW w:w="1134" w:type="dxa"/>
          </w:tcPr>
          <w:p w14:paraId="3046CCA6" w14:textId="77777777" w:rsidR="00535414" w:rsidRPr="00974368" w:rsidRDefault="00535414" w:rsidP="00971729">
            <w:r>
              <w:t>60863,</w:t>
            </w:r>
            <w:r w:rsidRPr="00974368">
              <w:t>533</w:t>
            </w:r>
          </w:p>
        </w:tc>
        <w:tc>
          <w:tcPr>
            <w:tcW w:w="2268" w:type="dxa"/>
            <w:gridSpan w:val="2"/>
          </w:tcPr>
          <w:p w14:paraId="2725D433" w14:textId="77777777" w:rsidR="00535414" w:rsidRPr="004061C9" w:rsidRDefault="00535414" w:rsidP="00971729">
            <w:pPr>
              <w:rPr>
                <w:lang w:val="uk-UA"/>
              </w:rPr>
            </w:pPr>
          </w:p>
        </w:tc>
      </w:tr>
      <w:tr w:rsidR="00535414" w:rsidRPr="004061C9" w14:paraId="292328BE" w14:textId="77777777" w:rsidTr="00D11E92">
        <w:trPr>
          <w:trHeight w:val="283"/>
        </w:trPr>
        <w:tc>
          <w:tcPr>
            <w:tcW w:w="8068" w:type="dxa"/>
            <w:gridSpan w:val="5"/>
            <w:vMerge/>
          </w:tcPr>
          <w:p w14:paraId="4D173FC4" w14:textId="77777777" w:rsidR="00535414" w:rsidRPr="004061C9" w:rsidRDefault="00535414" w:rsidP="00971729">
            <w:pPr>
              <w:rPr>
                <w:lang w:val="uk-UA"/>
              </w:rPr>
            </w:pPr>
          </w:p>
        </w:tc>
        <w:tc>
          <w:tcPr>
            <w:tcW w:w="1293" w:type="dxa"/>
          </w:tcPr>
          <w:p w14:paraId="0FF62D21" w14:textId="77777777" w:rsidR="00535414" w:rsidRPr="00480BD1" w:rsidRDefault="00535414" w:rsidP="00971729">
            <w:pPr>
              <w:rPr>
                <w:lang w:val="uk-UA"/>
              </w:rPr>
            </w:pPr>
            <w:r w:rsidRPr="00480BD1">
              <w:rPr>
                <w:lang w:val="uk-UA"/>
              </w:rPr>
              <w:t>державний бюджет</w:t>
            </w:r>
          </w:p>
        </w:tc>
        <w:tc>
          <w:tcPr>
            <w:tcW w:w="1124" w:type="dxa"/>
          </w:tcPr>
          <w:p w14:paraId="722E062E" w14:textId="77777777" w:rsidR="00535414" w:rsidRPr="00BC1595" w:rsidRDefault="00535414" w:rsidP="00971729">
            <w:pPr>
              <w:rPr>
                <w:lang w:val="uk-UA"/>
              </w:rPr>
            </w:pPr>
            <w:r w:rsidRPr="00BC1595">
              <w:rPr>
                <w:lang w:val="uk-UA"/>
              </w:rPr>
              <w:t>16649,119</w:t>
            </w:r>
          </w:p>
        </w:tc>
        <w:tc>
          <w:tcPr>
            <w:tcW w:w="1144" w:type="dxa"/>
          </w:tcPr>
          <w:p w14:paraId="6AAFFF94" w14:textId="77777777" w:rsidR="00535414" w:rsidRPr="00BC1595" w:rsidRDefault="00535414" w:rsidP="00971729">
            <w:pPr>
              <w:rPr>
                <w:rFonts w:eastAsia="Arial"/>
                <w:lang w:val="uk-UA"/>
              </w:rPr>
            </w:pPr>
            <w:r w:rsidRPr="00BC1595">
              <w:rPr>
                <w:lang w:val="uk-UA"/>
              </w:rPr>
              <w:t>11337,669</w:t>
            </w:r>
          </w:p>
        </w:tc>
        <w:tc>
          <w:tcPr>
            <w:tcW w:w="1124" w:type="dxa"/>
          </w:tcPr>
          <w:p w14:paraId="7CECCE1E" w14:textId="77777777" w:rsidR="00535414" w:rsidRPr="00BC1595" w:rsidRDefault="00535414" w:rsidP="00971729">
            <w:pPr>
              <w:rPr>
                <w:rFonts w:eastAsia="Arial"/>
                <w:lang w:val="uk-UA"/>
              </w:rPr>
            </w:pPr>
            <w:r w:rsidRPr="00BC1595">
              <w:rPr>
                <w:lang w:val="uk-UA"/>
              </w:rPr>
              <w:t>5311,45</w:t>
            </w:r>
          </w:p>
        </w:tc>
        <w:tc>
          <w:tcPr>
            <w:tcW w:w="1134" w:type="dxa"/>
          </w:tcPr>
          <w:p w14:paraId="23AC50AF" w14:textId="77777777" w:rsidR="00535414" w:rsidRPr="00BC1595" w:rsidRDefault="00535414" w:rsidP="00971729">
            <w:pPr>
              <w:rPr>
                <w:rFonts w:eastAsia="Arial"/>
                <w:lang w:val="uk-UA"/>
              </w:rPr>
            </w:pPr>
            <w:r w:rsidRPr="00BC1595">
              <w:rPr>
                <w:lang w:val="uk-UA"/>
              </w:rPr>
              <w:t>0,00</w:t>
            </w:r>
          </w:p>
        </w:tc>
        <w:tc>
          <w:tcPr>
            <w:tcW w:w="2268" w:type="dxa"/>
            <w:gridSpan w:val="2"/>
          </w:tcPr>
          <w:p w14:paraId="249FFFC0" w14:textId="77777777" w:rsidR="00535414" w:rsidRPr="004061C9" w:rsidRDefault="00535414" w:rsidP="00971729">
            <w:pPr>
              <w:rPr>
                <w:lang w:val="uk-UA"/>
              </w:rPr>
            </w:pPr>
          </w:p>
        </w:tc>
      </w:tr>
      <w:tr w:rsidR="00535414" w:rsidRPr="004061C9" w14:paraId="27B45D24" w14:textId="77777777" w:rsidTr="00D11E92">
        <w:trPr>
          <w:trHeight w:val="283"/>
        </w:trPr>
        <w:tc>
          <w:tcPr>
            <w:tcW w:w="8068" w:type="dxa"/>
            <w:gridSpan w:val="5"/>
            <w:vMerge/>
          </w:tcPr>
          <w:p w14:paraId="44DEB925" w14:textId="77777777" w:rsidR="00535414" w:rsidRPr="004061C9" w:rsidRDefault="00535414" w:rsidP="00971729">
            <w:pPr>
              <w:rPr>
                <w:b/>
                <w:bCs/>
                <w:i/>
                <w:iCs/>
                <w:lang w:val="uk-UA"/>
              </w:rPr>
            </w:pPr>
          </w:p>
        </w:tc>
        <w:tc>
          <w:tcPr>
            <w:tcW w:w="1293" w:type="dxa"/>
          </w:tcPr>
          <w:p w14:paraId="2F719C28" w14:textId="77777777" w:rsidR="00535414" w:rsidRPr="00480BD1" w:rsidRDefault="00535414" w:rsidP="00971729">
            <w:pPr>
              <w:rPr>
                <w:lang w:val="uk-UA"/>
              </w:rPr>
            </w:pPr>
            <w:r w:rsidRPr="00480BD1">
              <w:rPr>
                <w:lang w:val="uk-UA"/>
              </w:rPr>
              <w:t>обласний бюджет</w:t>
            </w:r>
          </w:p>
        </w:tc>
        <w:tc>
          <w:tcPr>
            <w:tcW w:w="1124" w:type="dxa"/>
          </w:tcPr>
          <w:p w14:paraId="34806A99" w14:textId="77777777" w:rsidR="00535414" w:rsidRPr="00310B8B" w:rsidRDefault="00535414" w:rsidP="00971729">
            <w:r>
              <w:t>24939,</w:t>
            </w:r>
            <w:r w:rsidRPr="00310B8B">
              <w:t>889</w:t>
            </w:r>
          </w:p>
        </w:tc>
        <w:tc>
          <w:tcPr>
            <w:tcW w:w="1144" w:type="dxa"/>
          </w:tcPr>
          <w:p w14:paraId="3D862EAC" w14:textId="77777777" w:rsidR="00535414" w:rsidRPr="00310B8B" w:rsidRDefault="00535414" w:rsidP="00971729">
            <w:r>
              <w:t>15653,</w:t>
            </w:r>
            <w:r w:rsidRPr="00310B8B">
              <w:t>889</w:t>
            </w:r>
          </w:p>
        </w:tc>
        <w:tc>
          <w:tcPr>
            <w:tcW w:w="1124" w:type="dxa"/>
          </w:tcPr>
          <w:p w14:paraId="5FB95413" w14:textId="77777777" w:rsidR="00535414" w:rsidRPr="00310B8B" w:rsidRDefault="00535414" w:rsidP="00971729">
            <w:r>
              <w:t>8437,</w:t>
            </w:r>
            <w:r w:rsidRPr="00310B8B">
              <w:t>00</w:t>
            </w:r>
          </w:p>
        </w:tc>
        <w:tc>
          <w:tcPr>
            <w:tcW w:w="1134" w:type="dxa"/>
          </w:tcPr>
          <w:p w14:paraId="63DB43B4" w14:textId="77777777" w:rsidR="00535414" w:rsidRPr="00310B8B" w:rsidRDefault="00535414" w:rsidP="00971729">
            <w:r>
              <w:t>849,</w:t>
            </w:r>
            <w:r w:rsidRPr="00310B8B">
              <w:t>00</w:t>
            </w:r>
          </w:p>
        </w:tc>
        <w:tc>
          <w:tcPr>
            <w:tcW w:w="2268" w:type="dxa"/>
            <w:gridSpan w:val="2"/>
          </w:tcPr>
          <w:p w14:paraId="6DC13252" w14:textId="77777777" w:rsidR="00535414" w:rsidRPr="004061C9" w:rsidRDefault="00535414" w:rsidP="00971729">
            <w:pPr>
              <w:rPr>
                <w:lang w:val="uk-UA"/>
              </w:rPr>
            </w:pPr>
          </w:p>
        </w:tc>
      </w:tr>
      <w:tr w:rsidR="00535414" w:rsidRPr="004061C9" w14:paraId="4D2598AD" w14:textId="77777777" w:rsidTr="00D11E92">
        <w:trPr>
          <w:trHeight w:val="283"/>
        </w:trPr>
        <w:tc>
          <w:tcPr>
            <w:tcW w:w="8068" w:type="dxa"/>
            <w:gridSpan w:val="5"/>
            <w:vMerge/>
          </w:tcPr>
          <w:p w14:paraId="4D65F08A" w14:textId="77777777" w:rsidR="00535414" w:rsidRPr="004061C9" w:rsidRDefault="00535414" w:rsidP="00971729">
            <w:pPr>
              <w:rPr>
                <w:b/>
                <w:bCs/>
                <w:i/>
                <w:iCs/>
                <w:lang w:val="uk-UA"/>
              </w:rPr>
            </w:pPr>
          </w:p>
        </w:tc>
        <w:tc>
          <w:tcPr>
            <w:tcW w:w="1293" w:type="dxa"/>
          </w:tcPr>
          <w:p w14:paraId="5AC9BC64" w14:textId="77777777" w:rsidR="00535414" w:rsidRPr="00480BD1" w:rsidRDefault="00535414" w:rsidP="00971729">
            <w:pPr>
              <w:rPr>
                <w:lang w:val="uk-UA"/>
              </w:rPr>
            </w:pPr>
            <w:r w:rsidRPr="00480BD1">
              <w:rPr>
                <w:lang w:val="uk-UA"/>
              </w:rPr>
              <w:t>місцевий бюджет</w:t>
            </w:r>
          </w:p>
        </w:tc>
        <w:tc>
          <w:tcPr>
            <w:tcW w:w="1124" w:type="dxa"/>
          </w:tcPr>
          <w:p w14:paraId="084D3581" w14:textId="77777777" w:rsidR="00535414" w:rsidRPr="00BC1595" w:rsidRDefault="00535414" w:rsidP="00971729">
            <w:pPr>
              <w:rPr>
                <w:lang w:val="uk-UA"/>
              </w:rPr>
            </w:pPr>
            <w:r w:rsidRPr="00BC1595">
              <w:rPr>
                <w:lang w:val="uk-UA"/>
              </w:rPr>
              <w:t>55789,008</w:t>
            </w:r>
          </w:p>
        </w:tc>
        <w:tc>
          <w:tcPr>
            <w:tcW w:w="1144" w:type="dxa"/>
          </w:tcPr>
          <w:p w14:paraId="150A3BEE" w14:textId="77777777" w:rsidR="00535414" w:rsidRPr="00BC1595" w:rsidRDefault="00535414" w:rsidP="00971729">
            <w:pPr>
              <w:rPr>
                <w:rFonts w:eastAsia="Arial"/>
                <w:lang w:val="uk-UA"/>
              </w:rPr>
            </w:pPr>
            <w:r w:rsidRPr="00BC1595">
              <w:rPr>
                <w:lang w:val="uk-UA"/>
              </w:rPr>
              <w:t>39503,516</w:t>
            </w:r>
          </w:p>
        </w:tc>
        <w:tc>
          <w:tcPr>
            <w:tcW w:w="1124" w:type="dxa"/>
          </w:tcPr>
          <w:p w14:paraId="44A9D76D" w14:textId="77777777" w:rsidR="00535414" w:rsidRPr="00BC1595" w:rsidRDefault="00535414" w:rsidP="00971729">
            <w:pPr>
              <w:rPr>
                <w:rFonts w:eastAsia="Arial"/>
                <w:lang w:val="uk-UA"/>
              </w:rPr>
            </w:pPr>
            <w:r w:rsidRPr="00BC1595">
              <w:rPr>
                <w:lang w:val="uk-UA"/>
              </w:rPr>
              <w:t>15594,192</w:t>
            </w:r>
          </w:p>
        </w:tc>
        <w:tc>
          <w:tcPr>
            <w:tcW w:w="1134" w:type="dxa"/>
          </w:tcPr>
          <w:p w14:paraId="42BA52C1" w14:textId="77777777" w:rsidR="00535414" w:rsidRPr="00BC1595" w:rsidRDefault="00535414" w:rsidP="00971729">
            <w:pPr>
              <w:rPr>
                <w:rFonts w:eastAsia="Arial"/>
                <w:lang w:val="uk-UA"/>
              </w:rPr>
            </w:pPr>
            <w:r w:rsidRPr="00BC1595">
              <w:rPr>
                <w:lang w:val="uk-UA"/>
              </w:rPr>
              <w:t>691,30</w:t>
            </w:r>
          </w:p>
        </w:tc>
        <w:tc>
          <w:tcPr>
            <w:tcW w:w="2268" w:type="dxa"/>
            <w:gridSpan w:val="2"/>
          </w:tcPr>
          <w:p w14:paraId="01058E02" w14:textId="77777777" w:rsidR="00535414" w:rsidRPr="004061C9" w:rsidRDefault="00535414" w:rsidP="00971729">
            <w:pPr>
              <w:rPr>
                <w:lang w:val="uk-UA"/>
              </w:rPr>
            </w:pPr>
          </w:p>
        </w:tc>
      </w:tr>
      <w:tr w:rsidR="00535414" w:rsidRPr="004061C9" w14:paraId="6E2320B2" w14:textId="77777777" w:rsidTr="00D11E92">
        <w:trPr>
          <w:trHeight w:val="283"/>
        </w:trPr>
        <w:tc>
          <w:tcPr>
            <w:tcW w:w="8068" w:type="dxa"/>
            <w:gridSpan w:val="5"/>
            <w:vMerge/>
          </w:tcPr>
          <w:p w14:paraId="365EF64C" w14:textId="77777777" w:rsidR="00535414" w:rsidRPr="004061C9" w:rsidRDefault="00535414" w:rsidP="00971729">
            <w:pPr>
              <w:rPr>
                <w:b/>
                <w:bCs/>
                <w:i/>
                <w:iCs/>
                <w:lang w:val="uk-UA"/>
              </w:rPr>
            </w:pPr>
          </w:p>
        </w:tc>
        <w:tc>
          <w:tcPr>
            <w:tcW w:w="1293" w:type="dxa"/>
          </w:tcPr>
          <w:p w14:paraId="741B918E" w14:textId="77777777" w:rsidR="00535414" w:rsidRPr="00480BD1" w:rsidRDefault="00535414" w:rsidP="00971729">
            <w:pPr>
              <w:rPr>
                <w:lang w:val="uk-UA"/>
              </w:rPr>
            </w:pPr>
            <w:r w:rsidRPr="00480BD1">
              <w:rPr>
                <w:lang w:val="uk-UA"/>
              </w:rPr>
              <w:t>інші джерела</w:t>
            </w:r>
          </w:p>
        </w:tc>
        <w:tc>
          <w:tcPr>
            <w:tcW w:w="1124" w:type="dxa"/>
          </w:tcPr>
          <w:p w14:paraId="60ABED85" w14:textId="77777777" w:rsidR="00535414" w:rsidRPr="00BC1595" w:rsidRDefault="00535414" w:rsidP="00971729">
            <w:pPr>
              <w:rPr>
                <w:lang w:val="uk-UA"/>
              </w:rPr>
            </w:pPr>
            <w:r w:rsidRPr="00BC1595">
              <w:rPr>
                <w:lang w:val="uk-UA"/>
              </w:rPr>
              <w:t>18678,128</w:t>
            </w:r>
          </w:p>
        </w:tc>
        <w:tc>
          <w:tcPr>
            <w:tcW w:w="1144" w:type="dxa"/>
          </w:tcPr>
          <w:p w14:paraId="3EC3E7C0" w14:textId="77777777" w:rsidR="00535414" w:rsidRPr="00BC1595" w:rsidRDefault="00535414" w:rsidP="00971729">
            <w:pPr>
              <w:rPr>
                <w:rFonts w:eastAsia="Arial"/>
                <w:lang w:val="uk-UA"/>
              </w:rPr>
            </w:pPr>
            <w:r w:rsidRPr="00BC1595">
              <w:rPr>
                <w:lang w:val="uk-UA"/>
              </w:rPr>
              <w:t>12730,264</w:t>
            </w:r>
          </w:p>
        </w:tc>
        <w:tc>
          <w:tcPr>
            <w:tcW w:w="1124" w:type="dxa"/>
          </w:tcPr>
          <w:p w14:paraId="7C9E81D2" w14:textId="77777777" w:rsidR="00535414" w:rsidRPr="00BC1595" w:rsidRDefault="00535414" w:rsidP="00971729">
            <w:pPr>
              <w:rPr>
                <w:rFonts w:eastAsia="Arial"/>
                <w:lang w:val="uk-UA"/>
              </w:rPr>
            </w:pPr>
            <w:r w:rsidRPr="00BC1595">
              <w:rPr>
                <w:lang w:val="uk-UA"/>
              </w:rPr>
              <w:t>5933,864</w:t>
            </w:r>
          </w:p>
        </w:tc>
        <w:tc>
          <w:tcPr>
            <w:tcW w:w="1134" w:type="dxa"/>
          </w:tcPr>
          <w:p w14:paraId="67E743A8" w14:textId="77777777" w:rsidR="00535414" w:rsidRPr="00BC1595" w:rsidRDefault="00535414" w:rsidP="00971729">
            <w:pPr>
              <w:rPr>
                <w:rFonts w:eastAsia="Arial"/>
                <w:lang w:val="uk-UA"/>
              </w:rPr>
            </w:pPr>
            <w:r w:rsidRPr="00BC1595">
              <w:rPr>
                <w:lang w:val="uk-UA"/>
              </w:rPr>
              <w:t>14,00</w:t>
            </w:r>
          </w:p>
        </w:tc>
        <w:tc>
          <w:tcPr>
            <w:tcW w:w="2268" w:type="dxa"/>
            <w:gridSpan w:val="2"/>
          </w:tcPr>
          <w:p w14:paraId="2E1B734D" w14:textId="77777777" w:rsidR="00535414" w:rsidRPr="004061C9" w:rsidRDefault="00535414" w:rsidP="00971729">
            <w:pPr>
              <w:rPr>
                <w:lang w:val="uk-UA"/>
              </w:rPr>
            </w:pPr>
          </w:p>
        </w:tc>
      </w:tr>
      <w:tr w:rsidR="00535414" w:rsidRPr="004061C9" w14:paraId="12AFC2B0" w14:textId="77777777" w:rsidTr="00D11E92">
        <w:trPr>
          <w:trHeight w:val="283"/>
        </w:trPr>
        <w:tc>
          <w:tcPr>
            <w:tcW w:w="8068" w:type="dxa"/>
            <w:gridSpan w:val="5"/>
            <w:vMerge/>
          </w:tcPr>
          <w:p w14:paraId="54AA30B1" w14:textId="77777777" w:rsidR="00535414" w:rsidRPr="004061C9" w:rsidRDefault="00535414" w:rsidP="00971729">
            <w:pPr>
              <w:rPr>
                <w:b/>
                <w:bCs/>
                <w:i/>
                <w:iCs/>
                <w:lang w:val="uk-UA"/>
              </w:rPr>
            </w:pPr>
          </w:p>
        </w:tc>
        <w:tc>
          <w:tcPr>
            <w:tcW w:w="1293" w:type="dxa"/>
          </w:tcPr>
          <w:p w14:paraId="201AE306" w14:textId="77777777" w:rsidR="00535414" w:rsidRPr="00480BD1" w:rsidRDefault="00535414" w:rsidP="00971729">
            <w:pPr>
              <w:rPr>
                <w:lang w:val="uk-UA"/>
              </w:rPr>
            </w:pPr>
            <w:r w:rsidRPr="00480BD1">
              <w:rPr>
                <w:lang w:val="uk-UA"/>
              </w:rPr>
              <w:t>грантові кошти</w:t>
            </w:r>
          </w:p>
        </w:tc>
        <w:tc>
          <w:tcPr>
            <w:tcW w:w="1124" w:type="dxa"/>
          </w:tcPr>
          <w:p w14:paraId="42842629" w14:textId="77777777" w:rsidR="00535414" w:rsidRPr="00BC1595" w:rsidRDefault="00535414" w:rsidP="00971729">
            <w:pPr>
              <w:rPr>
                <w:lang w:val="uk-UA"/>
              </w:rPr>
            </w:pPr>
            <w:r w:rsidRPr="00BC1595">
              <w:rPr>
                <w:lang w:val="uk-UA"/>
              </w:rPr>
              <w:t>738865,98</w:t>
            </w:r>
          </w:p>
        </w:tc>
        <w:tc>
          <w:tcPr>
            <w:tcW w:w="1144" w:type="dxa"/>
          </w:tcPr>
          <w:p w14:paraId="62B8C996" w14:textId="77777777" w:rsidR="00535414" w:rsidRPr="00BC1595" w:rsidRDefault="00535414" w:rsidP="00971729">
            <w:pPr>
              <w:rPr>
                <w:rFonts w:eastAsia="Arial"/>
                <w:lang w:val="uk-UA"/>
              </w:rPr>
            </w:pPr>
            <w:r w:rsidRPr="00BC1595">
              <w:rPr>
                <w:lang w:val="uk-UA"/>
              </w:rPr>
              <w:t>390985,248</w:t>
            </w:r>
          </w:p>
        </w:tc>
        <w:tc>
          <w:tcPr>
            <w:tcW w:w="1124" w:type="dxa"/>
          </w:tcPr>
          <w:p w14:paraId="661A5F66" w14:textId="77777777" w:rsidR="00535414" w:rsidRPr="00BC1595" w:rsidRDefault="00535414" w:rsidP="00971729">
            <w:pPr>
              <w:rPr>
                <w:rFonts w:eastAsia="Arial"/>
                <w:lang w:val="uk-UA"/>
              </w:rPr>
            </w:pPr>
            <w:r w:rsidRPr="00BC1595">
              <w:rPr>
                <w:lang w:val="uk-UA"/>
              </w:rPr>
              <w:t>288571,499</w:t>
            </w:r>
          </w:p>
        </w:tc>
        <w:tc>
          <w:tcPr>
            <w:tcW w:w="1134" w:type="dxa"/>
          </w:tcPr>
          <w:p w14:paraId="1CCAB914" w14:textId="77777777" w:rsidR="00535414" w:rsidRPr="00BC1595" w:rsidRDefault="00535414" w:rsidP="00971729">
            <w:pPr>
              <w:rPr>
                <w:rFonts w:eastAsia="Arial"/>
                <w:lang w:val="uk-UA"/>
              </w:rPr>
            </w:pPr>
            <w:r w:rsidRPr="00BC1595">
              <w:rPr>
                <w:lang w:val="uk-UA"/>
              </w:rPr>
              <w:t>59309,233</w:t>
            </w:r>
          </w:p>
        </w:tc>
        <w:tc>
          <w:tcPr>
            <w:tcW w:w="2268" w:type="dxa"/>
            <w:gridSpan w:val="2"/>
          </w:tcPr>
          <w:p w14:paraId="282AF2C2" w14:textId="77777777" w:rsidR="00535414" w:rsidRPr="004061C9" w:rsidRDefault="00535414" w:rsidP="00971729">
            <w:pPr>
              <w:rPr>
                <w:lang w:val="uk-UA"/>
              </w:rPr>
            </w:pPr>
          </w:p>
        </w:tc>
      </w:tr>
    </w:tbl>
    <w:p w14:paraId="7BCC94FA" w14:textId="77777777" w:rsidR="00535414" w:rsidRPr="004061C9" w:rsidRDefault="00535414" w:rsidP="00535414">
      <w:pPr>
        <w:jc w:val="center"/>
        <w:rPr>
          <w:sz w:val="22"/>
          <w:szCs w:val="22"/>
          <w:lang w:val="uk-UA"/>
        </w:rPr>
      </w:pPr>
      <w:r>
        <w:rPr>
          <w:sz w:val="22"/>
          <w:szCs w:val="22"/>
          <w:lang w:val="uk-UA"/>
        </w:rPr>
        <w:t>____________________________________________________________</w:t>
      </w:r>
    </w:p>
    <w:p w14:paraId="3243D83C" w14:textId="77777777" w:rsidR="007675C1" w:rsidRDefault="007675C1" w:rsidP="008A7142">
      <w:pPr>
        <w:jc w:val="center"/>
        <w:rPr>
          <w:sz w:val="28"/>
          <w:szCs w:val="28"/>
          <w:lang w:val="uk-UA"/>
        </w:rPr>
      </w:pPr>
    </w:p>
    <w:p w14:paraId="61FADD14" w14:textId="77777777" w:rsidR="007675C1" w:rsidRDefault="007675C1" w:rsidP="008A7142">
      <w:pPr>
        <w:jc w:val="center"/>
        <w:rPr>
          <w:sz w:val="28"/>
          <w:szCs w:val="28"/>
          <w:lang w:val="uk-UA"/>
        </w:rPr>
      </w:pPr>
    </w:p>
    <w:p w14:paraId="334FAE4B" w14:textId="670CC515" w:rsidR="002E5CEC" w:rsidRPr="008A7142" w:rsidRDefault="007675C1" w:rsidP="008A7142">
      <w:pPr>
        <w:jc w:val="center"/>
        <w:rPr>
          <w:sz w:val="28"/>
          <w:szCs w:val="28"/>
          <w:lang w:val="uk-UA"/>
        </w:rPr>
      </w:pPr>
      <w:r>
        <w:rPr>
          <w:sz w:val="28"/>
          <w:szCs w:val="28"/>
          <w:lang w:val="uk-UA"/>
        </w:rPr>
        <w:t>____________________________</w:t>
      </w:r>
    </w:p>
    <w:sectPr w:rsidR="002E5CEC" w:rsidRPr="008A7142" w:rsidSect="00DA271D">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701" w:right="567" w:bottom="567" w:left="567" w:header="141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449463" w14:textId="77777777" w:rsidR="002E5CEC" w:rsidRDefault="002E5CEC" w:rsidP="002E5CEC">
      <w:r>
        <w:separator/>
      </w:r>
    </w:p>
  </w:endnote>
  <w:endnote w:type="continuationSeparator" w:id="0">
    <w:p w14:paraId="5DD96835" w14:textId="77777777" w:rsidR="002E5CEC" w:rsidRDefault="002E5CEC" w:rsidP="002E5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DA41C" w14:textId="77777777" w:rsidR="002E5CEC" w:rsidRDefault="002E5CE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E79B2" w14:textId="77777777" w:rsidR="002E5CEC" w:rsidRDefault="002E5CE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BC091" w14:textId="77777777" w:rsidR="002E5CEC" w:rsidRDefault="002E5C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A80E1" w14:textId="77777777" w:rsidR="002E5CEC" w:rsidRDefault="002E5CEC" w:rsidP="002E5CEC">
      <w:r>
        <w:separator/>
      </w:r>
    </w:p>
  </w:footnote>
  <w:footnote w:type="continuationSeparator" w:id="0">
    <w:p w14:paraId="66E78472" w14:textId="77777777" w:rsidR="002E5CEC" w:rsidRDefault="002E5CEC" w:rsidP="002E5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05F78" w14:textId="77777777" w:rsidR="002E5CEC" w:rsidRDefault="002E5CEC">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1663208"/>
      <w:docPartObj>
        <w:docPartGallery w:val="Page Numbers (Top of Page)"/>
        <w:docPartUnique/>
      </w:docPartObj>
    </w:sdtPr>
    <w:sdtEndPr>
      <w:rPr>
        <w:sz w:val="24"/>
        <w:szCs w:val="24"/>
      </w:rPr>
    </w:sdtEndPr>
    <w:sdtContent>
      <w:p w14:paraId="6473090F" w14:textId="77777777" w:rsidR="00DA271D" w:rsidRDefault="00DA271D">
        <w:pPr>
          <w:pStyle w:val="a4"/>
          <w:jc w:val="center"/>
          <w:rPr>
            <w:sz w:val="24"/>
            <w:szCs w:val="24"/>
            <w:lang w:val="uk-UA"/>
          </w:rPr>
        </w:pPr>
        <w:r w:rsidRPr="00DA271D">
          <w:rPr>
            <w:sz w:val="24"/>
            <w:szCs w:val="24"/>
          </w:rPr>
          <w:fldChar w:fldCharType="begin"/>
        </w:r>
        <w:r w:rsidRPr="00DA271D">
          <w:rPr>
            <w:sz w:val="24"/>
            <w:szCs w:val="24"/>
          </w:rPr>
          <w:instrText>PAGE   \* MERGEFORMAT</w:instrText>
        </w:r>
        <w:r w:rsidRPr="00DA271D">
          <w:rPr>
            <w:sz w:val="24"/>
            <w:szCs w:val="24"/>
          </w:rPr>
          <w:fldChar w:fldCharType="separate"/>
        </w:r>
        <w:r w:rsidRPr="00DA271D">
          <w:rPr>
            <w:sz w:val="24"/>
            <w:szCs w:val="24"/>
            <w:lang w:val="uk-UA"/>
          </w:rPr>
          <w:t>2</w:t>
        </w:r>
        <w:r w:rsidRPr="00DA271D">
          <w:rPr>
            <w:sz w:val="24"/>
            <w:szCs w:val="24"/>
          </w:rPr>
          <w:fldChar w:fldCharType="end"/>
        </w:r>
      </w:p>
      <w:p w14:paraId="382F7B44" w14:textId="62EF9291" w:rsidR="00DA271D" w:rsidRPr="00DA271D" w:rsidRDefault="00DA271D" w:rsidP="00DA271D">
        <w:pPr>
          <w:pStyle w:val="a4"/>
          <w:jc w:val="right"/>
          <w:rPr>
            <w:sz w:val="24"/>
            <w:szCs w:val="24"/>
          </w:rPr>
        </w:pPr>
        <w:r>
          <w:rPr>
            <w:sz w:val="24"/>
            <w:szCs w:val="24"/>
            <w:lang w:val="uk-UA"/>
          </w:rPr>
          <w:t>Продовження додатка 2</w:t>
        </w:r>
      </w:p>
    </w:sdtContent>
  </w:sdt>
  <w:p w14:paraId="316EC957" w14:textId="77777777" w:rsidR="002E5CEC" w:rsidRDefault="002E5CEC">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2B357" w14:textId="77777777" w:rsidR="002E5CEC" w:rsidRDefault="002E5C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A08DF"/>
    <w:multiLevelType w:val="hybridMultilevel"/>
    <w:tmpl w:val="016281AE"/>
    <w:lvl w:ilvl="0" w:tplc="234EC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074DA6"/>
    <w:multiLevelType w:val="hybridMultilevel"/>
    <w:tmpl w:val="C3181852"/>
    <w:lvl w:ilvl="0" w:tplc="ABA6A440">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22C6427"/>
    <w:multiLevelType w:val="hybridMultilevel"/>
    <w:tmpl w:val="D39CBF64"/>
    <w:lvl w:ilvl="0" w:tplc="EA8A430E">
      <w:start w:val="2"/>
      <w:numFmt w:val="decimal"/>
      <w:lvlText w:val="%1."/>
      <w:lvlJc w:val="left"/>
      <w:pPr>
        <w:ind w:left="542" w:hanging="281"/>
      </w:pPr>
      <w:rPr>
        <w:rFonts w:ascii="Times New Roman" w:eastAsia="Times New Roman" w:hAnsi="Times New Roman" w:cs="Times New Roman" w:hint="default"/>
        <w:spacing w:val="0"/>
        <w:w w:val="100"/>
        <w:sz w:val="28"/>
        <w:szCs w:val="28"/>
        <w:lang w:val="uk-UA" w:eastAsia="en-US" w:bidi="ar-SA"/>
      </w:rPr>
    </w:lvl>
    <w:lvl w:ilvl="1" w:tplc="D892E99C">
      <w:start w:val="1"/>
      <w:numFmt w:val="decimal"/>
      <w:lvlText w:val="%2."/>
      <w:lvlJc w:val="left"/>
      <w:pPr>
        <w:ind w:left="3876" w:hanging="282"/>
        <w:jc w:val="right"/>
      </w:pPr>
      <w:rPr>
        <w:rFonts w:ascii="Times New Roman" w:eastAsia="Times New Roman" w:hAnsi="Times New Roman" w:cs="Times New Roman" w:hint="default"/>
        <w:b/>
        <w:bCs/>
        <w:spacing w:val="0"/>
        <w:w w:val="100"/>
        <w:sz w:val="28"/>
        <w:szCs w:val="28"/>
        <w:lang w:val="uk-UA" w:eastAsia="en-US" w:bidi="ar-SA"/>
      </w:rPr>
    </w:lvl>
    <w:lvl w:ilvl="2" w:tplc="A5EE4A50">
      <w:numFmt w:val="bullet"/>
      <w:lvlText w:val="•"/>
      <w:lvlJc w:val="left"/>
      <w:pPr>
        <w:ind w:left="4602" w:hanging="282"/>
      </w:pPr>
      <w:rPr>
        <w:rFonts w:hint="default"/>
        <w:lang w:val="uk-UA" w:eastAsia="en-US" w:bidi="ar-SA"/>
      </w:rPr>
    </w:lvl>
    <w:lvl w:ilvl="3" w:tplc="41140392">
      <w:numFmt w:val="bullet"/>
      <w:lvlText w:val="•"/>
      <w:lvlJc w:val="left"/>
      <w:pPr>
        <w:ind w:left="5325" w:hanging="282"/>
      </w:pPr>
      <w:rPr>
        <w:rFonts w:hint="default"/>
        <w:lang w:val="uk-UA" w:eastAsia="en-US" w:bidi="ar-SA"/>
      </w:rPr>
    </w:lvl>
    <w:lvl w:ilvl="4" w:tplc="4606B12E">
      <w:numFmt w:val="bullet"/>
      <w:lvlText w:val="•"/>
      <w:lvlJc w:val="left"/>
      <w:pPr>
        <w:ind w:left="6048" w:hanging="282"/>
      </w:pPr>
      <w:rPr>
        <w:rFonts w:hint="default"/>
        <w:lang w:val="uk-UA" w:eastAsia="en-US" w:bidi="ar-SA"/>
      </w:rPr>
    </w:lvl>
    <w:lvl w:ilvl="5" w:tplc="A0F8DB32">
      <w:numFmt w:val="bullet"/>
      <w:lvlText w:val="•"/>
      <w:lvlJc w:val="left"/>
      <w:pPr>
        <w:ind w:left="6771" w:hanging="282"/>
      </w:pPr>
      <w:rPr>
        <w:rFonts w:hint="default"/>
        <w:lang w:val="uk-UA" w:eastAsia="en-US" w:bidi="ar-SA"/>
      </w:rPr>
    </w:lvl>
    <w:lvl w:ilvl="6" w:tplc="8AEAB47C">
      <w:numFmt w:val="bullet"/>
      <w:lvlText w:val="•"/>
      <w:lvlJc w:val="left"/>
      <w:pPr>
        <w:ind w:left="7494" w:hanging="282"/>
      </w:pPr>
      <w:rPr>
        <w:rFonts w:hint="default"/>
        <w:lang w:val="uk-UA" w:eastAsia="en-US" w:bidi="ar-SA"/>
      </w:rPr>
    </w:lvl>
    <w:lvl w:ilvl="7" w:tplc="93FCA8E2">
      <w:numFmt w:val="bullet"/>
      <w:lvlText w:val="•"/>
      <w:lvlJc w:val="left"/>
      <w:pPr>
        <w:ind w:left="8217" w:hanging="282"/>
      </w:pPr>
      <w:rPr>
        <w:rFonts w:hint="default"/>
        <w:lang w:val="uk-UA" w:eastAsia="en-US" w:bidi="ar-SA"/>
      </w:rPr>
    </w:lvl>
    <w:lvl w:ilvl="8" w:tplc="7798722E">
      <w:numFmt w:val="bullet"/>
      <w:lvlText w:val="•"/>
      <w:lvlJc w:val="left"/>
      <w:pPr>
        <w:ind w:left="8940" w:hanging="282"/>
      </w:pPr>
      <w:rPr>
        <w:rFonts w:hint="default"/>
        <w:lang w:val="uk-UA" w:eastAsia="en-US" w:bidi="ar-SA"/>
      </w:rPr>
    </w:lvl>
  </w:abstractNum>
  <w:abstractNum w:abstractNumId="3" w15:restartNumberingAfterBreak="0">
    <w:nsid w:val="131F32B8"/>
    <w:multiLevelType w:val="hybridMultilevel"/>
    <w:tmpl w:val="A17CA846"/>
    <w:lvl w:ilvl="0" w:tplc="16FC3B9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F83B30"/>
    <w:multiLevelType w:val="hybridMultilevel"/>
    <w:tmpl w:val="E402DB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BA0FBC"/>
    <w:multiLevelType w:val="hybridMultilevel"/>
    <w:tmpl w:val="C3181852"/>
    <w:lvl w:ilvl="0" w:tplc="ABA6A440">
      <w:start w:val="1"/>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1D2061F"/>
    <w:multiLevelType w:val="hybridMultilevel"/>
    <w:tmpl w:val="3E92EB66"/>
    <w:lvl w:ilvl="0" w:tplc="13C83B38">
      <w:numFmt w:val="bullet"/>
      <w:lvlText w:val="-"/>
      <w:lvlJc w:val="left"/>
      <w:pPr>
        <w:ind w:left="1654" w:hanging="94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34736C2A"/>
    <w:multiLevelType w:val="hybridMultilevel"/>
    <w:tmpl w:val="A1BE918C"/>
    <w:lvl w:ilvl="0" w:tplc="234ECC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A115D1"/>
    <w:multiLevelType w:val="multilevel"/>
    <w:tmpl w:val="40627208"/>
    <w:lvl w:ilvl="0">
      <w:start w:val="4"/>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3A9D5E58"/>
    <w:multiLevelType w:val="hybridMultilevel"/>
    <w:tmpl w:val="54A81E26"/>
    <w:lvl w:ilvl="0" w:tplc="33582AF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15:restartNumberingAfterBreak="0">
    <w:nsid w:val="4B387B12"/>
    <w:multiLevelType w:val="hybridMultilevel"/>
    <w:tmpl w:val="453A163C"/>
    <w:lvl w:ilvl="0" w:tplc="234ECC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530774F0"/>
    <w:multiLevelType w:val="multilevel"/>
    <w:tmpl w:val="C9125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A033E9"/>
    <w:multiLevelType w:val="hybridMultilevel"/>
    <w:tmpl w:val="66D2E39A"/>
    <w:lvl w:ilvl="0" w:tplc="234ECCC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660B070A"/>
    <w:multiLevelType w:val="hybridMultilevel"/>
    <w:tmpl w:val="29A892E0"/>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76668ED"/>
    <w:multiLevelType w:val="hybridMultilevel"/>
    <w:tmpl w:val="29A892E0"/>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A887965"/>
    <w:multiLevelType w:val="hybridMultilevel"/>
    <w:tmpl w:val="DBFC0F98"/>
    <w:lvl w:ilvl="0" w:tplc="12D00D9E">
      <w:start w:val="3"/>
      <w:numFmt w:val="bullet"/>
      <w:lvlText w:val="-"/>
      <w:lvlJc w:val="left"/>
      <w:pPr>
        <w:ind w:left="720" w:hanging="360"/>
      </w:pPr>
      <w:rPr>
        <w:rFonts w:ascii="TimesNewRomanPSMT" w:eastAsia="Calibri" w:hAnsi="TimesNewRomanPSMT"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16cid:durableId="1638215642">
    <w:abstractNumId w:val="3"/>
  </w:num>
  <w:num w:numId="2" w16cid:durableId="1441796265">
    <w:abstractNumId w:val="12"/>
  </w:num>
  <w:num w:numId="3" w16cid:durableId="834683794">
    <w:abstractNumId w:val="10"/>
  </w:num>
  <w:num w:numId="4" w16cid:durableId="1976787585">
    <w:abstractNumId w:val="0"/>
  </w:num>
  <w:num w:numId="5" w16cid:durableId="539169564">
    <w:abstractNumId w:val="6"/>
  </w:num>
  <w:num w:numId="6" w16cid:durableId="744037118">
    <w:abstractNumId w:val="7"/>
  </w:num>
  <w:num w:numId="7" w16cid:durableId="899634612">
    <w:abstractNumId w:val="15"/>
  </w:num>
  <w:num w:numId="8" w16cid:durableId="338705561">
    <w:abstractNumId w:val="2"/>
  </w:num>
  <w:num w:numId="9" w16cid:durableId="987397045">
    <w:abstractNumId w:val="5"/>
  </w:num>
  <w:num w:numId="10" w16cid:durableId="18165179">
    <w:abstractNumId w:val="8"/>
  </w:num>
  <w:num w:numId="11" w16cid:durableId="1911234252">
    <w:abstractNumId w:val="14"/>
  </w:num>
  <w:num w:numId="12" w16cid:durableId="1579635561">
    <w:abstractNumId w:val="9"/>
  </w:num>
  <w:num w:numId="13" w16cid:durableId="1987973751">
    <w:abstractNumId w:val="1"/>
  </w:num>
  <w:num w:numId="14" w16cid:durableId="1501508443">
    <w:abstractNumId w:val="13"/>
  </w:num>
  <w:num w:numId="15" w16cid:durableId="928201319">
    <w:abstractNumId w:val="4"/>
  </w:num>
  <w:num w:numId="16" w16cid:durableId="20187746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42"/>
    <w:rsid w:val="00034847"/>
    <w:rsid w:val="000F0EC7"/>
    <w:rsid w:val="0016254A"/>
    <w:rsid w:val="001A2B08"/>
    <w:rsid w:val="001B10DD"/>
    <w:rsid w:val="00225BCA"/>
    <w:rsid w:val="00253880"/>
    <w:rsid w:val="002E5CEC"/>
    <w:rsid w:val="003E399D"/>
    <w:rsid w:val="003F1ABC"/>
    <w:rsid w:val="003F1F81"/>
    <w:rsid w:val="004453FB"/>
    <w:rsid w:val="00535414"/>
    <w:rsid w:val="00602D82"/>
    <w:rsid w:val="00631594"/>
    <w:rsid w:val="00730F2D"/>
    <w:rsid w:val="00757041"/>
    <w:rsid w:val="007675C1"/>
    <w:rsid w:val="007B7D91"/>
    <w:rsid w:val="00842931"/>
    <w:rsid w:val="008622B9"/>
    <w:rsid w:val="008A18C3"/>
    <w:rsid w:val="008A7142"/>
    <w:rsid w:val="008B1243"/>
    <w:rsid w:val="009262A7"/>
    <w:rsid w:val="009325DC"/>
    <w:rsid w:val="00994C8D"/>
    <w:rsid w:val="009A40AC"/>
    <w:rsid w:val="00A317C3"/>
    <w:rsid w:val="00AA2F22"/>
    <w:rsid w:val="00AB6A61"/>
    <w:rsid w:val="00AC5923"/>
    <w:rsid w:val="00BB1DCE"/>
    <w:rsid w:val="00C15E59"/>
    <w:rsid w:val="00C84939"/>
    <w:rsid w:val="00C85388"/>
    <w:rsid w:val="00C87BDD"/>
    <w:rsid w:val="00CB3B4B"/>
    <w:rsid w:val="00D026F7"/>
    <w:rsid w:val="00D11E92"/>
    <w:rsid w:val="00DA271D"/>
    <w:rsid w:val="00EE0D83"/>
    <w:rsid w:val="00F562BA"/>
    <w:rsid w:val="00FA02CA"/>
    <w:rsid w:val="00FC1F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7A3E"/>
  <w15:chartTrackingRefBased/>
  <w15:docId w15:val="{2E445D6F-AF11-4958-914D-D6BF9B5B3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7142"/>
    <w:pPr>
      <w:spacing w:after="0" w:line="240" w:lineRule="auto"/>
    </w:pPr>
    <w:rPr>
      <w:rFonts w:ascii="Times New Roman" w:eastAsia="Times New Roman" w:hAnsi="Times New Roman" w:cs="Times New Roman"/>
      <w:kern w:val="0"/>
      <w:sz w:val="20"/>
      <w:szCs w:val="20"/>
      <w:lang w:val="ru-RU" w:eastAsia="ru-RU"/>
      <w14:ligatures w14:val="none"/>
    </w:rPr>
  </w:style>
  <w:style w:type="paragraph" w:styleId="1">
    <w:name w:val="heading 1"/>
    <w:basedOn w:val="a"/>
    <w:next w:val="a"/>
    <w:link w:val="10"/>
    <w:qFormat/>
    <w:rsid w:val="00535414"/>
    <w:pPr>
      <w:keepNext/>
      <w:ind w:left="709" w:right="849"/>
      <w:jc w:val="center"/>
      <w:outlineLvl w:val="0"/>
    </w:pPr>
    <w:rPr>
      <w:sz w:val="32"/>
      <w:lang w:val="uk-UA"/>
    </w:rPr>
  </w:style>
  <w:style w:type="paragraph" w:styleId="2">
    <w:name w:val="heading 2"/>
    <w:basedOn w:val="a"/>
    <w:next w:val="a"/>
    <w:link w:val="20"/>
    <w:qFormat/>
    <w:rsid w:val="00535414"/>
    <w:pPr>
      <w:keepNext/>
      <w:spacing w:line="360" w:lineRule="auto"/>
      <w:ind w:left="567" w:right="849"/>
      <w:jc w:val="center"/>
      <w:outlineLvl w:val="1"/>
    </w:pPr>
    <w:rPr>
      <w:sz w:val="32"/>
      <w:lang w:val="uk-UA"/>
    </w:rPr>
  </w:style>
  <w:style w:type="paragraph" w:styleId="3">
    <w:name w:val="heading 3"/>
    <w:basedOn w:val="a"/>
    <w:next w:val="a"/>
    <w:link w:val="30"/>
    <w:qFormat/>
    <w:rsid w:val="00535414"/>
    <w:pPr>
      <w:keepNext/>
      <w:jc w:val="center"/>
      <w:outlineLvl w:val="2"/>
    </w:pPr>
    <w:rPr>
      <w:b/>
      <w:sz w:val="32"/>
      <w:szCs w:val="32"/>
      <w:lang w:val="uk-UA"/>
    </w:rPr>
  </w:style>
  <w:style w:type="paragraph" w:styleId="9">
    <w:name w:val="heading 9"/>
    <w:basedOn w:val="a"/>
    <w:next w:val="a"/>
    <w:link w:val="90"/>
    <w:qFormat/>
    <w:rsid w:val="0053541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E5CEC"/>
    <w:pPr>
      <w:spacing w:after="0" w:line="240" w:lineRule="auto"/>
    </w:pPr>
    <w:rPr>
      <w:rFonts w:ascii="Times New Roman" w:eastAsia="Times New Roman" w:hAnsi="Times New Roman" w:cs="Times New Roman"/>
      <w:kern w:val="0"/>
      <w:sz w:val="20"/>
      <w:szCs w:val="20"/>
      <w:lang w:eastAsia="uk-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5CEC"/>
    <w:pPr>
      <w:tabs>
        <w:tab w:val="center" w:pos="4844"/>
        <w:tab w:val="right" w:pos="9689"/>
      </w:tabs>
    </w:pPr>
  </w:style>
  <w:style w:type="character" w:customStyle="1" w:styleId="a5">
    <w:name w:val="Верхній колонтитул Знак"/>
    <w:basedOn w:val="a0"/>
    <w:link w:val="a4"/>
    <w:uiPriority w:val="99"/>
    <w:rsid w:val="002E5CEC"/>
    <w:rPr>
      <w:rFonts w:ascii="Times New Roman" w:eastAsia="Times New Roman" w:hAnsi="Times New Roman" w:cs="Times New Roman"/>
      <w:kern w:val="0"/>
      <w:sz w:val="20"/>
      <w:szCs w:val="20"/>
      <w:lang w:val="ru-RU" w:eastAsia="ru-RU"/>
      <w14:ligatures w14:val="none"/>
    </w:rPr>
  </w:style>
  <w:style w:type="paragraph" w:styleId="a6">
    <w:name w:val="footer"/>
    <w:basedOn w:val="a"/>
    <w:link w:val="a7"/>
    <w:uiPriority w:val="99"/>
    <w:unhideWhenUsed/>
    <w:rsid w:val="002E5CEC"/>
    <w:pPr>
      <w:tabs>
        <w:tab w:val="center" w:pos="4844"/>
        <w:tab w:val="right" w:pos="9689"/>
      </w:tabs>
    </w:pPr>
  </w:style>
  <w:style w:type="character" w:customStyle="1" w:styleId="a7">
    <w:name w:val="Нижній колонтитул Знак"/>
    <w:basedOn w:val="a0"/>
    <w:link w:val="a6"/>
    <w:uiPriority w:val="99"/>
    <w:rsid w:val="002E5CEC"/>
    <w:rPr>
      <w:rFonts w:ascii="Times New Roman" w:eastAsia="Times New Roman" w:hAnsi="Times New Roman" w:cs="Times New Roman"/>
      <w:kern w:val="0"/>
      <w:sz w:val="20"/>
      <w:szCs w:val="20"/>
      <w:lang w:val="ru-RU" w:eastAsia="ru-RU"/>
      <w14:ligatures w14:val="none"/>
    </w:rPr>
  </w:style>
  <w:style w:type="character" w:customStyle="1" w:styleId="10">
    <w:name w:val="Заголовок 1 Знак"/>
    <w:basedOn w:val="a0"/>
    <w:link w:val="1"/>
    <w:rsid w:val="00535414"/>
    <w:rPr>
      <w:rFonts w:ascii="Times New Roman" w:eastAsia="Times New Roman" w:hAnsi="Times New Roman" w:cs="Times New Roman"/>
      <w:kern w:val="0"/>
      <w:sz w:val="32"/>
      <w:szCs w:val="20"/>
      <w:lang w:eastAsia="ru-RU"/>
      <w14:ligatures w14:val="none"/>
    </w:rPr>
  </w:style>
  <w:style w:type="character" w:customStyle="1" w:styleId="20">
    <w:name w:val="Заголовок 2 Знак"/>
    <w:basedOn w:val="a0"/>
    <w:link w:val="2"/>
    <w:rsid w:val="00535414"/>
    <w:rPr>
      <w:rFonts w:ascii="Times New Roman" w:eastAsia="Times New Roman" w:hAnsi="Times New Roman" w:cs="Times New Roman"/>
      <w:kern w:val="0"/>
      <w:sz w:val="32"/>
      <w:szCs w:val="20"/>
      <w:lang w:eastAsia="ru-RU"/>
      <w14:ligatures w14:val="none"/>
    </w:rPr>
  </w:style>
  <w:style w:type="character" w:customStyle="1" w:styleId="30">
    <w:name w:val="Заголовок 3 Знак"/>
    <w:basedOn w:val="a0"/>
    <w:link w:val="3"/>
    <w:rsid w:val="00535414"/>
    <w:rPr>
      <w:rFonts w:ascii="Times New Roman" w:eastAsia="Times New Roman" w:hAnsi="Times New Roman" w:cs="Times New Roman"/>
      <w:b/>
      <w:kern w:val="0"/>
      <w:sz w:val="32"/>
      <w:szCs w:val="32"/>
      <w:lang w:eastAsia="ru-RU"/>
      <w14:ligatures w14:val="none"/>
    </w:rPr>
  </w:style>
  <w:style w:type="character" w:customStyle="1" w:styleId="90">
    <w:name w:val="Заголовок 9 Знак"/>
    <w:basedOn w:val="a0"/>
    <w:link w:val="9"/>
    <w:rsid w:val="00535414"/>
    <w:rPr>
      <w:rFonts w:ascii="Arial" w:eastAsia="Times New Roman" w:hAnsi="Arial" w:cs="Arial"/>
      <w:kern w:val="0"/>
      <w:lang w:val="ru-RU" w:eastAsia="ru-RU"/>
      <w14:ligatures w14:val="none"/>
    </w:rPr>
  </w:style>
  <w:style w:type="paragraph" w:styleId="a8">
    <w:name w:val="Body Text Indent"/>
    <w:basedOn w:val="a"/>
    <w:link w:val="a9"/>
    <w:rsid w:val="00535414"/>
    <w:pPr>
      <w:spacing w:after="120"/>
      <w:ind w:left="283"/>
    </w:pPr>
  </w:style>
  <w:style w:type="character" w:customStyle="1" w:styleId="a9">
    <w:name w:val="Основний текст з відступом Знак"/>
    <w:basedOn w:val="a0"/>
    <w:link w:val="a8"/>
    <w:rsid w:val="00535414"/>
    <w:rPr>
      <w:rFonts w:ascii="Times New Roman" w:eastAsia="Times New Roman" w:hAnsi="Times New Roman" w:cs="Times New Roman"/>
      <w:kern w:val="0"/>
      <w:sz w:val="20"/>
      <w:szCs w:val="20"/>
      <w:lang w:val="ru-RU" w:eastAsia="ru-RU"/>
      <w14:ligatures w14:val="none"/>
    </w:rPr>
  </w:style>
  <w:style w:type="paragraph" w:customStyle="1" w:styleId="aa">
    <w:name w:val="Знак Знак Знак Знак"/>
    <w:basedOn w:val="a"/>
    <w:rsid w:val="00535414"/>
    <w:pPr>
      <w:spacing w:after="160" w:line="240" w:lineRule="exact"/>
      <w:jc w:val="both"/>
    </w:pPr>
    <w:rPr>
      <w:rFonts w:ascii="Verdana" w:hAnsi="Verdana"/>
      <w:lang w:val="en-US" w:eastAsia="en-US"/>
    </w:rPr>
  </w:style>
  <w:style w:type="paragraph" w:customStyle="1" w:styleId="Zagolovok">
    <w:name w:val="Zagolovok"/>
    <w:basedOn w:val="a"/>
    <w:rsid w:val="00535414"/>
    <w:pPr>
      <w:keepNext/>
      <w:spacing w:before="240" w:after="240"/>
      <w:jc w:val="center"/>
    </w:pPr>
    <w:rPr>
      <w:b/>
      <w:sz w:val="26"/>
      <w:lang w:val="en-US"/>
    </w:rPr>
  </w:style>
  <w:style w:type="paragraph" w:customStyle="1" w:styleId="21">
    <w:name w:val="Основной текст 21"/>
    <w:basedOn w:val="a"/>
    <w:rsid w:val="00535414"/>
    <w:pPr>
      <w:jc w:val="both"/>
    </w:pPr>
    <w:rPr>
      <w:sz w:val="28"/>
      <w:lang w:val="uk-UA"/>
    </w:rPr>
  </w:style>
  <w:style w:type="paragraph" w:customStyle="1" w:styleId="NormalText">
    <w:name w:val="Normal Text"/>
    <w:basedOn w:val="a"/>
    <w:rsid w:val="00535414"/>
    <w:pPr>
      <w:ind w:firstLine="567"/>
      <w:jc w:val="both"/>
    </w:pPr>
    <w:rPr>
      <w:sz w:val="26"/>
      <w:lang w:val="en-US"/>
    </w:rPr>
  </w:style>
  <w:style w:type="paragraph" w:customStyle="1" w:styleId="11">
    <w:name w:val="Основной текст1"/>
    <w:basedOn w:val="a"/>
    <w:rsid w:val="00535414"/>
    <w:rPr>
      <w:sz w:val="24"/>
      <w:lang w:val="uk-UA"/>
    </w:rPr>
  </w:style>
  <w:style w:type="paragraph" w:styleId="ab">
    <w:name w:val="Normal (Web)"/>
    <w:basedOn w:val="a"/>
    <w:uiPriority w:val="99"/>
    <w:rsid w:val="00535414"/>
    <w:pPr>
      <w:spacing w:before="100" w:beforeAutospacing="1" w:after="100" w:afterAutospacing="1"/>
    </w:pPr>
    <w:rPr>
      <w:rFonts w:ascii="Verdana" w:hAnsi="Verdana"/>
      <w:sz w:val="17"/>
      <w:szCs w:val="17"/>
    </w:rPr>
  </w:style>
  <w:style w:type="paragraph" w:customStyle="1" w:styleId="CharCharCharChar">
    <w:name w:val="Char Знак Знак Char Знак Знак Char Знак Знак Char Знак Знак Знак Знак Знак Знак Знак Знак Знак"/>
    <w:basedOn w:val="a"/>
    <w:rsid w:val="00535414"/>
    <w:rPr>
      <w:rFonts w:ascii="Verdana" w:hAnsi="Verdana" w:cs="Verdana"/>
      <w:lang w:val="en-US" w:eastAsia="en-US"/>
    </w:rPr>
  </w:style>
  <w:style w:type="paragraph" w:styleId="22">
    <w:name w:val="Body Text Indent 2"/>
    <w:basedOn w:val="a"/>
    <w:link w:val="23"/>
    <w:rsid w:val="00535414"/>
    <w:pPr>
      <w:spacing w:after="120" w:line="480" w:lineRule="auto"/>
      <w:ind w:left="283"/>
    </w:pPr>
    <w:rPr>
      <w:lang w:val="uk-UA"/>
    </w:rPr>
  </w:style>
  <w:style w:type="character" w:customStyle="1" w:styleId="23">
    <w:name w:val="Основний текст з відступом 2 Знак"/>
    <w:basedOn w:val="a0"/>
    <w:link w:val="22"/>
    <w:rsid w:val="00535414"/>
    <w:rPr>
      <w:rFonts w:ascii="Times New Roman" w:eastAsia="Times New Roman" w:hAnsi="Times New Roman" w:cs="Times New Roman"/>
      <w:kern w:val="0"/>
      <w:sz w:val="20"/>
      <w:szCs w:val="20"/>
      <w:lang w:eastAsia="ru-RU"/>
      <w14:ligatures w14:val="none"/>
    </w:rPr>
  </w:style>
  <w:style w:type="paragraph" w:customStyle="1" w:styleId="ac">
    <w:name w:val="Знак Знак Знак Знак Знак Знак Знак Знак Знак Знак Знак Знак Знак"/>
    <w:basedOn w:val="a"/>
    <w:rsid w:val="00535414"/>
    <w:rPr>
      <w:rFonts w:ascii="Verdana" w:hAnsi="Verdana" w:cs="Verdana"/>
      <w:lang w:val="en-US" w:eastAsia="en-US"/>
    </w:rPr>
  </w:style>
  <w:style w:type="paragraph" w:styleId="ad">
    <w:name w:val="Body Text"/>
    <w:basedOn w:val="a"/>
    <w:link w:val="ae"/>
    <w:rsid w:val="00535414"/>
    <w:pPr>
      <w:spacing w:after="120"/>
    </w:pPr>
  </w:style>
  <w:style w:type="character" w:customStyle="1" w:styleId="ae">
    <w:name w:val="Основний текст Знак"/>
    <w:basedOn w:val="a0"/>
    <w:link w:val="ad"/>
    <w:rsid w:val="00535414"/>
    <w:rPr>
      <w:rFonts w:ascii="Times New Roman" w:eastAsia="Times New Roman" w:hAnsi="Times New Roman" w:cs="Times New Roman"/>
      <w:kern w:val="0"/>
      <w:sz w:val="20"/>
      <w:szCs w:val="20"/>
      <w:lang w:val="ru-RU" w:eastAsia="ru-RU"/>
      <w14:ligatures w14:val="none"/>
    </w:rPr>
  </w:style>
  <w:style w:type="paragraph" w:customStyle="1" w:styleId="af">
    <w:name w:val="Знак"/>
    <w:basedOn w:val="a"/>
    <w:rsid w:val="00535414"/>
    <w:rPr>
      <w:rFonts w:ascii="Verdana" w:hAnsi="Verdana" w:cs="Verdana"/>
      <w:lang w:val="en-US" w:eastAsia="en-US"/>
    </w:rPr>
  </w:style>
  <w:style w:type="character" w:styleId="af0">
    <w:name w:val="page number"/>
    <w:basedOn w:val="a0"/>
    <w:uiPriority w:val="99"/>
    <w:rsid w:val="00535414"/>
  </w:style>
  <w:style w:type="paragraph" w:styleId="31">
    <w:name w:val="Body Text 3"/>
    <w:basedOn w:val="a"/>
    <w:link w:val="32"/>
    <w:rsid w:val="00535414"/>
    <w:pPr>
      <w:spacing w:after="120"/>
    </w:pPr>
    <w:rPr>
      <w:sz w:val="16"/>
      <w:szCs w:val="16"/>
    </w:rPr>
  </w:style>
  <w:style w:type="character" w:customStyle="1" w:styleId="32">
    <w:name w:val="Основний текст 3 Знак"/>
    <w:basedOn w:val="a0"/>
    <w:link w:val="31"/>
    <w:rsid w:val="00535414"/>
    <w:rPr>
      <w:rFonts w:ascii="Times New Roman" w:eastAsia="Times New Roman" w:hAnsi="Times New Roman" w:cs="Times New Roman"/>
      <w:kern w:val="0"/>
      <w:sz w:val="16"/>
      <w:szCs w:val="16"/>
      <w:lang w:val="ru-RU" w:eastAsia="ru-RU"/>
      <w14:ligatures w14:val="none"/>
    </w:rPr>
  </w:style>
  <w:style w:type="paragraph" w:styleId="af1">
    <w:name w:val="Balloon Text"/>
    <w:basedOn w:val="a"/>
    <w:link w:val="af2"/>
    <w:uiPriority w:val="99"/>
    <w:semiHidden/>
    <w:unhideWhenUsed/>
    <w:rsid w:val="00535414"/>
    <w:rPr>
      <w:rFonts w:ascii="Segoe UI" w:hAnsi="Segoe UI" w:cs="Segoe UI"/>
      <w:sz w:val="18"/>
      <w:szCs w:val="18"/>
    </w:rPr>
  </w:style>
  <w:style w:type="character" w:customStyle="1" w:styleId="af2">
    <w:name w:val="Текст у виносці Знак"/>
    <w:basedOn w:val="a0"/>
    <w:link w:val="af1"/>
    <w:uiPriority w:val="99"/>
    <w:semiHidden/>
    <w:rsid w:val="00535414"/>
    <w:rPr>
      <w:rFonts w:ascii="Segoe UI" w:eastAsia="Times New Roman" w:hAnsi="Segoe UI" w:cs="Segoe UI"/>
      <w:kern w:val="0"/>
      <w:sz w:val="18"/>
      <w:szCs w:val="18"/>
      <w:lang w:val="ru-RU" w:eastAsia="ru-RU"/>
      <w14:ligatures w14:val="none"/>
    </w:rPr>
  </w:style>
  <w:style w:type="paragraph" w:styleId="af3">
    <w:name w:val="List Paragraph"/>
    <w:basedOn w:val="a"/>
    <w:uiPriority w:val="34"/>
    <w:qFormat/>
    <w:rsid w:val="00535414"/>
    <w:pPr>
      <w:ind w:left="720"/>
      <w:contextualSpacing/>
    </w:pPr>
    <w:rPr>
      <w:sz w:val="24"/>
      <w:szCs w:val="24"/>
    </w:rPr>
  </w:style>
  <w:style w:type="character" w:customStyle="1" w:styleId="fontstyle01">
    <w:name w:val="fontstyle01"/>
    <w:rsid w:val="00535414"/>
    <w:rPr>
      <w:rFonts w:ascii="TimesNewRomanPSMT" w:hAnsi="TimesNewRomanPSMT" w:hint="default"/>
      <w:b w:val="0"/>
      <w:bCs w:val="0"/>
      <w:i w:val="0"/>
      <w:iCs w:val="0"/>
      <w:color w:val="000000"/>
      <w:sz w:val="28"/>
      <w:szCs w:val="28"/>
    </w:rPr>
  </w:style>
  <w:style w:type="character" w:customStyle="1" w:styleId="fontstyle21">
    <w:name w:val="fontstyle21"/>
    <w:rsid w:val="00535414"/>
    <w:rPr>
      <w:rFonts w:ascii="TimesNewRomanPSMT" w:hAnsi="TimesNewRomanPSMT" w:hint="default"/>
      <w:b w:val="0"/>
      <w:bCs w:val="0"/>
      <w:i w:val="0"/>
      <w:iCs w:val="0"/>
      <w:color w:val="000000"/>
      <w:sz w:val="28"/>
      <w:szCs w:val="28"/>
    </w:rPr>
  </w:style>
  <w:style w:type="character" w:customStyle="1" w:styleId="fontstyle31">
    <w:name w:val="fontstyle31"/>
    <w:rsid w:val="00535414"/>
    <w:rPr>
      <w:rFonts w:ascii="Calibri" w:hAnsi="Calibri" w:hint="default"/>
      <w:b w:val="0"/>
      <w:bCs w:val="0"/>
      <w:i w:val="0"/>
      <w:iCs w:val="0"/>
      <w:color w:val="000000"/>
      <w:sz w:val="28"/>
      <w:szCs w:val="28"/>
    </w:rPr>
  </w:style>
  <w:style w:type="character" w:styleId="af4">
    <w:name w:val="Hyperlink"/>
    <w:basedOn w:val="a0"/>
    <w:unhideWhenUsed/>
    <w:rsid w:val="00535414"/>
    <w:rPr>
      <w:color w:val="0563C1" w:themeColor="hyperlink"/>
      <w:u w:val="single"/>
    </w:rPr>
  </w:style>
  <w:style w:type="table" w:customStyle="1" w:styleId="TableGrid">
    <w:name w:val="TableGrid"/>
    <w:rsid w:val="00535414"/>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1C050-A73B-4F10-8BEA-0F60A3C00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30</Pages>
  <Words>24356</Words>
  <Characters>13883</Characters>
  <Application>Microsoft Office Word</Application>
  <DocSecurity>0</DocSecurity>
  <Lines>115</Lines>
  <Paragraphs>76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33</cp:revision>
  <cp:lastPrinted>2024-11-06T14:42:00Z</cp:lastPrinted>
  <dcterms:created xsi:type="dcterms:W3CDTF">2024-11-06T12:54:00Z</dcterms:created>
  <dcterms:modified xsi:type="dcterms:W3CDTF">2024-11-12T07:39:00Z</dcterms:modified>
</cp:coreProperties>
</file>